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8D" w:rsidRPr="006802D0" w:rsidRDefault="00026B90" w:rsidP="00CB46AC">
      <w:pPr>
        <w:rPr>
          <w:rFonts w:ascii="Arial" w:hAnsi="Arial" w:cs="Arial"/>
          <w:b/>
          <w:sz w:val="24"/>
          <w:szCs w:val="24"/>
        </w:rPr>
      </w:pPr>
      <w:r>
        <w:rPr>
          <w:rFonts w:ascii="Arial" w:hAnsi="Arial" w:cs="Arial"/>
          <w:b/>
          <w:noProof/>
          <w:sz w:val="24"/>
          <w:szCs w:val="24"/>
          <w:lang w:eastAsia="ko-KR"/>
        </w:rPr>
        <w:pict>
          <v:rect id="_x0000_s1031" style="position:absolute;margin-left:1in;margin-top:-9pt;width:324.05pt;height:63pt;z-index:251658752;mso-position-horizontal-relative:margin;mso-position-vertical-relative:margin" stroked="f" strokeweight="2pt">
            <v:textbox style="mso-next-textbox:#_x0000_s1031" inset="0,0,0,0">
              <w:txbxContent>
                <w:p w:rsidR="00CF36E9" w:rsidRDefault="00CF36E9" w:rsidP="00D219AD">
                  <w:pPr>
                    <w:jc w:val="center"/>
                    <w:rPr>
                      <w:rFonts w:ascii="Arial" w:hAnsi="Arial" w:cs="Arial"/>
                      <w:b/>
                      <w:sz w:val="24"/>
                      <w:szCs w:val="24"/>
                    </w:rPr>
                  </w:pPr>
                  <w:r>
                    <w:rPr>
                      <w:rFonts w:ascii="Arial" w:hAnsi="Arial" w:cs="Arial"/>
                      <w:b/>
                      <w:sz w:val="24"/>
                      <w:szCs w:val="24"/>
                    </w:rPr>
                    <w:t>Cavalry Troop</w:t>
                  </w:r>
                </w:p>
                <w:p w:rsidR="00B42B7E" w:rsidRPr="00D72459" w:rsidRDefault="00B42B7E" w:rsidP="00D219AD">
                  <w:pPr>
                    <w:jc w:val="center"/>
                    <w:rPr>
                      <w:rFonts w:ascii="Arial" w:hAnsi="Arial" w:cs="Arial"/>
                      <w:b/>
                      <w:sz w:val="24"/>
                      <w:szCs w:val="24"/>
                    </w:rPr>
                  </w:pPr>
                  <w:r w:rsidRPr="00D72459">
                    <w:rPr>
                      <w:rFonts w:ascii="Arial" w:hAnsi="Arial" w:cs="Arial"/>
                      <w:b/>
                      <w:sz w:val="24"/>
                      <w:szCs w:val="24"/>
                    </w:rPr>
                    <w:t xml:space="preserve">Rotation </w:t>
                  </w:r>
                  <w:r w:rsidR="00270B4A">
                    <w:rPr>
                      <w:rFonts w:ascii="Arial" w:hAnsi="Arial" w:cs="Arial"/>
                      <w:b/>
                      <w:sz w:val="24"/>
                      <w:szCs w:val="24"/>
                    </w:rPr>
                    <w:t>15-02</w:t>
                  </w:r>
                </w:p>
                <w:p w:rsidR="00B42B7E" w:rsidRPr="00D72459" w:rsidRDefault="00B42B7E" w:rsidP="00D219AD">
                  <w:pPr>
                    <w:jc w:val="center"/>
                    <w:rPr>
                      <w:rFonts w:ascii="Arial" w:hAnsi="Arial" w:cs="Arial"/>
                      <w:b/>
                      <w:sz w:val="24"/>
                      <w:szCs w:val="24"/>
                    </w:rPr>
                  </w:pPr>
                  <w:r w:rsidRPr="00D72459">
                    <w:rPr>
                      <w:rFonts w:ascii="Arial" w:hAnsi="Arial" w:cs="Arial"/>
                      <w:b/>
                      <w:sz w:val="24"/>
                      <w:szCs w:val="24"/>
                    </w:rPr>
                    <w:t>Executive Summary</w:t>
                  </w:r>
                </w:p>
                <w:p w:rsidR="00B42B7E" w:rsidRPr="00D72459" w:rsidRDefault="00270B4A" w:rsidP="00D219AD">
                  <w:pPr>
                    <w:jc w:val="center"/>
                    <w:rPr>
                      <w:rFonts w:ascii="Arial" w:hAnsi="Arial" w:cs="Arial"/>
                      <w:b/>
                      <w:sz w:val="24"/>
                      <w:szCs w:val="24"/>
                    </w:rPr>
                  </w:pPr>
                  <w:r>
                    <w:rPr>
                      <w:rFonts w:ascii="Arial" w:hAnsi="Arial" w:cs="Arial"/>
                      <w:b/>
                      <w:sz w:val="24"/>
                      <w:szCs w:val="24"/>
                    </w:rPr>
                    <w:t>7-21 November</w:t>
                  </w:r>
                  <w:r w:rsidR="00B42B7E">
                    <w:rPr>
                      <w:rFonts w:ascii="Arial" w:hAnsi="Arial" w:cs="Arial"/>
                      <w:b/>
                      <w:sz w:val="24"/>
                      <w:szCs w:val="24"/>
                    </w:rPr>
                    <w:t xml:space="preserve"> 2014</w:t>
                  </w:r>
                </w:p>
              </w:txbxContent>
            </v:textbox>
            <w10:wrap anchorx="margin" anchory="margin"/>
          </v:rect>
        </w:pict>
      </w:r>
      <w:r>
        <w:rPr>
          <w:rFonts w:ascii="Arial" w:hAnsi="Arial" w:cs="Arial"/>
          <w:b/>
          <w:noProof/>
          <w:sz w:val="24"/>
          <w:szCs w:val="24"/>
          <w:lang w:eastAsia="ko-KR"/>
        </w:rPr>
        <w:pict>
          <v:shapetype id="_x0000_t202" coordsize="21600,21600" o:spt="202" path="m,l,21600r21600,l21600,xe">
            <v:stroke joinstyle="miter"/>
            <v:path gradientshapeok="t" o:connecttype="rect"/>
          </v:shapetype>
          <v:shape id="_x0000_s1030" type="#_x0000_t202" style="position:absolute;margin-left:-45pt;margin-top:-38.25pt;width:113.5pt;height:101.25pt;z-index:251657728;mso-wrap-style:none" stroked="f">
            <v:textbox style="mso-next-textbox:#_x0000_s1030;mso-fit-shape-to-text:t">
              <w:txbxContent>
                <w:p w:rsidR="00B42B7E" w:rsidRDefault="0046483F" w:rsidP="00D219AD">
                  <w:r>
                    <w:rPr>
                      <w:noProof/>
                    </w:rPr>
                    <w:drawing>
                      <wp:inline distT="0" distB="0" distL="0" distR="0">
                        <wp:extent cx="1258570" cy="1195070"/>
                        <wp:effectExtent l="19050" t="0" r="0" b="0"/>
                        <wp:docPr id="2" name="Picture 2" descr="OPS GRP 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S GRP Coin"/>
                                <pic:cNvPicPr>
                                  <a:picLocks noChangeAspect="1" noChangeArrowheads="1"/>
                                </pic:cNvPicPr>
                              </pic:nvPicPr>
                              <pic:blipFill>
                                <a:blip r:embed="rId11"/>
                                <a:srcRect/>
                                <a:stretch>
                                  <a:fillRect/>
                                </a:stretch>
                              </pic:blipFill>
                              <pic:spPr bwMode="auto">
                                <a:xfrm>
                                  <a:off x="0" y="0"/>
                                  <a:ext cx="1258570" cy="1195070"/>
                                </a:xfrm>
                                <a:prstGeom prst="rect">
                                  <a:avLst/>
                                </a:prstGeom>
                                <a:noFill/>
                                <a:ln w="9525">
                                  <a:noFill/>
                                  <a:miter lim="800000"/>
                                  <a:headEnd/>
                                  <a:tailEnd/>
                                </a:ln>
                              </pic:spPr>
                            </pic:pic>
                          </a:graphicData>
                        </a:graphic>
                      </wp:inline>
                    </w:drawing>
                  </w:r>
                </w:p>
              </w:txbxContent>
            </v:textbox>
          </v:shape>
        </w:pict>
      </w:r>
      <w:r>
        <w:rPr>
          <w:rFonts w:ascii="Arial" w:hAnsi="Arial" w:cs="Arial"/>
          <w:b/>
          <w:noProof/>
          <w:sz w:val="24"/>
          <w:szCs w:val="24"/>
          <w:lang w:eastAsia="ko-KR"/>
        </w:rPr>
        <w:pict>
          <v:shape id="_x0000_s1029" type="#_x0000_t202" style="position:absolute;margin-left:391.6pt;margin-top:-37.35pt;width:112.85pt;height:100.6pt;z-index:251656704;mso-wrap-style:none" stroked="f">
            <v:textbox style="mso-next-textbox:#_x0000_s1029;mso-fit-shape-to-text:t">
              <w:txbxContent>
                <w:p w:rsidR="00B42B7E" w:rsidRDefault="0046483F" w:rsidP="00D219AD">
                  <w:r>
                    <w:rPr>
                      <w:noProof/>
                    </w:rPr>
                    <w:drawing>
                      <wp:inline distT="0" distB="0" distL="0" distR="0">
                        <wp:extent cx="1249680" cy="1186180"/>
                        <wp:effectExtent l="19050" t="0" r="7620" b="0"/>
                        <wp:docPr id="1" name="Picture 1" descr="Cobra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raCoin"/>
                                <pic:cNvPicPr>
                                  <a:picLocks noChangeAspect="1" noChangeArrowheads="1"/>
                                </pic:cNvPicPr>
                              </pic:nvPicPr>
                              <pic:blipFill>
                                <a:blip r:embed="rId12"/>
                                <a:srcRect/>
                                <a:stretch>
                                  <a:fillRect/>
                                </a:stretch>
                              </pic:blipFill>
                              <pic:spPr bwMode="auto">
                                <a:xfrm>
                                  <a:off x="0" y="0"/>
                                  <a:ext cx="1249680" cy="1186180"/>
                                </a:xfrm>
                                <a:prstGeom prst="rect">
                                  <a:avLst/>
                                </a:prstGeom>
                                <a:noFill/>
                                <a:ln w="9525">
                                  <a:noFill/>
                                  <a:miter lim="800000"/>
                                  <a:headEnd/>
                                  <a:tailEnd/>
                                </a:ln>
                              </pic:spPr>
                            </pic:pic>
                          </a:graphicData>
                        </a:graphic>
                      </wp:inline>
                    </w:drawing>
                  </w:r>
                </w:p>
              </w:txbxContent>
            </v:textbox>
          </v:shape>
        </w:pict>
      </w:r>
    </w:p>
    <w:p w:rsidR="0071308D" w:rsidRPr="006802D0" w:rsidRDefault="0071308D" w:rsidP="00CB46AC">
      <w:pPr>
        <w:widowControl w:val="0"/>
        <w:jc w:val="both"/>
        <w:rPr>
          <w:rFonts w:ascii="Arial" w:hAnsi="Arial" w:cs="Arial"/>
          <w:b/>
          <w:sz w:val="24"/>
          <w:szCs w:val="24"/>
        </w:rPr>
      </w:pPr>
    </w:p>
    <w:p w:rsidR="009B48A8" w:rsidRPr="006802D0" w:rsidRDefault="009B48A8" w:rsidP="00CB46AC">
      <w:pPr>
        <w:rPr>
          <w:rFonts w:ascii="Arial" w:hAnsi="Arial" w:cs="Arial"/>
          <w:sz w:val="24"/>
          <w:szCs w:val="24"/>
        </w:rPr>
      </w:pPr>
    </w:p>
    <w:p w:rsidR="00BF794D" w:rsidRPr="006802D0" w:rsidRDefault="00BF794D" w:rsidP="00CB46AC">
      <w:pPr>
        <w:jc w:val="center"/>
        <w:rPr>
          <w:rFonts w:ascii="Arial" w:hAnsi="Arial" w:cs="Arial"/>
          <w:b/>
          <w:sz w:val="24"/>
          <w:szCs w:val="24"/>
        </w:rPr>
      </w:pPr>
    </w:p>
    <w:p w:rsidR="00BF794D" w:rsidRPr="006802D0" w:rsidRDefault="00BF794D" w:rsidP="00CB46AC">
      <w:pPr>
        <w:widowControl w:val="0"/>
        <w:rPr>
          <w:rFonts w:ascii="Arial" w:hAnsi="Arial" w:cs="Arial"/>
          <w:b/>
          <w:sz w:val="24"/>
          <w:szCs w:val="24"/>
          <w:lang w:val="de-DE"/>
        </w:rPr>
      </w:pPr>
    </w:p>
    <w:p w:rsidR="00930572" w:rsidRPr="006802D0" w:rsidRDefault="0071308D" w:rsidP="00930572">
      <w:pPr>
        <w:widowControl w:val="0"/>
        <w:jc w:val="center"/>
        <w:rPr>
          <w:rFonts w:ascii="Arial" w:hAnsi="Arial" w:cs="Arial"/>
          <w:b/>
          <w:sz w:val="24"/>
          <w:szCs w:val="24"/>
          <w:lang w:val="it-IT"/>
        </w:rPr>
      </w:pPr>
      <w:r w:rsidRPr="006802D0">
        <w:rPr>
          <w:rFonts w:ascii="Arial" w:hAnsi="Arial" w:cs="Arial"/>
          <w:b/>
          <w:sz w:val="24"/>
          <w:szCs w:val="24"/>
          <w:lang w:val="it-IT"/>
        </w:rPr>
        <w:t xml:space="preserve">Cobra </w:t>
      </w:r>
      <w:r w:rsidR="00930572" w:rsidRPr="006802D0">
        <w:rPr>
          <w:rFonts w:ascii="Arial" w:hAnsi="Arial" w:cs="Arial"/>
          <w:b/>
          <w:sz w:val="24"/>
          <w:szCs w:val="24"/>
          <w:lang w:val="it-IT"/>
        </w:rPr>
        <w:t>1</w:t>
      </w:r>
      <w:r w:rsidR="0093723F">
        <w:rPr>
          <w:rFonts w:ascii="Arial" w:hAnsi="Arial" w:cs="Arial"/>
          <w:b/>
          <w:sz w:val="24"/>
          <w:szCs w:val="24"/>
          <w:lang w:val="it-IT"/>
        </w:rPr>
        <w:t>2</w:t>
      </w:r>
      <w:r w:rsidRPr="006802D0">
        <w:rPr>
          <w:rFonts w:ascii="Arial" w:hAnsi="Arial" w:cs="Arial"/>
          <w:b/>
          <w:sz w:val="24"/>
          <w:szCs w:val="24"/>
          <w:lang w:val="it-IT"/>
        </w:rPr>
        <w:t xml:space="preserve">, </w:t>
      </w:r>
      <w:r w:rsidR="002B039A">
        <w:rPr>
          <w:rFonts w:ascii="Arial" w:hAnsi="Arial" w:cs="Arial"/>
          <w:b/>
          <w:sz w:val="24"/>
          <w:szCs w:val="24"/>
          <w:lang w:val="it-IT"/>
        </w:rPr>
        <w:t xml:space="preserve">CPT </w:t>
      </w:r>
      <w:r w:rsidR="00555504">
        <w:rPr>
          <w:rFonts w:ascii="Arial" w:hAnsi="Arial" w:cs="Arial"/>
          <w:b/>
          <w:sz w:val="24"/>
          <w:szCs w:val="24"/>
          <w:lang w:val="it-IT"/>
        </w:rPr>
        <w:t>Michael L. Hefti</w:t>
      </w:r>
    </w:p>
    <w:p w:rsidR="0071308D" w:rsidRPr="006802D0" w:rsidRDefault="00BF794D" w:rsidP="00930572">
      <w:pPr>
        <w:widowControl w:val="0"/>
        <w:jc w:val="center"/>
        <w:rPr>
          <w:rFonts w:ascii="Arial" w:hAnsi="Arial" w:cs="Arial"/>
          <w:b/>
          <w:sz w:val="24"/>
          <w:szCs w:val="24"/>
          <w:lang w:val="it-IT"/>
        </w:rPr>
      </w:pPr>
      <w:r w:rsidRPr="006802D0">
        <w:rPr>
          <w:rFonts w:ascii="Arial" w:hAnsi="Arial" w:cs="Arial"/>
          <w:b/>
          <w:sz w:val="24"/>
          <w:szCs w:val="24"/>
          <w:lang w:val="it-IT"/>
        </w:rPr>
        <w:t xml:space="preserve">DSN </w:t>
      </w:r>
      <w:r w:rsidR="00203A0D">
        <w:rPr>
          <w:rFonts w:ascii="Arial" w:hAnsi="Arial" w:cs="Arial"/>
          <w:b/>
          <w:sz w:val="24"/>
          <w:szCs w:val="24"/>
          <w:lang w:val="it-IT"/>
        </w:rPr>
        <w:t>760-380-</w:t>
      </w:r>
      <w:r w:rsidR="00555504">
        <w:rPr>
          <w:rFonts w:ascii="Arial" w:hAnsi="Arial" w:cs="Arial"/>
          <w:b/>
          <w:sz w:val="24"/>
          <w:szCs w:val="24"/>
          <w:lang w:val="it-IT"/>
        </w:rPr>
        <w:t>2532</w:t>
      </w:r>
      <w:r w:rsidRPr="006802D0">
        <w:rPr>
          <w:rFonts w:ascii="Arial" w:hAnsi="Arial" w:cs="Arial"/>
          <w:b/>
          <w:sz w:val="24"/>
          <w:szCs w:val="24"/>
          <w:lang w:val="it-IT"/>
        </w:rPr>
        <w:t>, e-m</w:t>
      </w:r>
      <w:r w:rsidR="00930572" w:rsidRPr="006802D0">
        <w:rPr>
          <w:rFonts w:ascii="Arial" w:hAnsi="Arial" w:cs="Arial"/>
          <w:b/>
          <w:sz w:val="24"/>
          <w:szCs w:val="24"/>
          <w:lang w:val="it-IT"/>
        </w:rPr>
        <w:t xml:space="preserve">ail </w:t>
      </w:r>
      <w:r w:rsidR="00555504">
        <w:rPr>
          <w:rFonts w:ascii="Arial" w:hAnsi="Arial" w:cs="Arial"/>
          <w:b/>
          <w:sz w:val="24"/>
          <w:szCs w:val="24"/>
          <w:lang w:val="it-IT"/>
        </w:rPr>
        <w:t>michael.l.hefti</w:t>
      </w:r>
      <w:r w:rsidR="00237AE7">
        <w:rPr>
          <w:rFonts w:ascii="Arial" w:hAnsi="Arial" w:cs="Arial"/>
          <w:b/>
          <w:sz w:val="24"/>
          <w:szCs w:val="24"/>
          <w:lang w:val="it-IT"/>
        </w:rPr>
        <w:t>.mil</w:t>
      </w:r>
      <w:r w:rsidR="00AC7476" w:rsidRPr="006802D0">
        <w:rPr>
          <w:rFonts w:ascii="Arial" w:hAnsi="Arial" w:cs="Arial"/>
          <w:b/>
          <w:sz w:val="24"/>
          <w:szCs w:val="24"/>
          <w:lang w:val="it-IT"/>
        </w:rPr>
        <w:t>@</w:t>
      </w:r>
      <w:r w:rsidR="00237AE7">
        <w:rPr>
          <w:rFonts w:ascii="Arial" w:hAnsi="Arial" w:cs="Arial"/>
          <w:b/>
          <w:sz w:val="24"/>
          <w:szCs w:val="24"/>
          <w:lang w:val="it-IT"/>
        </w:rPr>
        <w:t>mail</w:t>
      </w:r>
      <w:r w:rsidR="00AC7476" w:rsidRPr="006802D0">
        <w:rPr>
          <w:rFonts w:ascii="Arial" w:hAnsi="Arial" w:cs="Arial"/>
          <w:b/>
          <w:sz w:val="24"/>
          <w:szCs w:val="24"/>
          <w:lang w:val="it-IT"/>
        </w:rPr>
        <w:t>.mil</w:t>
      </w:r>
    </w:p>
    <w:p w:rsidR="003901A6" w:rsidRPr="006802D0" w:rsidRDefault="003901A6" w:rsidP="003901A6">
      <w:pPr>
        <w:rPr>
          <w:rFonts w:ascii="Arial" w:hAnsi="Arial" w:cs="Arial"/>
          <w:b/>
          <w:sz w:val="24"/>
          <w:szCs w:val="24"/>
          <w:lang w:val="pt-BR"/>
        </w:rPr>
      </w:pPr>
    </w:p>
    <w:p w:rsidR="003901A6" w:rsidRPr="006802D0" w:rsidRDefault="003901A6" w:rsidP="003901A6">
      <w:pPr>
        <w:rPr>
          <w:rFonts w:ascii="Arial" w:hAnsi="Arial" w:cs="Arial"/>
          <w:b/>
          <w:sz w:val="24"/>
          <w:szCs w:val="24"/>
          <w:lang w:val="pt-BR"/>
        </w:rPr>
      </w:pPr>
    </w:p>
    <w:p w:rsidR="003901A6" w:rsidRPr="006802D0" w:rsidRDefault="003901A6" w:rsidP="003901A6">
      <w:pPr>
        <w:rPr>
          <w:rFonts w:ascii="Arial" w:hAnsi="Arial" w:cs="Arial"/>
          <w:b/>
          <w:sz w:val="24"/>
          <w:szCs w:val="24"/>
          <w:lang w:val="it-IT"/>
        </w:rPr>
      </w:pPr>
      <w:r w:rsidRPr="006802D0">
        <w:rPr>
          <w:rFonts w:ascii="Arial" w:hAnsi="Arial" w:cs="Arial"/>
          <w:b/>
          <w:sz w:val="24"/>
          <w:szCs w:val="24"/>
          <w:lang w:val="it-IT"/>
        </w:rPr>
        <w:t>GENERAL</w:t>
      </w:r>
    </w:p>
    <w:p w:rsidR="003901A6" w:rsidRPr="006802D0" w:rsidRDefault="003901A6" w:rsidP="003901A6">
      <w:pPr>
        <w:rPr>
          <w:rFonts w:ascii="Arial" w:hAnsi="Arial" w:cs="Arial"/>
          <w:b/>
          <w:sz w:val="24"/>
          <w:szCs w:val="24"/>
          <w:lang w:val="it-IT"/>
        </w:rPr>
      </w:pPr>
    </w:p>
    <w:p w:rsidR="00555504" w:rsidRDefault="00CF36E9" w:rsidP="00FA0BC5">
      <w:pPr>
        <w:rPr>
          <w:rFonts w:ascii="Arial" w:hAnsi="Arial" w:cs="Arial"/>
          <w:sz w:val="24"/>
          <w:szCs w:val="24"/>
        </w:rPr>
      </w:pPr>
      <w:r>
        <w:rPr>
          <w:rFonts w:ascii="Arial" w:hAnsi="Arial" w:cs="Arial"/>
          <w:sz w:val="24"/>
          <w:szCs w:val="24"/>
        </w:rPr>
        <w:t>The troop</w:t>
      </w:r>
      <w:r w:rsidR="00270B4A">
        <w:rPr>
          <w:rFonts w:ascii="Arial" w:hAnsi="Arial" w:cs="Arial"/>
          <w:sz w:val="24"/>
          <w:szCs w:val="24"/>
        </w:rPr>
        <w:t xml:space="preserve"> came to NTC </w:t>
      </w:r>
      <w:r>
        <w:rPr>
          <w:rFonts w:ascii="Arial" w:hAnsi="Arial" w:cs="Arial"/>
          <w:sz w:val="24"/>
          <w:szCs w:val="24"/>
        </w:rPr>
        <w:t>seasoned, and had already</w:t>
      </w:r>
      <w:r w:rsidR="00270B4A">
        <w:rPr>
          <w:rFonts w:ascii="Arial" w:hAnsi="Arial" w:cs="Arial"/>
          <w:sz w:val="24"/>
          <w:szCs w:val="24"/>
        </w:rPr>
        <w:t xml:space="preserve"> mastered many of the basics at home station, allowing the unit to refine and operate at the graduate level while at NTC. The unit</w:t>
      </w:r>
      <w:r w:rsidR="00555504">
        <w:rPr>
          <w:rFonts w:ascii="Arial" w:hAnsi="Arial" w:cs="Arial"/>
          <w:sz w:val="24"/>
          <w:szCs w:val="24"/>
        </w:rPr>
        <w:t xml:space="preserve"> </w:t>
      </w:r>
      <w:r w:rsidR="003C037B">
        <w:rPr>
          <w:rFonts w:ascii="Arial" w:hAnsi="Arial" w:cs="Arial"/>
          <w:sz w:val="24"/>
          <w:szCs w:val="24"/>
        </w:rPr>
        <w:t>conducted tough and realistic training du</w:t>
      </w:r>
      <w:r w:rsidR="003368A2">
        <w:rPr>
          <w:rFonts w:ascii="Arial" w:hAnsi="Arial" w:cs="Arial"/>
          <w:sz w:val="24"/>
          <w:szCs w:val="24"/>
        </w:rPr>
        <w:t xml:space="preserve">ring NTC Rotation </w:t>
      </w:r>
      <w:r w:rsidR="00270B4A">
        <w:rPr>
          <w:rFonts w:ascii="Arial" w:hAnsi="Arial" w:cs="Arial"/>
          <w:sz w:val="24"/>
          <w:szCs w:val="24"/>
        </w:rPr>
        <w:t>15-02</w:t>
      </w:r>
      <w:r w:rsidR="003368A2">
        <w:rPr>
          <w:rFonts w:ascii="Arial" w:hAnsi="Arial" w:cs="Arial"/>
          <w:sz w:val="24"/>
          <w:szCs w:val="24"/>
        </w:rPr>
        <w:t>, which</w:t>
      </w:r>
      <w:r w:rsidR="003C037B">
        <w:rPr>
          <w:rFonts w:ascii="Arial" w:hAnsi="Arial" w:cs="Arial"/>
          <w:sz w:val="24"/>
          <w:szCs w:val="24"/>
        </w:rPr>
        <w:t xml:space="preserve"> focused on Decisive Action against a hybrid threat.  This training included </w:t>
      </w:r>
      <w:r w:rsidR="00A97401">
        <w:rPr>
          <w:rFonts w:ascii="Arial" w:hAnsi="Arial" w:cs="Arial"/>
          <w:sz w:val="24"/>
          <w:szCs w:val="24"/>
        </w:rPr>
        <w:t>a b</w:t>
      </w:r>
      <w:r w:rsidR="00606313">
        <w:rPr>
          <w:rFonts w:ascii="Arial" w:hAnsi="Arial" w:cs="Arial"/>
          <w:sz w:val="24"/>
          <w:szCs w:val="24"/>
        </w:rPr>
        <w:t xml:space="preserve">rigade minus combined arms live fire which included a breach, two forward </w:t>
      </w:r>
      <w:proofErr w:type="gramStart"/>
      <w:r w:rsidR="00606313">
        <w:rPr>
          <w:rFonts w:ascii="Arial" w:hAnsi="Arial" w:cs="Arial"/>
          <w:sz w:val="24"/>
          <w:szCs w:val="24"/>
        </w:rPr>
        <w:t>passage</w:t>
      </w:r>
      <w:proofErr w:type="gramEnd"/>
      <w:r w:rsidR="00606313">
        <w:rPr>
          <w:rFonts w:ascii="Arial" w:hAnsi="Arial" w:cs="Arial"/>
          <w:sz w:val="24"/>
          <w:szCs w:val="24"/>
        </w:rPr>
        <w:t xml:space="preserve"> of lines, and a joint air attack</w:t>
      </w:r>
      <w:r w:rsidR="00DD14FD">
        <w:rPr>
          <w:rFonts w:ascii="Arial" w:hAnsi="Arial" w:cs="Arial"/>
          <w:sz w:val="24"/>
          <w:szCs w:val="24"/>
        </w:rPr>
        <w:t xml:space="preserve"> team</w:t>
      </w:r>
      <w:r w:rsidR="00606313">
        <w:rPr>
          <w:rFonts w:ascii="Arial" w:hAnsi="Arial" w:cs="Arial"/>
          <w:sz w:val="24"/>
          <w:szCs w:val="24"/>
        </w:rPr>
        <w:t xml:space="preserve">. Training also included four distinct battle periods during </w:t>
      </w:r>
      <w:r w:rsidR="003C037B">
        <w:rPr>
          <w:rFonts w:ascii="Arial" w:hAnsi="Arial" w:cs="Arial"/>
          <w:sz w:val="24"/>
          <w:szCs w:val="24"/>
        </w:rPr>
        <w:t xml:space="preserve">Force on Force operations at the National Training Center.  </w:t>
      </w:r>
      <w:r w:rsidR="00606313">
        <w:rPr>
          <w:rFonts w:ascii="Arial" w:hAnsi="Arial" w:cs="Arial"/>
          <w:sz w:val="24"/>
          <w:szCs w:val="24"/>
        </w:rPr>
        <w:t xml:space="preserve">Despite suffering personnel shortages, new platoon leaders, a new 1SG, and an E-5 as a platoon sergeant for one of the platoons, the troop took their core knowledge from home station and quickly integrated the team. </w:t>
      </w:r>
      <w:r w:rsidR="007938DF">
        <w:rPr>
          <w:rFonts w:ascii="Arial" w:hAnsi="Arial" w:cs="Arial"/>
          <w:sz w:val="24"/>
          <w:szCs w:val="24"/>
        </w:rPr>
        <w:t xml:space="preserve">The unit </w:t>
      </w:r>
      <w:r w:rsidR="00606313">
        <w:rPr>
          <w:rFonts w:ascii="Arial" w:hAnsi="Arial" w:cs="Arial"/>
          <w:sz w:val="24"/>
          <w:szCs w:val="24"/>
        </w:rPr>
        <w:t>continued to make improvements throughout the rotation, almost all of which wer</w:t>
      </w:r>
      <w:r w:rsidR="00421FDC">
        <w:rPr>
          <w:rFonts w:ascii="Arial" w:hAnsi="Arial" w:cs="Arial"/>
          <w:sz w:val="24"/>
          <w:szCs w:val="24"/>
        </w:rPr>
        <w:t>e advanced AAR points</w:t>
      </w:r>
      <w:r w:rsidR="00421E19">
        <w:rPr>
          <w:rFonts w:ascii="Arial" w:hAnsi="Arial" w:cs="Arial"/>
          <w:sz w:val="24"/>
          <w:szCs w:val="24"/>
        </w:rPr>
        <w:t>.</w:t>
      </w:r>
      <w:r w:rsidR="003C037B">
        <w:rPr>
          <w:rFonts w:ascii="Arial" w:hAnsi="Arial" w:cs="Arial"/>
          <w:sz w:val="24"/>
          <w:szCs w:val="24"/>
        </w:rPr>
        <w:t xml:space="preserve">  The Troop was also able to focus on their Troop Commander’s training objectives which included:</w:t>
      </w:r>
    </w:p>
    <w:p w:rsidR="003C037B" w:rsidRDefault="003C037B" w:rsidP="00FA0BC5">
      <w:pPr>
        <w:rPr>
          <w:rFonts w:ascii="Arial" w:hAnsi="Arial" w:cs="Arial"/>
          <w:sz w:val="24"/>
          <w:szCs w:val="24"/>
        </w:rPr>
      </w:pPr>
    </w:p>
    <w:p w:rsidR="00555504" w:rsidRDefault="00421FDC" w:rsidP="00421FDC">
      <w:pPr>
        <w:pStyle w:val="ListParagraph"/>
        <w:numPr>
          <w:ilvl w:val="0"/>
          <w:numId w:val="32"/>
        </w:numPr>
        <w:rPr>
          <w:rFonts w:ascii="Arial" w:hAnsi="Arial" w:cs="Arial"/>
          <w:sz w:val="24"/>
          <w:szCs w:val="24"/>
        </w:rPr>
      </w:pPr>
      <w:r>
        <w:rPr>
          <w:rFonts w:ascii="Arial" w:hAnsi="Arial" w:cs="Arial"/>
          <w:sz w:val="24"/>
          <w:szCs w:val="24"/>
        </w:rPr>
        <w:t>CASEVAC</w:t>
      </w:r>
    </w:p>
    <w:p w:rsidR="00421FDC" w:rsidRDefault="00421FDC" w:rsidP="00421FDC">
      <w:pPr>
        <w:pStyle w:val="ListParagraph"/>
        <w:numPr>
          <w:ilvl w:val="0"/>
          <w:numId w:val="32"/>
        </w:numPr>
        <w:rPr>
          <w:rFonts w:ascii="Arial" w:hAnsi="Arial" w:cs="Arial"/>
          <w:sz w:val="24"/>
          <w:szCs w:val="24"/>
        </w:rPr>
      </w:pPr>
      <w:r>
        <w:rPr>
          <w:rFonts w:ascii="Arial" w:hAnsi="Arial" w:cs="Arial"/>
          <w:sz w:val="24"/>
          <w:szCs w:val="24"/>
        </w:rPr>
        <w:t>Refine and validate SOPs and TACSOP</w:t>
      </w:r>
    </w:p>
    <w:p w:rsidR="00421FDC" w:rsidRDefault="00421FDC" w:rsidP="00421FDC">
      <w:pPr>
        <w:pStyle w:val="ListParagraph"/>
        <w:numPr>
          <w:ilvl w:val="0"/>
          <w:numId w:val="32"/>
        </w:numPr>
        <w:rPr>
          <w:rFonts w:ascii="Arial" w:hAnsi="Arial" w:cs="Arial"/>
          <w:sz w:val="24"/>
          <w:szCs w:val="24"/>
        </w:rPr>
      </w:pPr>
      <w:r>
        <w:rPr>
          <w:rFonts w:ascii="Arial" w:hAnsi="Arial" w:cs="Arial"/>
          <w:sz w:val="24"/>
          <w:szCs w:val="24"/>
        </w:rPr>
        <w:t>Junior leader development</w:t>
      </w:r>
    </w:p>
    <w:p w:rsidR="00421FDC" w:rsidRDefault="00421FDC" w:rsidP="00421FDC">
      <w:pPr>
        <w:pStyle w:val="ListParagraph"/>
        <w:numPr>
          <w:ilvl w:val="0"/>
          <w:numId w:val="32"/>
        </w:numPr>
        <w:rPr>
          <w:rFonts w:ascii="Arial" w:hAnsi="Arial" w:cs="Arial"/>
          <w:sz w:val="24"/>
          <w:szCs w:val="24"/>
        </w:rPr>
      </w:pPr>
      <w:r>
        <w:rPr>
          <w:rFonts w:ascii="Arial" w:hAnsi="Arial" w:cs="Arial"/>
          <w:sz w:val="24"/>
          <w:szCs w:val="24"/>
        </w:rPr>
        <w:t>Simultaneous mission command</w:t>
      </w:r>
    </w:p>
    <w:p w:rsidR="00421FDC" w:rsidRDefault="00421FDC" w:rsidP="00421FDC">
      <w:pPr>
        <w:pStyle w:val="ListParagraph"/>
        <w:numPr>
          <w:ilvl w:val="0"/>
          <w:numId w:val="32"/>
        </w:numPr>
        <w:rPr>
          <w:rFonts w:ascii="Arial" w:hAnsi="Arial" w:cs="Arial"/>
          <w:sz w:val="24"/>
          <w:szCs w:val="24"/>
        </w:rPr>
      </w:pPr>
      <w:r>
        <w:rPr>
          <w:rFonts w:ascii="Arial" w:hAnsi="Arial" w:cs="Arial"/>
          <w:sz w:val="24"/>
          <w:szCs w:val="24"/>
        </w:rPr>
        <w:t>NAI / PIR / IR crosswalk</w:t>
      </w:r>
    </w:p>
    <w:p w:rsidR="00421FDC" w:rsidRDefault="00421FDC" w:rsidP="00421FDC">
      <w:pPr>
        <w:pStyle w:val="ListParagraph"/>
        <w:rPr>
          <w:rFonts w:ascii="Arial" w:hAnsi="Arial" w:cs="Arial"/>
          <w:sz w:val="24"/>
          <w:szCs w:val="24"/>
        </w:rPr>
      </w:pPr>
    </w:p>
    <w:p w:rsidR="00603CD7" w:rsidRPr="00603CD7" w:rsidRDefault="00BE0B14" w:rsidP="00FA0BC5">
      <w:pPr>
        <w:rPr>
          <w:rFonts w:ascii="Arial" w:hAnsi="Arial" w:cs="Arial"/>
          <w:sz w:val="24"/>
          <w:szCs w:val="24"/>
        </w:rPr>
      </w:pPr>
      <w:r w:rsidRPr="00BE0B14">
        <w:rPr>
          <w:rFonts w:ascii="Arial" w:hAnsi="Arial" w:cs="Arial"/>
          <w:sz w:val="24"/>
          <w:szCs w:val="24"/>
        </w:rPr>
        <w:t xml:space="preserve">The rotation identified a number of strengths and weaknesses that should shape the unit’s follow on home station training. </w:t>
      </w:r>
      <w:r w:rsidR="00CA338D">
        <w:rPr>
          <w:rFonts w:ascii="Arial" w:hAnsi="Arial" w:cs="Arial"/>
          <w:sz w:val="24"/>
          <w:szCs w:val="24"/>
        </w:rPr>
        <w:t xml:space="preserve">Primary areas of focus for the </w:t>
      </w:r>
      <w:r w:rsidR="00A97401">
        <w:rPr>
          <w:rFonts w:ascii="Arial" w:hAnsi="Arial" w:cs="Arial"/>
          <w:sz w:val="24"/>
          <w:szCs w:val="24"/>
        </w:rPr>
        <w:t>t</w:t>
      </w:r>
      <w:r w:rsidR="00CA338D">
        <w:rPr>
          <w:rFonts w:ascii="Arial" w:hAnsi="Arial" w:cs="Arial"/>
          <w:sz w:val="24"/>
          <w:szCs w:val="24"/>
        </w:rPr>
        <w:t xml:space="preserve">roop should </w:t>
      </w:r>
      <w:r w:rsidR="003F4ED6">
        <w:rPr>
          <w:rFonts w:ascii="Arial" w:hAnsi="Arial" w:cs="Arial"/>
          <w:sz w:val="24"/>
          <w:szCs w:val="24"/>
        </w:rPr>
        <w:t xml:space="preserve">be </w:t>
      </w:r>
      <w:r w:rsidR="00642D21">
        <w:rPr>
          <w:rFonts w:ascii="Arial" w:hAnsi="Arial" w:cs="Arial"/>
          <w:sz w:val="24"/>
          <w:szCs w:val="24"/>
        </w:rPr>
        <w:t>night</w:t>
      </w:r>
      <w:r w:rsidR="00421FDC">
        <w:rPr>
          <w:rFonts w:ascii="Arial" w:hAnsi="Arial" w:cs="Arial"/>
          <w:sz w:val="24"/>
          <w:szCs w:val="24"/>
        </w:rPr>
        <w:t xml:space="preserve"> maneuver, NCO involvement, indirect fire planning, and communication platforms. </w:t>
      </w:r>
      <w:r w:rsidR="003368A2">
        <w:rPr>
          <w:rFonts w:ascii="Arial" w:hAnsi="Arial" w:cs="Arial"/>
          <w:sz w:val="24"/>
          <w:szCs w:val="24"/>
        </w:rPr>
        <w:t>D</w:t>
      </w:r>
      <w:r w:rsidR="003F4ED6" w:rsidRPr="00BE0B14">
        <w:rPr>
          <w:rFonts w:ascii="Arial" w:hAnsi="Arial" w:cs="Arial"/>
          <w:sz w:val="24"/>
          <w:szCs w:val="24"/>
        </w:rPr>
        <w:t xml:space="preserve">octrine, TTPs from CALL information papers, </w:t>
      </w:r>
      <w:r w:rsidR="003368A2">
        <w:rPr>
          <w:rFonts w:ascii="Arial" w:hAnsi="Arial" w:cs="Arial"/>
          <w:sz w:val="24"/>
          <w:szCs w:val="24"/>
        </w:rPr>
        <w:t xml:space="preserve">lessons learned at NTC, </w:t>
      </w:r>
      <w:r w:rsidR="003F4ED6" w:rsidRPr="00BE0B14">
        <w:rPr>
          <w:rFonts w:ascii="Arial" w:hAnsi="Arial" w:cs="Arial"/>
          <w:sz w:val="24"/>
          <w:szCs w:val="24"/>
        </w:rPr>
        <w:t xml:space="preserve">and past </w:t>
      </w:r>
      <w:r w:rsidR="005541DD">
        <w:rPr>
          <w:rFonts w:ascii="Arial" w:hAnsi="Arial" w:cs="Arial"/>
          <w:sz w:val="24"/>
          <w:szCs w:val="24"/>
        </w:rPr>
        <w:t>deployment experience</w:t>
      </w:r>
      <w:r w:rsidR="003368A2">
        <w:rPr>
          <w:rFonts w:ascii="Arial" w:hAnsi="Arial" w:cs="Arial"/>
          <w:sz w:val="24"/>
          <w:szCs w:val="24"/>
        </w:rPr>
        <w:t xml:space="preserve"> should guide </w:t>
      </w:r>
      <w:r w:rsidR="00C81621">
        <w:rPr>
          <w:rFonts w:ascii="Arial" w:hAnsi="Arial" w:cs="Arial"/>
          <w:sz w:val="24"/>
          <w:szCs w:val="24"/>
        </w:rPr>
        <w:t>home station training</w:t>
      </w:r>
      <w:r w:rsidR="003368A2">
        <w:rPr>
          <w:rFonts w:ascii="Arial" w:hAnsi="Arial" w:cs="Arial"/>
          <w:sz w:val="24"/>
          <w:szCs w:val="24"/>
        </w:rPr>
        <w:t>.</w:t>
      </w:r>
      <w:r w:rsidR="003117A3">
        <w:rPr>
          <w:rFonts w:ascii="Arial" w:hAnsi="Arial" w:cs="Arial"/>
          <w:sz w:val="24"/>
          <w:szCs w:val="24"/>
        </w:rPr>
        <w:t xml:space="preserve"> </w:t>
      </w:r>
    </w:p>
    <w:p w:rsidR="00244D35" w:rsidRDefault="00244D35" w:rsidP="00244D35">
      <w:pPr>
        <w:rPr>
          <w:rFonts w:ascii="Arial" w:hAnsi="Arial" w:cs="Arial"/>
          <w:sz w:val="24"/>
          <w:szCs w:val="24"/>
        </w:rPr>
      </w:pPr>
    </w:p>
    <w:p w:rsidR="00800BD8" w:rsidRPr="00800BD8" w:rsidRDefault="00800BD8" w:rsidP="00800BD8">
      <w:pPr>
        <w:pStyle w:val="Header"/>
        <w:tabs>
          <w:tab w:val="clear" w:pos="4320"/>
          <w:tab w:val="clear" w:pos="8640"/>
        </w:tabs>
        <w:rPr>
          <w:rFonts w:ascii="Arial" w:hAnsi="Arial" w:cs="Arial"/>
          <w:b/>
          <w:sz w:val="24"/>
          <w:szCs w:val="24"/>
        </w:rPr>
      </w:pPr>
      <w:r w:rsidRPr="00BE0B14">
        <w:rPr>
          <w:rFonts w:ascii="Arial" w:hAnsi="Arial" w:cs="Arial"/>
          <w:b/>
          <w:sz w:val="24"/>
          <w:szCs w:val="24"/>
        </w:rPr>
        <w:t>ISSUE</w:t>
      </w:r>
    </w:p>
    <w:p w:rsidR="00BD0D28" w:rsidRDefault="00642D21" w:rsidP="00A57BC2">
      <w:pPr>
        <w:rPr>
          <w:rFonts w:ascii="Arial" w:hAnsi="Arial" w:cs="Arial"/>
          <w:sz w:val="24"/>
          <w:szCs w:val="24"/>
        </w:rPr>
      </w:pPr>
      <w:r>
        <w:rPr>
          <w:rFonts w:ascii="Arial" w:hAnsi="Arial" w:cs="Arial"/>
          <w:sz w:val="24"/>
          <w:szCs w:val="24"/>
        </w:rPr>
        <w:t>Night</w:t>
      </w:r>
      <w:r w:rsidR="00BD0D28">
        <w:rPr>
          <w:rFonts w:ascii="Arial" w:hAnsi="Arial" w:cs="Arial"/>
          <w:sz w:val="24"/>
          <w:szCs w:val="24"/>
        </w:rPr>
        <w:t xml:space="preserve"> maneuver and mounted night land navigation.</w:t>
      </w:r>
    </w:p>
    <w:p w:rsidR="00800BD8" w:rsidRDefault="00BD0D28" w:rsidP="00A57BC2">
      <w:pPr>
        <w:rPr>
          <w:rFonts w:ascii="Arial" w:hAnsi="Arial" w:cs="Arial"/>
          <w:sz w:val="24"/>
          <w:szCs w:val="24"/>
        </w:rPr>
      </w:pPr>
      <w:r>
        <w:rPr>
          <w:rFonts w:ascii="Arial" w:hAnsi="Arial" w:cs="Arial"/>
          <w:sz w:val="24"/>
          <w:szCs w:val="24"/>
        </w:rPr>
        <w:t xml:space="preserve"> </w:t>
      </w:r>
    </w:p>
    <w:p w:rsidR="00800BD8" w:rsidRPr="00800BD8" w:rsidRDefault="00800BD8" w:rsidP="00800BD8">
      <w:pPr>
        <w:pStyle w:val="NoSpacing"/>
        <w:rPr>
          <w:rFonts w:ascii="Arial" w:hAnsi="Arial" w:cs="Arial"/>
          <w:b/>
          <w:sz w:val="24"/>
          <w:szCs w:val="24"/>
        </w:rPr>
      </w:pPr>
      <w:r>
        <w:rPr>
          <w:rFonts w:ascii="Arial" w:hAnsi="Arial" w:cs="Arial"/>
          <w:b/>
          <w:sz w:val="24"/>
          <w:szCs w:val="24"/>
        </w:rPr>
        <w:t>DISCUSSION WITH INTEGRATED RECOMMENDATION</w:t>
      </w:r>
    </w:p>
    <w:p w:rsidR="004A620E" w:rsidRDefault="004A620E" w:rsidP="00A57BC2">
      <w:pPr>
        <w:rPr>
          <w:rFonts w:ascii="Arial" w:hAnsi="Arial" w:cs="Arial"/>
          <w:sz w:val="24"/>
          <w:szCs w:val="24"/>
        </w:rPr>
      </w:pPr>
    </w:p>
    <w:p w:rsidR="00427AE1" w:rsidRDefault="00BD0D28" w:rsidP="005F4E6D">
      <w:pPr>
        <w:pStyle w:val="NoSpacing"/>
        <w:rPr>
          <w:rFonts w:ascii="Arial" w:hAnsi="Arial" w:cs="Arial"/>
          <w:sz w:val="24"/>
          <w:szCs w:val="24"/>
        </w:rPr>
      </w:pPr>
      <w:r>
        <w:rPr>
          <w:rFonts w:ascii="Arial" w:hAnsi="Arial" w:cs="Arial"/>
          <w:sz w:val="24"/>
          <w:szCs w:val="24"/>
        </w:rPr>
        <w:t xml:space="preserve">The unit collectively struggled with </w:t>
      </w:r>
      <w:r w:rsidR="00642D21">
        <w:rPr>
          <w:rFonts w:ascii="Arial" w:hAnsi="Arial" w:cs="Arial"/>
          <w:sz w:val="24"/>
          <w:szCs w:val="24"/>
        </w:rPr>
        <w:t>night</w:t>
      </w:r>
      <w:r>
        <w:rPr>
          <w:rFonts w:ascii="Arial" w:hAnsi="Arial" w:cs="Arial"/>
          <w:sz w:val="24"/>
          <w:szCs w:val="24"/>
        </w:rPr>
        <w:t xml:space="preserve"> maneuver and </w:t>
      </w:r>
      <w:r w:rsidR="00642D21">
        <w:rPr>
          <w:rFonts w:ascii="Arial" w:hAnsi="Arial" w:cs="Arial"/>
          <w:sz w:val="24"/>
          <w:szCs w:val="24"/>
        </w:rPr>
        <w:t xml:space="preserve">night </w:t>
      </w:r>
      <w:r>
        <w:rPr>
          <w:rFonts w:ascii="Arial" w:hAnsi="Arial" w:cs="Arial"/>
          <w:sz w:val="24"/>
          <w:szCs w:val="24"/>
        </w:rPr>
        <w:t>formation tec</w:t>
      </w:r>
      <w:r w:rsidR="00642D21">
        <w:rPr>
          <w:rFonts w:ascii="Arial" w:hAnsi="Arial" w:cs="Arial"/>
          <w:sz w:val="24"/>
          <w:szCs w:val="24"/>
        </w:rPr>
        <w:t>hniques, as well as conducting night</w:t>
      </w:r>
      <w:r>
        <w:rPr>
          <w:rFonts w:ascii="Arial" w:hAnsi="Arial" w:cs="Arial"/>
          <w:sz w:val="24"/>
          <w:szCs w:val="24"/>
        </w:rPr>
        <w:t xml:space="preserve"> land navigation.</w:t>
      </w:r>
      <w:r w:rsidR="00DC4C6E">
        <w:rPr>
          <w:rFonts w:ascii="Arial" w:hAnsi="Arial" w:cs="Arial"/>
          <w:sz w:val="24"/>
          <w:szCs w:val="24"/>
        </w:rPr>
        <w:t xml:space="preserve"> The M3A3 Bradley’s were more successful with their built in driver viewer enhancer (DVE)</w:t>
      </w:r>
      <w:r w:rsidR="00642D21">
        <w:rPr>
          <w:rFonts w:ascii="Arial" w:hAnsi="Arial" w:cs="Arial"/>
          <w:sz w:val="24"/>
          <w:szCs w:val="24"/>
        </w:rPr>
        <w:t>. T</w:t>
      </w:r>
      <w:r w:rsidR="00DC4C6E">
        <w:rPr>
          <w:rFonts w:ascii="Arial" w:hAnsi="Arial" w:cs="Arial"/>
          <w:sz w:val="24"/>
          <w:szCs w:val="24"/>
        </w:rPr>
        <w:t xml:space="preserve">he M1151 HMMWVs did not use the DVE in order to minimize ambient light during night reconnaissance operations. With no blackout markers used during maneuver, the unit maintained excellent light discipline, </w:t>
      </w:r>
      <w:r w:rsidR="00DC4C6E">
        <w:rPr>
          <w:rFonts w:ascii="Arial" w:hAnsi="Arial" w:cs="Arial"/>
          <w:sz w:val="24"/>
          <w:szCs w:val="24"/>
        </w:rPr>
        <w:lastRenderedPageBreak/>
        <w:t xml:space="preserve">but needs more practice with vehicles </w:t>
      </w:r>
      <w:r w:rsidR="00642D21">
        <w:rPr>
          <w:rFonts w:ascii="Arial" w:hAnsi="Arial" w:cs="Arial"/>
          <w:sz w:val="24"/>
          <w:szCs w:val="24"/>
        </w:rPr>
        <w:t xml:space="preserve">that only </w:t>
      </w:r>
      <w:r w:rsidR="00DC4C6E">
        <w:rPr>
          <w:rFonts w:ascii="Arial" w:hAnsi="Arial" w:cs="Arial"/>
          <w:sz w:val="24"/>
          <w:szCs w:val="24"/>
        </w:rPr>
        <w:t>maneuver with night vision capability</w:t>
      </w:r>
      <w:r w:rsidR="00642D21">
        <w:rPr>
          <w:rFonts w:ascii="Arial" w:hAnsi="Arial" w:cs="Arial"/>
          <w:sz w:val="24"/>
          <w:szCs w:val="24"/>
        </w:rPr>
        <w:t xml:space="preserve"> as opposed to thermal capability</w:t>
      </w:r>
      <w:r w:rsidR="00DC4C6E">
        <w:rPr>
          <w:rFonts w:ascii="Arial" w:hAnsi="Arial" w:cs="Arial"/>
          <w:sz w:val="24"/>
          <w:szCs w:val="24"/>
        </w:rPr>
        <w:t xml:space="preserve">. </w:t>
      </w:r>
      <w:r w:rsidR="009502B9">
        <w:rPr>
          <w:rFonts w:ascii="Arial" w:hAnsi="Arial" w:cs="Arial"/>
          <w:sz w:val="24"/>
          <w:szCs w:val="24"/>
        </w:rPr>
        <w:t>Based on the unit’s current capability, it is r</w:t>
      </w:r>
      <w:r w:rsidR="00DC4C6E">
        <w:rPr>
          <w:rFonts w:ascii="Arial" w:hAnsi="Arial" w:cs="Arial"/>
          <w:sz w:val="24"/>
          <w:szCs w:val="24"/>
        </w:rPr>
        <w:t>ecommend</w:t>
      </w:r>
      <w:r w:rsidR="009502B9">
        <w:rPr>
          <w:rFonts w:ascii="Arial" w:hAnsi="Arial" w:cs="Arial"/>
          <w:sz w:val="24"/>
          <w:szCs w:val="24"/>
        </w:rPr>
        <w:t>ed that</w:t>
      </w:r>
      <w:r w:rsidR="00DC4C6E">
        <w:rPr>
          <w:rFonts w:ascii="Arial" w:hAnsi="Arial" w:cs="Arial"/>
          <w:sz w:val="24"/>
          <w:szCs w:val="24"/>
        </w:rPr>
        <w:t xml:space="preserve"> when feasible, the unit spends time conducting reverse </w:t>
      </w:r>
      <w:r w:rsidR="004D20E6">
        <w:rPr>
          <w:rFonts w:ascii="Arial" w:hAnsi="Arial" w:cs="Arial"/>
          <w:sz w:val="24"/>
          <w:szCs w:val="24"/>
        </w:rPr>
        <w:t>cycle</w:t>
      </w:r>
      <w:r w:rsidR="00DC4C6E">
        <w:rPr>
          <w:rFonts w:ascii="Arial" w:hAnsi="Arial" w:cs="Arial"/>
          <w:sz w:val="24"/>
          <w:szCs w:val="24"/>
        </w:rPr>
        <w:t xml:space="preserve"> </w:t>
      </w:r>
      <w:r w:rsidR="009502B9">
        <w:rPr>
          <w:rFonts w:ascii="Arial" w:hAnsi="Arial" w:cs="Arial"/>
          <w:sz w:val="24"/>
          <w:szCs w:val="24"/>
        </w:rPr>
        <w:t>operations so that it can train solely at night.</w:t>
      </w:r>
      <w:r w:rsidR="00642D21">
        <w:rPr>
          <w:rFonts w:ascii="Arial" w:hAnsi="Arial" w:cs="Arial"/>
          <w:sz w:val="24"/>
          <w:szCs w:val="24"/>
        </w:rPr>
        <w:t xml:space="preserve"> </w:t>
      </w:r>
    </w:p>
    <w:p w:rsidR="00BC3B00" w:rsidRDefault="00BC3B00" w:rsidP="005F4E6D">
      <w:pPr>
        <w:pStyle w:val="NoSpacing"/>
        <w:rPr>
          <w:rFonts w:ascii="Arial" w:hAnsi="Arial" w:cs="Arial"/>
          <w:sz w:val="24"/>
          <w:szCs w:val="24"/>
        </w:rPr>
      </w:pPr>
    </w:p>
    <w:p w:rsidR="007A6668" w:rsidRPr="007A6668" w:rsidRDefault="007A6668" w:rsidP="005F4E6D">
      <w:pPr>
        <w:pStyle w:val="NoSpacing"/>
        <w:rPr>
          <w:rFonts w:ascii="Arial" w:hAnsi="Arial" w:cs="Arial"/>
          <w:b/>
          <w:sz w:val="24"/>
          <w:szCs w:val="24"/>
        </w:rPr>
      </w:pPr>
      <w:r w:rsidRPr="007A6668">
        <w:rPr>
          <w:rFonts w:ascii="Arial" w:hAnsi="Arial" w:cs="Arial"/>
          <w:b/>
          <w:sz w:val="24"/>
          <w:szCs w:val="24"/>
        </w:rPr>
        <w:t>ISSUE</w:t>
      </w:r>
    </w:p>
    <w:p w:rsidR="00636A36" w:rsidRDefault="009502B9" w:rsidP="005F4E6D">
      <w:pPr>
        <w:pStyle w:val="NoSpacing"/>
        <w:rPr>
          <w:rFonts w:ascii="Arial" w:hAnsi="Arial" w:cs="Arial"/>
          <w:sz w:val="24"/>
          <w:szCs w:val="24"/>
        </w:rPr>
      </w:pPr>
      <w:proofErr w:type="gramStart"/>
      <w:r>
        <w:rPr>
          <w:rFonts w:ascii="Arial" w:hAnsi="Arial" w:cs="Arial"/>
          <w:sz w:val="24"/>
          <w:szCs w:val="24"/>
        </w:rPr>
        <w:t>NCO involvement with planning and mission execution</w:t>
      </w:r>
      <w:r w:rsidR="00791BD8">
        <w:rPr>
          <w:rFonts w:ascii="Arial" w:hAnsi="Arial" w:cs="Arial"/>
          <w:sz w:val="24"/>
          <w:szCs w:val="24"/>
        </w:rPr>
        <w:t>.</w:t>
      </w:r>
      <w:proofErr w:type="gramEnd"/>
    </w:p>
    <w:p w:rsidR="007A6668" w:rsidRDefault="007A6668" w:rsidP="005F4E6D">
      <w:pPr>
        <w:pStyle w:val="NoSpacing"/>
        <w:rPr>
          <w:rFonts w:ascii="Arial" w:hAnsi="Arial" w:cs="Arial"/>
          <w:sz w:val="24"/>
          <w:szCs w:val="24"/>
        </w:rPr>
      </w:pPr>
    </w:p>
    <w:p w:rsidR="007A6668" w:rsidRDefault="007A6668" w:rsidP="005F4E6D">
      <w:pPr>
        <w:pStyle w:val="NoSpacing"/>
        <w:rPr>
          <w:rFonts w:ascii="Arial" w:hAnsi="Arial" w:cs="Arial"/>
          <w:b/>
          <w:sz w:val="24"/>
          <w:szCs w:val="24"/>
        </w:rPr>
      </w:pPr>
      <w:r w:rsidRPr="007A6668">
        <w:rPr>
          <w:rFonts w:ascii="Arial" w:hAnsi="Arial" w:cs="Arial"/>
          <w:b/>
          <w:sz w:val="24"/>
          <w:szCs w:val="24"/>
        </w:rPr>
        <w:t>DISCUSSION WITH INTEGRATED RECOMMENDATION</w:t>
      </w:r>
    </w:p>
    <w:p w:rsidR="007A6668" w:rsidRDefault="007A6668" w:rsidP="005F4E6D">
      <w:pPr>
        <w:pStyle w:val="NoSpacing"/>
        <w:rPr>
          <w:rFonts w:ascii="Arial" w:hAnsi="Arial" w:cs="Arial"/>
          <w:b/>
          <w:sz w:val="24"/>
          <w:szCs w:val="24"/>
        </w:rPr>
      </w:pPr>
    </w:p>
    <w:p w:rsidR="007A6668" w:rsidRDefault="009502B9" w:rsidP="005F4E6D">
      <w:pPr>
        <w:pStyle w:val="NoSpacing"/>
        <w:rPr>
          <w:rFonts w:ascii="Arial" w:hAnsi="Arial" w:cs="Arial"/>
          <w:sz w:val="24"/>
          <w:szCs w:val="24"/>
        </w:rPr>
      </w:pPr>
      <w:r>
        <w:rPr>
          <w:rFonts w:ascii="Arial" w:hAnsi="Arial" w:cs="Arial"/>
          <w:sz w:val="24"/>
          <w:szCs w:val="24"/>
        </w:rPr>
        <w:t>Officers were never observed undercutting or minimizing NCO input</w:t>
      </w:r>
      <w:r w:rsidR="00FB772C">
        <w:rPr>
          <w:rFonts w:ascii="Arial" w:hAnsi="Arial" w:cs="Arial"/>
          <w:sz w:val="24"/>
          <w:szCs w:val="24"/>
        </w:rPr>
        <w:t>.</w:t>
      </w:r>
      <w:r>
        <w:rPr>
          <w:rFonts w:ascii="Arial" w:hAnsi="Arial" w:cs="Arial"/>
          <w:sz w:val="24"/>
          <w:szCs w:val="24"/>
        </w:rPr>
        <w:t xml:space="preserve"> However, NCOs were not observed being assertive in giving input to the mission outside of CASEVAC and/or sustainment.</w:t>
      </w:r>
      <w:r w:rsidR="00642D21">
        <w:rPr>
          <w:rFonts w:ascii="Arial" w:hAnsi="Arial" w:cs="Arial"/>
          <w:sz w:val="24"/>
          <w:szCs w:val="24"/>
        </w:rPr>
        <w:t xml:space="preserve"> This is not to say that the NCOs were weak or ineffective, but rather that they can and should play a much larger part in the mission planning, and execution.</w:t>
      </w:r>
      <w:r>
        <w:rPr>
          <w:rFonts w:ascii="Arial" w:hAnsi="Arial" w:cs="Arial"/>
          <w:sz w:val="24"/>
          <w:szCs w:val="24"/>
        </w:rPr>
        <w:t xml:space="preserve"> As a common trend, NCOs need to remain empowered. They </w:t>
      </w:r>
      <w:r w:rsidR="00DD68AA">
        <w:rPr>
          <w:rFonts w:ascii="Arial" w:hAnsi="Arial" w:cs="Arial"/>
          <w:sz w:val="24"/>
          <w:szCs w:val="24"/>
        </w:rPr>
        <w:t>are technical experts with a plethora</w:t>
      </w:r>
      <w:r>
        <w:rPr>
          <w:rFonts w:ascii="Arial" w:hAnsi="Arial" w:cs="Arial"/>
          <w:sz w:val="24"/>
          <w:szCs w:val="24"/>
        </w:rPr>
        <w:t xml:space="preserve"> of tactical knowledge and experience. </w:t>
      </w:r>
      <w:r w:rsidR="00642D21">
        <w:rPr>
          <w:rFonts w:ascii="Arial" w:hAnsi="Arial" w:cs="Arial"/>
          <w:sz w:val="24"/>
          <w:szCs w:val="24"/>
        </w:rPr>
        <w:t>As some examples, t</w:t>
      </w:r>
      <w:r>
        <w:rPr>
          <w:rFonts w:ascii="Arial" w:hAnsi="Arial" w:cs="Arial"/>
          <w:sz w:val="24"/>
          <w:szCs w:val="24"/>
        </w:rPr>
        <w:t xml:space="preserve">he NCO should know that the LRAS needs to be </w:t>
      </w:r>
      <w:proofErr w:type="spellStart"/>
      <w:r>
        <w:rPr>
          <w:rFonts w:ascii="Arial" w:hAnsi="Arial" w:cs="Arial"/>
          <w:sz w:val="24"/>
          <w:szCs w:val="24"/>
        </w:rPr>
        <w:t>dec</w:t>
      </w:r>
      <w:r w:rsidR="00DD68AA">
        <w:rPr>
          <w:rFonts w:ascii="Arial" w:hAnsi="Arial" w:cs="Arial"/>
          <w:sz w:val="24"/>
          <w:szCs w:val="24"/>
        </w:rPr>
        <w:t>linated</w:t>
      </w:r>
      <w:proofErr w:type="spellEnd"/>
      <w:r w:rsidR="00DD68AA">
        <w:rPr>
          <w:rFonts w:ascii="Arial" w:hAnsi="Arial" w:cs="Arial"/>
          <w:sz w:val="24"/>
          <w:szCs w:val="24"/>
        </w:rPr>
        <w:t xml:space="preserve"> and how to </w:t>
      </w:r>
      <w:proofErr w:type="spellStart"/>
      <w:r w:rsidR="00DD68AA">
        <w:rPr>
          <w:rFonts w:ascii="Arial" w:hAnsi="Arial" w:cs="Arial"/>
          <w:sz w:val="24"/>
          <w:szCs w:val="24"/>
        </w:rPr>
        <w:t>declinate</w:t>
      </w:r>
      <w:proofErr w:type="spellEnd"/>
      <w:r w:rsidR="00DD68AA">
        <w:rPr>
          <w:rFonts w:ascii="Arial" w:hAnsi="Arial" w:cs="Arial"/>
          <w:sz w:val="24"/>
          <w:szCs w:val="24"/>
        </w:rPr>
        <w:t xml:space="preserve"> it, or how to set up a HF radio. The NCO needs to have input during planning about the weapon system capabilities and whether the actual equipment and personnel within the troop can physically support the </w:t>
      </w:r>
      <w:r w:rsidR="000E059F">
        <w:rPr>
          <w:rFonts w:ascii="Arial" w:hAnsi="Arial" w:cs="Arial"/>
          <w:sz w:val="24"/>
          <w:szCs w:val="24"/>
        </w:rPr>
        <w:t>officer</w:t>
      </w:r>
      <w:r w:rsidR="00DD68AA">
        <w:rPr>
          <w:rFonts w:ascii="Arial" w:hAnsi="Arial" w:cs="Arial"/>
          <w:sz w:val="24"/>
          <w:szCs w:val="24"/>
        </w:rPr>
        <w:t xml:space="preserve">’s plan. We have a strong NCO corps that needs to be maintained and not shrink away as we transition to a semi-garrison army again. </w:t>
      </w:r>
      <w:r w:rsidR="000E059F">
        <w:rPr>
          <w:rFonts w:ascii="Arial" w:hAnsi="Arial" w:cs="Arial"/>
          <w:sz w:val="24"/>
          <w:szCs w:val="24"/>
        </w:rPr>
        <w:t>Finally, like an old saying goes from the platoon sergeant to the platoon leader, “I own the platoon before LD, you have them after LD”.</w:t>
      </w:r>
    </w:p>
    <w:p w:rsidR="00DD68AA" w:rsidRDefault="00DD68AA" w:rsidP="005F4E6D">
      <w:pPr>
        <w:pStyle w:val="NoSpacing"/>
        <w:rPr>
          <w:rFonts w:ascii="Arial" w:hAnsi="Arial" w:cs="Arial"/>
          <w:sz w:val="24"/>
          <w:szCs w:val="24"/>
        </w:rPr>
      </w:pPr>
    </w:p>
    <w:p w:rsidR="004736B5" w:rsidRPr="004736B5" w:rsidRDefault="004736B5" w:rsidP="005F4E6D">
      <w:pPr>
        <w:pStyle w:val="NoSpacing"/>
        <w:rPr>
          <w:rFonts w:ascii="Arial" w:hAnsi="Arial" w:cs="Arial"/>
          <w:b/>
          <w:sz w:val="24"/>
          <w:szCs w:val="24"/>
        </w:rPr>
      </w:pPr>
      <w:r w:rsidRPr="004736B5">
        <w:rPr>
          <w:rFonts w:ascii="Arial" w:hAnsi="Arial" w:cs="Arial"/>
          <w:b/>
          <w:sz w:val="24"/>
          <w:szCs w:val="24"/>
        </w:rPr>
        <w:t>ISSUE</w:t>
      </w:r>
    </w:p>
    <w:p w:rsidR="004736B5" w:rsidRDefault="009502B9" w:rsidP="005F4E6D">
      <w:pPr>
        <w:pStyle w:val="NoSpacing"/>
        <w:rPr>
          <w:rFonts w:ascii="Arial" w:hAnsi="Arial" w:cs="Arial"/>
          <w:sz w:val="24"/>
          <w:szCs w:val="24"/>
        </w:rPr>
      </w:pPr>
      <w:proofErr w:type="gramStart"/>
      <w:r>
        <w:rPr>
          <w:rFonts w:ascii="Arial" w:hAnsi="Arial" w:cs="Arial"/>
          <w:sz w:val="24"/>
          <w:szCs w:val="24"/>
        </w:rPr>
        <w:t>Indirect fires planning</w:t>
      </w:r>
      <w:r w:rsidR="002816E1">
        <w:rPr>
          <w:rFonts w:ascii="Arial" w:hAnsi="Arial" w:cs="Arial"/>
          <w:sz w:val="24"/>
          <w:szCs w:val="24"/>
        </w:rPr>
        <w:t>.</w:t>
      </w:r>
      <w:proofErr w:type="gramEnd"/>
      <w:r w:rsidR="004736B5">
        <w:rPr>
          <w:rFonts w:ascii="Arial" w:hAnsi="Arial" w:cs="Arial"/>
          <w:sz w:val="24"/>
          <w:szCs w:val="24"/>
        </w:rPr>
        <w:br/>
      </w:r>
    </w:p>
    <w:p w:rsidR="004736B5" w:rsidRDefault="004736B5" w:rsidP="005F4E6D">
      <w:pPr>
        <w:pStyle w:val="NoSpacing"/>
        <w:rPr>
          <w:rFonts w:ascii="Arial" w:hAnsi="Arial" w:cs="Arial"/>
          <w:b/>
          <w:sz w:val="24"/>
          <w:szCs w:val="24"/>
        </w:rPr>
      </w:pPr>
      <w:r w:rsidRPr="004736B5">
        <w:rPr>
          <w:rFonts w:ascii="Arial" w:hAnsi="Arial" w:cs="Arial"/>
          <w:b/>
          <w:sz w:val="24"/>
          <w:szCs w:val="24"/>
        </w:rPr>
        <w:t>DISCUSSION WITH INTEGRATED RECOMMENDATION</w:t>
      </w:r>
    </w:p>
    <w:p w:rsidR="00D52CA6" w:rsidRDefault="00D52CA6" w:rsidP="005F4E6D">
      <w:pPr>
        <w:pStyle w:val="NoSpacing"/>
        <w:rPr>
          <w:rFonts w:ascii="Arial" w:hAnsi="Arial" w:cs="Arial"/>
          <w:sz w:val="24"/>
          <w:szCs w:val="24"/>
        </w:rPr>
      </w:pPr>
    </w:p>
    <w:p w:rsidR="004736B5" w:rsidRDefault="001735D2" w:rsidP="005F4E6D">
      <w:pPr>
        <w:pStyle w:val="NoSpacing"/>
        <w:rPr>
          <w:rFonts w:ascii="Arial" w:hAnsi="Arial" w:cs="Arial"/>
          <w:sz w:val="24"/>
          <w:szCs w:val="24"/>
        </w:rPr>
      </w:pPr>
      <w:r>
        <w:rPr>
          <w:rFonts w:ascii="Arial" w:hAnsi="Arial" w:cs="Arial"/>
          <w:sz w:val="24"/>
          <w:szCs w:val="24"/>
        </w:rPr>
        <w:t xml:space="preserve">This unit had a solid base </w:t>
      </w:r>
      <w:r w:rsidR="00A371A9">
        <w:rPr>
          <w:rFonts w:ascii="Arial" w:hAnsi="Arial" w:cs="Arial"/>
          <w:sz w:val="24"/>
          <w:szCs w:val="24"/>
        </w:rPr>
        <w:t xml:space="preserve">of training </w:t>
      </w:r>
      <w:r>
        <w:rPr>
          <w:rFonts w:ascii="Arial" w:hAnsi="Arial" w:cs="Arial"/>
          <w:sz w:val="24"/>
          <w:szCs w:val="24"/>
        </w:rPr>
        <w:t>for indirect fires execution</w:t>
      </w:r>
      <w:r w:rsidR="007E6C75">
        <w:rPr>
          <w:rFonts w:ascii="Arial" w:hAnsi="Arial" w:cs="Arial"/>
          <w:sz w:val="24"/>
          <w:szCs w:val="24"/>
        </w:rPr>
        <w:t>.</w:t>
      </w:r>
      <w:r w:rsidR="00A371A9">
        <w:rPr>
          <w:rFonts w:ascii="Arial" w:hAnsi="Arial" w:cs="Arial"/>
          <w:sz w:val="24"/>
          <w:szCs w:val="24"/>
        </w:rPr>
        <w:t xml:space="preserve"> They consistently called for targets at the maximum range of their optics, understood declination on all optics, properly used first and last return, used tripods for their optics in the observation post, and had target location errors that were consisten</w:t>
      </w:r>
      <w:r w:rsidR="00CF502A">
        <w:rPr>
          <w:rFonts w:ascii="Arial" w:hAnsi="Arial" w:cs="Arial"/>
          <w:sz w:val="24"/>
          <w:szCs w:val="24"/>
        </w:rPr>
        <w:t xml:space="preserve">tly </w:t>
      </w:r>
      <w:proofErr w:type="gramStart"/>
      <w:r w:rsidR="00CF502A">
        <w:rPr>
          <w:rFonts w:ascii="Arial" w:hAnsi="Arial" w:cs="Arial"/>
          <w:sz w:val="24"/>
          <w:szCs w:val="24"/>
        </w:rPr>
        <w:t>under</w:t>
      </w:r>
      <w:proofErr w:type="gramEnd"/>
      <w:r w:rsidR="00CF502A">
        <w:rPr>
          <w:rFonts w:ascii="Arial" w:hAnsi="Arial" w:cs="Arial"/>
          <w:sz w:val="24"/>
          <w:szCs w:val="24"/>
        </w:rPr>
        <w:t xml:space="preserve"> 15</w:t>
      </w:r>
      <w:r w:rsidR="00A371A9">
        <w:rPr>
          <w:rFonts w:ascii="Arial" w:hAnsi="Arial" w:cs="Arial"/>
          <w:sz w:val="24"/>
          <w:szCs w:val="24"/>
        </w:rPr>
        <w:t xml:space="preserve">0 meters with </w:t>
      </w:r>
      <w:r w:rsidR="00CF502A">
        <w:rPr>
          <w:rFonts w:ascii="Arial" w:hAnsi="Arial" w:cs="Arial"/>
          <w:sz w:val="24"/>
          <w:szCs w:val="24"/>
        </w:rPr>
        <w:t xml:space="preserve">adjustments and </w:t>
      </w:r>
      <w:r w:rsidR="00A371A9">
        <w:rPr>
          <w:rFonts w:ascii="Arial" w:hAnsi="Arial" w:cs="Arial"/>
          <w:sz w:val="24"/>
          <w:szCs w:val="24"/>
        </w:rPr>
        <w:t xml:space="preserve">effects on at least 90% of the targets they called. However, the unit struggled from troop to brigade with planning for indirect fires and </w:t>
      </w:r>
      <w:r w:rsidR="00642D21">
        <w:rPr>
          <w:rFonts w:ascii="Arial" w:hAnsi="Arial" w:cs="Arial"/>
          <w:sz w:val="24"/>
          <w:szCs w:val="24"/>
        </w:rPr>
        <w:t xml:space="preserve">air space </w:t>
      </w:r>
      <w:proofErr w:type="spellStart"/>
      <w:r w:rsidR="00642D21">
        <w:rPr>
          <w:rFonts w:ascii="Arial" w:hAnsi="Arial" w:cs="Arial"/>
          <w:sz w:val="24"/>
          <w:szCs w:val="24"/>
        </w:rPr>
        <w:t>deconfliction</w:t>
      </w:r>
      <w:proofErr w:type="spellEnd"/>
      <w:r w:rsidR="00A371A9">
        <w:rPr>
          <w:rFonts w:ascii="Arial" w:hAnsi="Arial" w:cs="Arial"/>
          <w:sz w:val="24"/>
          <w:szCs w:val="24"/>
        </w:rPr>
        <w:t xml:space="preserve">. </w:t>
      </w:r>
      <w:r w:rsidR="0019436B">
        <w:rPr>
          <w:rFonts w:ascii="Arial" w:hAnsi="Arial" w:cs="Arial"/>
          <w:sz w:val="24"/>
          <w:szCs w:val="24"/>
        </w:rPr>
        <w:t xml:space="preserve">The squadron and brigade fires rehearsals continually conflicted with the squadron combined arms rehearsal and </w:t>
      </w:r>
      <w:r w:rsidR="00642D21">
        <w:rPr>
          <w:rFonts w:ascii="Arial" w:hAnsi="Arial" w:cs="Arial"/>
          <w:sz w:val="24"/>
          <w:szCs w:val="24"/>
        </w:rPr>
        <w:t xml:space="preserve">timing prevented the troop commander from having </w:t>
      </w:r>
      <w:r w:rsidR="00CF502A">
        <w:rPr>
          <w:rFonts w:ascii="Arial" w:hAnsi="Arial" w:cs="Arial"/>
          <w:sz w:val="24"/>
          <w:szCs w:val="24"/>
        </w:rPr>
        <w:t>the Fire Support Officer (FSO)</w:t>
      </w:r>
      <w:r w:rsidR="0019436B">
        <w:rPr>
          <w:rFonts w:ascii="Arial" w:hAnsi="Arial" w:cs="Arial"/>
          <w:sz w:val="24"/>
          <w:szCs w:val="24"/>
        </w:rPr>
        <w:t xml:space="preserve"> available for the OPORD. In addition, the processing of fires, use of FSCMs, and clearance of air was not rehearsed. In order to become more effective, especially in a unit where the observer is so </w:t>
      </w:r>
      <w:r w:rsidR="006D4234">
        <w:rPr>
          <w:rFonts w:ascii="Arial" w:hAnsi="Arial" w:cs="Arial"/>
          <w:sz w:val="24"/>
          <w:szCs w:val="24"/>
        </w:rPr>
        <w:t>highly train</w:t>
      </w:r>
      <w:r w:rsidR="00756EA8">
        <w:rPr>
          <w:rFonts w:ascii="Arial" w:hAnsi="Arial" w:cs="Arial"/>
          <w:sz w:val="24"/>
          <w:szCs w:val="24"/>
        </w:rPr>
        <w:t>ed, the F</w:t>
      </w:r>
      <w:r w:rsidR="00CF502A">
        <w:rPr>
          <w:rFonts w:ascii="Arial" w:hAnsi="Arial" w:cs="Arial"/>
          <w:sz w:val="24"/>
          <w:szCs w:val="24"/>
        </w:rPr>
        <w:t>SO</w:t>
      </w:r>
      <w:r w:rsidR="00756EA8">
        <w:rPr>
          <w:rFonts w:ascii="Arial" w:hAnsi="Arial" w:cs="Arial"/>
          <w:sz w:val="24"/>
          <w:szCs w:val="24"/>
        </w:rPr>
        <w:t>,</w:t>
      </w:r>
      <w:r w:rsidR="0019436B">
        <w:rPr>
          <w:rFonts w:ascii="Arial" w:hAnsi="Arial" w:cs="Arial"/>
          <w:sz w:val="24"/>
          <w:szCs w:val="24"/>
        </w:rPr>
        <w:t xml:space="preserve"> up through </w:t>
      </w:r>
      <w:r w:rsidR="00756EA8">
        <w:rPr>
          <w:rFonts w:ascii="Arial" w:hAnsi="Arial" w:cs="Arial"/>
          <w:sz w:val="24"/>
          <w:szCs w:val="24"/>
        </w:rPr>
        <w:t>Brigade Aviation Element (</w:t>
      </w:r>
      <w:r w:rsidR="0019436B">
        <w:rPr>
          <w:rFonts w:ascii="Arial" w:hAnsi="Arial" w:cs="Arial"/>
          <w:sz w:val="24"/>
          <w:szCs w:val="24"/>
        </w:rPr>
        <w:t>BAE</w:t>
      </w:r>
      <w:r w:rsidR="00756EA8">
        <w:rPr>
          <w:rFonts w:ascii="Arial" w:hAnsi="Arial" w:cs="Arial"/>
          <w:sz w:val="24"/>
          <w:szCs w:val="24"/>
        </w:rPr>
        <w:t>)</w:t>
      </w:r>
      <w:r w:rsidR="0019436B">
        <w:rPr>
          <w:rFonts w:ascii="Arial" w:hAnsi="Arial" w:cs="Arial"/>
          <w:sz w:val="24"/>
          <w:szCs w:val="24"/>
        </w:rPr>
        <w:t xml:space="preserve"> and </w:t>
      </w:r>
      <w:r w:rsidR="00642D21">
        <w:rPr>
          <w:rFonts w:ascii="Arial" w:hAnsi="Arial" w:cs="Arial"/>
          <w:sz w:val="24"/>
          <w:szCs w:val="24"/>
        </w:rPr>
        <w:t>Air Defense Air Management (ADAM)</w:t>
      </w:r>
      <w:r w:rsidR="0019436B">
        <w:rPr>
          <w:rFonts w:ascii="Arial" w:hAnsi="Arial" w:cs="Arial"/>
          <w:sz w:val="24"/>
          <w:szCs w:val="24"/>
        </w:rPr>
        <w:t xml:space="preserve"> cell</w:t>
      </w:r>
      <w:r w:rsidR="00756EA8">
        <w:rPr>
          <w:rFonts w:ascii="Arial" w:hAnsi="Arial" w:cs="Arial"/>
          <w:sz w:val="24"/>
          <w:szCs w:val="24"/>
        </w:rPr>
        <w:t>,</w:t>
      </w:r>
      <w:r w:rsidR="0019436B">
        <w:rPr>
          <w:rFonts w:ascii="Arial" w:hAnsi="Arial" w:cs="Arial"/>
          <w:sz w:val="24"/>
          <w:szCs w:val="24"/>
        </w:rPr>
        <w:t xml:space="preserve"> needs to work on speeding up the clearance of air and processing of fire missio</w:t>
      </w:r>
      <w:r w:rsidR="00CF502A">
        <w:rPr>
          <w:rFonts w:ascii="Arial" w:hAnsi="Arial" w:cs="Arial"/>
          <w:sz w:val="24"/>
          <w:szCs w:val="24"/>
        </w:rPr>
        <w:t xml:space="preserve">ns. This can be done through FM / digital </w:t>
      </w:r>
      <w:r w:rsidR="0019436B">
        <w:rPr>
          <w:rFonts w:ascii="Arial" w:hAnsi="Arial" w:cs="Arial"/>
          <w:sz w:val="24"/>
          <w:szCs w:val="24"/>
        </w:rPr>
        <w:t xml:space="preserve">rehearsals, table talks, and initial planning. </w:t>
      </w:r>
      <w:r w:rsidR="00731BBA">
        <w:rPr>
          <w:rFonts w:ascii="Arial" w:hAnsi="Arial" w:cs="Arial"/>
          <w:sz w:val="24"/>
          <w:szCs w:val="24"/>
        </w:rPr>
        <w:t xml:space="preserve">Additionally, the troop can support more timely fires by using tactical and technical triggers on the battlefield in order to clear air space sooner and have guns positioned and ready to fire. The unit demonstrated great competence with their observers and </w:t>
      </w:r>
      <w:r w:rsidR="00731BBA">
        <w:rPr>
          <w:rFonts w:ascii="Arial" w:hAnsi="Arial" w:cs="Arial"/>
          <w:sz w:val="24"/>
          <w:szCs w:val="24"/>
        </w:rPr>
        <w:lastRenderedPageBreak/>
        <w:t>scouts, if they can refine their fire planning they will be extremely lethal as we saw them identify targets starting at about 30km and engage them with MLRS a</w:t>
      </w:r>
      <w:r w:rsidR="00756EA8">
        <w:rPr>
          <w:rFonts w:ascii="Arial" w:hAnsi="Arial" w:cs="Arial"/>
          <w:sz w:val="24"/>
          <w:szCs w:val="24"/>
        </w:rPr>
        <w:t>nd artillery at approximately 19</w:t>
      </w:r>
      <w:r w:rsidR="00731BBA">
        <w:rPr>
          <w:rFonts w:ascii="Arial" w:hAnsi="Arial" w:cs="Arial"/>
          <w:sz w:val="24"/>
          <w:szCs w:val="24"/>
        </w:rPr>
        <w:t>km.</w:t>
      </w:r>
      <w:r w:rsidR="00741689">
        <w:rPr>
          <w:rFonts w:ascii="Arial" w:hAnsi="Arial" w:cs="Arial"/>
          <w:sz w:val="24"/>
          <w:szCs w:val="24"/>
        </w:rPr>
        <w:t xml:space="preserve"> This is where the scouts can truly shape and affect the brigade fight.</w:t>
      </w:r>
    </w:p>
    <w:p w:rsidR="004736B5" w:rsidRDefault="004736B5" w:rsidP="005F4E6D">
      <w:pPr>
        <w:pStyle w:val="NoSpacing"/>
        <w:rPr>
          <w:rFonts w:ascii="Arial" w:hAnsi="Arial" w:cs="Arial"/>
          <w:sz w:val="24"/>
          <w:szCs w:val="24"/>
        </w:rPr>
      </w:pPr>
    </w:p>
    <w:p w:rsidR="009502B9" w:rsidRPr="004736B5" w:rsidRDefault="009502B9" w:rsidP="009502B9">
      <w:pPr>
        <w:pStyle w:val="NoSpacing"/>
        <w:rPr>
          <w:rFonts w:ascii="Arial" w:hAnsi="Arial" w:cs="Arial"/>
          <w:b/>
          <w:sz w:val="24"/>
          <w:szCs w:val="24"/>
        </w:rPr>
      </w:pPr>
      <w:r w:rsidRPr="004736B5">
        <w:rPr>
          <w:rFonts w:ascii="Arial" w:hAnsi="Arial" w:cs="Arial"/>
          <w:b/>
          <w:sz w:val="24"/>
          <w:szCs w:val="24"/>
        </w:rPr>
        <w:t>ISSUE</w:t>
      </w:r>
    </w:p>
    <w:p w:rsidR="009502B9" w:rsidRDefault="009502B9" w:rsidP="009502B9">
      <w:pPr>
        <w:pStyle w:val="NoSpacing"/>
        <w:rPr>
          <w:rFonts w:ascii="Arial" w:hAnsi="Arial" w:cs="Arial"/>
          <w:sz w:val="24"/>
          <w:szCs w:val="24"/>
        </w:rPr>
      </w:pPr>
      <w:proofErr w:type="gramStart"/>
      <w:r>
        <w:rPr>
          <w:rFonts w:ascii="Arial" w:hAnsi="Arial" w:cs="Arial"/>
          <w:sz w:val="24"/>
          <w:szCs w:val="24"/>
        </w:rPr>
        <w:t>Communication platforms.</w:t>
      </w:r>
      <w:proofErr w:type="gramEnd"/>
      <w:r>
        <w:rPr>
          <w:rFonts w:ascii="Arial" w:hAnsi="Arial" w:cs="Arial"/>
          <w:sz w:val="24"/>
          <w:szCs w:val="24"/>
        </w:rPr>
        <w:br/>
      </w:r>
    </w:p>
    <w:p w:rsidR="009502B9" w:rsidRDefault="009502B9" w:rsidP="009502B9">
      <w:pPr>
        <w:pStyle w:val="NoSpacing"/>
        <w:rPr>
          <w:rFonts w:ascii="Arial" w:hAnsi="Arial" w:cs="Arial"/>
          <w:b/>
          <w:sz w:val="24"/>
          <w:szCs w:val="24"/>
        </w:rPr>
      </w:pPr>
      <w:r w:rsidRPr="004736B5">
        <w:rPr>
          <w:rFonts w:ascii="Arial" w:hAnsi="Arial" w:cs="Arial"/>
          <w:b/>
          <w:sz w:val="24"/>
          <w:szCs w:val="24"/>
        </w:rPr>
        <w:t>DISCUSSION WITH INTEGRATED RECOMMENDATION</w:t>
      </w:r>
    </w:p>
    <w:p w:rsidR="009502B9" w:rsidRDefault="009502B9" w:rsidP="009502B9">
      <w:pPr>
        <w:pStyle w:val="NoSpacing"/>
        <w:rPr>
          <w:rFonts w:ascii="Arial" w:hAnsi="Arial" w:cs="Arial"/>
          <w:sz w:val="24"/>
          <w:szCs w:val="24"/>
        </w:rPr>
      </w:pPr>
    </w:p>
    <w:p w:rsidR="009502B9" w:rsidRDefault="00B13038" w:rsidP="009502B9">
      <w:pPr>
        <w:pStyle w:val="NoSpacing"/>
        <w:rPr>
          <w:rFonts w:ascii="Arial" w:hAnsi="Arial" w:cs="Arial"/>
          <w:sz w:val="24"/>
          <w:szCs w:val="24"/>
        </w:rPr>
      </w:pPr>
      <w:r>
        <w:rPr>
          <w:rFonts w:ascii="Arial" w:hAnsi="Arial" w:cs="Arial"/>
          <w:sz w:val="24"/>
          <w:szCs w:val="24"/>
        </w:rPr>
        <w:t xml:space="preserve">Optics and indirect fires </w:t>
      </w:r>
      <w:proofErr w:type="gramStart"/>
      <w:r>
        <w:rPr>
          <w:rFonts w:ascii="Arial" w:hAnsi="Arial" w:cs="Arial"/>
          <w:sz w:val="24"/>
          <w:szCs w:val="24"/>
        </w:rPr>
        <w:t>are</w:t>
      </w:r>
      <w:proofErr w:type="gramEnd"/>
      <w:r>
        <w:rPr>
          <w:rFonts w:ascii="Arial" w:hAnsi="Arial" w:cs="Arial"/>
          <w:sz w:val="24"/>
          <w:szCs w:val="24"/>
        </w:rPr>
        <w:t xml:space="preserve"> a</w:t>
      </w:r>
      <w:r w:rsidR="00756EA8">
        <w:rPr>
          <w:rFonts w:ascii="Arial" w:hAnsi="Arial" w:cs="Arial"/>
          <w:sz w:val="24"/>
          <w:szCs w:val="24"/>
        </w:rPr>
        <w:t xml:space="preserve">n important tool for the scout and they </w:t>
      </w:r>
      <w:r>
        <w:rPr>
          <w:rFonts w:ascii="Arial" w:hAnsi="Arial" w:cs="Arial"/>
          <w:sz w:val="24"/>
          <w:szCs w:val="24"/>
        </w:rPr>
        <w:t>mean nothing if the scout cannot relay what he is seeing or call for effects from other assets.</w:t>
      </w:r>
      <w:r w:rsidR="004D18A7">
        <w:rPr>
          <w:rFonts w:ascii="Arial" w:hAnsi="Arial" w:cs="Arial"/>
          <w:sz w:val="24"/>
          <w:szCs w:val="24"/>
        </w:rPr>
        <w:t xml:space="preserve"> The unit’s M1068 command post was NMC and left at home station. Despite this constraint, the </w:t>
      </w:r>
      <w:r w:rsidR="00756EA8">
        <w:rPr>
          <w:rFonts w:ascii="Arial" w:hAnsi="Arial" w:cs="Arial"/>
          <w:sz w:val="24"/>
          <w:szCs w:val="24"/>
        </w:rPr>
        <w:t xml:space="preserve">troop </w:t>
      </w:r>
      <w:r w:rsidR="004D18A7">
        <w:rPr>
          <w:rFonts w:ascii="Arial" w:hAnsi="Arial" w:cs="Arial"/>
          <w:sz w:val="24"/>
          <w:szCs w:val="24"/>
        </w:rPr>
        <w:t xml:space="preserve">XO did an excellent job of using a HMMWV for a command post and connecting a COM201 antenna and placing it on higher surrounding ground. However, that is not enough in terrain such as NTC or Afghanistan. The unit came with some knowledge of HF radio, but failed to exploit and capitalize on the training opportunity. Primary methods of communication were FM, which was occasionally jammed, and FBCB2. Observation posts need to be familiar with various field expedient antenna techniques, as well as alternate communication platforms such as HF or TACSAT. Communication is the lifeline of a scout. </w:t>
      </w:r>
      <w:r w:rsidR="00A76455">
        <w:rPr>
          <w:rFonts w:ascii="Arial" w:hAnsi="Arial" w:cs="Arial"/>
          <w:sz w:val="24"/>
          <w:szCs w:val="24"/>
        </w:rPr>
        <w:t>Recommend additional training on these alternate communication platforms to the point that every Soldier in the formation feels it is muscle memory.</w:t>
      </w:r>
    </w:p>
    <w:p w:rsidR="00D52CA6" w:rsidRPr="00BE0B14" w:rsidRDefault="00D52CA6" w:rsidP="005F4E6D">
      <w:pPr>
        <w:pStyle w:val="NoSpacing"/>
        <w:rPr>
          <w:rFonts w:ascii="Arial" w:hAnsi="Arial" w:cs="Arial"/>
          <w:sz w:val="24"/>
          <w:szCs w:val="24"/>
        </w:rPr>
      </w:pPr>
    </w:p>
    <w:p w:rsidR="00555504" w:rsidRPr="00555504" w:rsidRDefault="00C33535" w:rsidP="00635C1E">
      <w:pPr>
        <w:pStyle w:val="Heading2"/>
        <w:jc w:val="left"/>
        <w:rPr>
          <w:rFonts w:cs="Arial"/>
          <w:i/>
          <w:lang w:val="fr-FR"/>
        </w:rPr>
      </w:pPr>
      <w:r w:rsidRPr="00FA0C7A">
        <w:rPr>
          <w:rFonts w:cs="Arial"/>
          <w:szCs w:val="24"/>
        </w:rPr>
        <w:t>REFERENCES</w:t>
      </w:r>
    </w:p>
    <w:p w:rsidR="00555504" w:rsidRPr="00555504" w:rsidRDefault="00555504" w:rsidP="00C33535">
      <w:pPr>
        <w:pStyle w:val="Header"/>
        <w:tabs>
          <w:tab w:val="clear" w:pos="4320"/>
          <w:tab w:val="clear" w:pos="8640"/>
        </w:tabs>
        <w:rPr>
          <w:rFonts w:ascii="Arial" w:hAnsi="Arial" w:cs="Arial"/>
          <w:i/>
          <w:sz w:val="24"/>
          <w:lang w:val="fr-FR"/>
        </w:rPr>
      </w:pPr>
      <w:r>
        <w:rPr>
          <w:rFonts w:ascii="Arial" w:hAnsi="Arial" w:cs="Arial"/>
          <w:b/>
          <w:sz w:val="24"/>
          <w:lang w:val="fr-FR"/>
        </w:rPr>
        <w:t>FM 3-20.96</w:t>
      </w:r>
      <w:r>
        <w:rPr>
          <w:rFonts w:ascii="Arial" w:hAnsi="Arial" w:cs="Arial"/>
          <w:i/>
          <w:sz w:val="24"/>
          <w:lang w:val="fr-FR"/>
        </w:rPr>
        <w:t xml:space="preserve"> Reconnaissance and </w:t>
      </w:r>
      <w:proofErr w:type="spellStart"/>
      <w:r>
        <w:rPr>
          <w:rFonts w:ascii="Arial" w:hAnsi="Arial" w:cs="Arial"/>
          <w:i/>
          <w:sz w:val="24"/>
          <w:lang w:val="fr-FR"/>
        </w:rPr>
        <w:t>Cavalry</w:t>
      </w:r>
      <w:proofErr w:type="spellEnd"/>
      <w:r>
        <w:rPr>
          <w:rFonts w:ascii="Arial" w:hAnsi="Arial" w:cs="Arial"/>
          <w:i/>
          <w:sz w:val="24"/>
          <w:lang w:val="fr-FR"/>
        </w:rPr>
        <w:t xml:space="preserve"> </w:t>
      </w:r>
      <w:proofErr w:type="spellStart"/>
      <w:r>
        <w:rPr>
          <w:rFonts w:ascii="Arial" w:hAnsi="Arial" w:cs="Arial"/>
          <w:i/>
          <w:sz w:val="24"/>
          <w:lang w:val="fr-FR"/>
        </w:rPr>
        <w:t>Squadron</w:t>
      </w:r>
      <w:proofErr w:type="spellEnd"/>
    </w:p>
    <w:p w:rsidR="00635C1E" w:rsidRDefault="00635C1E" w:rsidP="00DF04E1">
      <w:pPr>
        <w:pStyle w:val="Header"/>
        <w:tabs>
          <w:tab w:val="clear" w:pos="4320"/>
          <w:tab w:val="clear" w:pos="8640"/>
        </w:tabs>
        <w:rPr>
          <w:rFonts w:ascii="Arial" w:hAnsi="Arial" w:cs="Arial"/>
          <w:i/>
          <w:sz w:val="24"/>
        </w:rPr>
      </w:pPr>
      <w:r>
        <w:rPr>
          <w:rFonts w:ascii="Arial" w:hAnsi="Arial" w:cs="Arial"/>
          <w:b/>
          <w:sz w:val="24"/>
        </w:rPr>
        <w:t xml:space="preserve">FM 3-20.961 </w:t>
      </w:r>
      <w:r>
        <w:rPr>
          <w:rFonts w:ascii="Arial" w:hAnsi="Arial" w:cs="Arial"/>
          <w:i/>
          <w:sz w:val="24"/>
        </w:rPr>
        <w:t>Reconnaissance and Cavalry Troop</w:t>
      </w:r>
    </w:p>
    <w:p w:rsidR="00635C1E" w:rsidRPr="00635C1E" w:rsidRDefault="00635C1E" w:rsidP="00DF04E1">
      <w:pPr>
        <w:pStyle w:val="Header"/>
        <w:tabs>
          <w:tab w:val="clear" w:pos="4320"/>
          <w:tab w:val="clear" w:pos="8640"/>
        </w:tabs>
        <w:rPr>
          <w:rFonts w:ascii="Arial" w:hAnsi="Arial" w:cs="Arial"/>
          <w:i/>
          <w:sz w:val="24"/>
        </w:rPr>
      </w:pPr>
      <w:r>
        <w:rPr>
          <w:rFonts w:ascii="Arial" w:hAnsi="Arial" w:cs="Arial"/>
          <w:b/>
          <w:sz w:val="24"/>
        </w:rPr>
        <w:t xml:space="preserve">ATP 3-09.30 </w:t>
      </w:r>
      <w:r>
        <w:rPr>
          <w:rFonts w:ascii="Arial" w:hAnsi="Arial" w:cs="Arial"/>
          <w:i/>
          <w:sz w:val="24"/>
        </w:rPr>
        <w:t>Techniques for Observed Fire</w:t>
      </w:r>
    </w:p>
    <w:p w:rsidR="001D3B0D" w:rsidRDefault="0086084B" w:rsidP="00DF04E1">
      <w:pPr>
        <w:pStyle w:val="Header"/>
        <w:tabs>
          <w:tab w:val="clear" w:pos="4320"/>
          <w:tab w:val="clear" w:pos="8640"/>
        </w:tabs>
        <w:rPr>
          <w:rFonts w:ascii="Arial" w:hAnsi="Arial" w:cs="Arial"/>
          <w:i/>
          <w:sz w:val="24"/>
        </w:rPr>
      </w:pPr>
      <w:r>
        <w:rPr>
          <w:rFonts w:ascii="Arial" w:hAnsi="Arial" w:cs="Arial"/>
          <w:b/>
          <w:sz w:val="24"/>
        </w:rPr>
        <w:t>ADRP</w:t>
      </w:r>
      <w:r w:rsidR="00C33535">
        <w:rPr>
          <w:rFonts w:ascii="Arial" w:hAnsi="Arial" w:cs="Arial"/>
          <w:b/>
          <w:sz w:val="24"/>
        </w:rPr>
        <w:t xml:space="preserve"> 3-0 </w:t>
      </w:r>
      <w:r w:rsidR="00C33535">
        <w:rPr>
          <w:rFonts w:ascii="Arial" w:hAnsi="Arial" w:cs="Arial"/>
          <w:i/>
          <w:sz w:val="24"/>
        </w:rPr>
        <w:t>Operations</w:t>
      </w:r>
    </w:p>
    <w:p w:rsidR="001D3B0D" w:rsidRPr="001D3B0D" w:rsidRDefault="001D3B0D" w:rsidP="00DF04E1">
      <w:pPr>
        <w:pStyle w:val="Header"/>
        <w:tabs>
          <w:tab w:val="clear" w:pos="4320"/>
          <w:tab w:val="clear" w:pos="8640"/>
        </w:tabs>
        <w:rPr>
          <w:rFonts w:ascii="Arial" w:hAnsi="Arial" w:cs="Arial"/>
          <w:i/>
          <w:sz w:val="24"/>
        </w:rPr>
      </w:pPr>
      <w:r>
        <w:rPr>
          <w:rFonts w:ascii="Arial" w:hAnsi="Arial" w:cs="Arial"/>
          <w:b/>
          <w:sz w:val="24"/>
        </w:rPr>
        <w:t xml:space="preserve">ATTP 5-0.1 </w:t>
      </w:r>
      <w:r>
        <w:rPr>
          <w:rFonts w:ascii="Arial" w:hAnsi="Arial" w:cs="Arial"/>
          <w:i/>
          <w:sz w:val="24"/>
        </w:rPr>
        <w:t>Commander and Staff Officer Guide</w:t>
      </w:r>
    </w:p>
    <w:p w:rsidR="00D74C12" w:rsidRPr="003C037B" w:rsidRDefault="003C037B" w:rsidP="00942B61">
      <w:pPr>
        <w:rPr>
          <w:rFonts w:ascii="Arial" w:hAnsi="Arial" w:cs="Arial"/>
          <w:i/>
          <w:sz w:val="24"/>
          <w:szCs w:val="24"/>
        </w:rPr>
      </w:pPr>
      <w:r>
        <w:rPr>
          <w:rFonts w:ascii="Arial" w:hAnsi="Arial" w:cs="Arial"/>
          <w:b/>
          <w:sz w:val="24"/>
          <w:szCs w:val="24"/>
        </w:rPr>
        <w:t>CALL Newsletter No. 95-7</w:t>
      </w:r>
      <w:r>
        <w:rPr>
          <w:rFonts w:ascii="Arial" w:hAnsi="Arial" w:cs="Arial"/>
          <w:i/>
          <w:sz w:val="24"/>
          <w:szCs w:val="24"/>
        </w:rPr>
        <w:t xml:space="preserve"> Functions of a TOC</w:t>
      </w:r>
    </w:p>
    <w:p w:rsidR="005B266C" w:rsidRDefault="005B266C" w:rsidP="00942B61">
      <w:pPr>
        <w:rPr>
          <w:rFonts w:ascii="Arial" w:hAnsi="Arial" w:cs="Arial"/>
          <w:i/>
          <w:sz w:val="24"/>
          <w:szCs w:val="24"/>
        </w:rPr>
      </w:pPr>
    </w:p>
    <w:p w:rsidR="000336D2" w:rsidRDefault="000336D2" w:rsidP="00942B61">
      <w:pPr>
        <w:rPr>
          <w:rFonts w:ascii="Arial" w:hAnsi="Arial" w:cs="Arial"/>
          <w:b/>
          <w:sz w:val="24"/>
          <w:szCs w:val="24"/>
        </w:rPr>
      </w:pPr>
      <w:r w:rsidRPr="006802D0">
        <w:rPr>
          <w:rFonts w:ascii="Arial" w:hAnsi="Arial" w:cs="Arial"/>
          <w:b/>
          <w:sz w:val="24"/>
          <w:szCs w:val="24"/>
        </w:rPr>
        <w:t>CONCLUSION</w:t>
      </w:r>
    </w:p>
    <w:p w:rsidR="00B8230E" w:rsidRDefault="00B8230E" w:rsidP="00B8230E">
      <w:pPr>
        <w:rPr>
          <w:rFonts w:ascii="Arial" w:hAnsi="Arial" w:cs="Arial"/>
          <w:sz w:val="24"/>
          <w:szCs w:val="24"/>
        </w:rPr>
      </w:pPr>
    </w:p>
    <w:p w:rsidR="005541DD" w:rsidRDefault="00CF36E9" w:rsidP="00B8230E">
      <w:pPr>
        <w:rPr>
          <w:rFonts w:ascii="Arial" w:hAnsi="Arial" w:cs="Arial"/>
          <w:sz w:val="24"/>
          <w:szCs w:val="24"/>
        </w:rPr>
      </w:pPr>
      <w:r>
        <w:rPr>
          <w:rFonts w:ascii="Arial" w:hAnsi="Arial" w:cs="Arial"/>
          <w:sz w:val="24"/>
          <w:szCs w:val="24"/>
        </w:rPr>
        <w:t>The troop</w:t>
      </w:r>
      <w:r w:rsidR="00C81621">
        <w:rPr>
          <w:rFonts w:ascii="Arial" w:hAnsi="Arial" w:cs="Arial"/>
          <w:sz w:val="24"/>
          <w:szCs w:val="24"/>
        </w:rPr>
        <w:t xml:space="preserve"> </w:t>
      </w:r>
      <w:r w:rsidR="005541DD">
        <w:rPr>
          <w:rFonts w:ascii="Arial" w:hAnsi="Arial" w:cs="Arial"/>
          <w:sz w:val="24"/>
          <w:szCs w:val="24"/>
        </w:rPr>
        <w:t>capitalized on the opportunity to train their unit at the National Trainin</w:t>
      </w:r>
      <w:r w:rsidR="001F5D0F">
        <w:rPr>
          <w:rFonts w:ascii="Arial" w:hAnsi="Arial" w:cs="Arial"/>
          <w:sz w:val="24"/>
          <w:szCs w:val="24"/>
        </w:rPr>
        <w:t>g Center</w:t>
      </w:r>
      <w:r w:rsidR="00756EA8">
        <w:rPr>
          <w:rFonts w:ascii="Arial" w:hAnsi="Arial" w:cs="Arial"/>
          <w:sz w:val="24"/>
          <w:szCs w:val="24"/>
        </w:rPr>
        <w:t xml:space="preserve">. </w:t>
      </w:r>
      <w:r w:rsidR="00C81621">
        <w:rPr>
          <w:rFonts w:ascii="Arial" w:hAnsi="Arial" w:cs="Arial"/>
          <w:sz w:val="24"/>
          <w:szCs w:val="24"/>
        </w:rPr>
        <w:t>Th</w:t>
      </w:r>
      <w:r w:rsidR="005C59EA">
        <w:rPr>
          <w:rFonts w:ascii="Arial" w:hAnsi="Arial" w:cs="Arial"/>
          <w:sz w:val="24"/>
          <w:szCs w:val="24"/>
        </w:rPr>
        <w:t xml:space="preserve">ey demonstrated </w:t>
      </w:r>
      <w:r w:rsidR="001F5D0F">
        <w:rPr>
          <w:rFonts w:ascii="Arial" w:hAnsi="Arial" w:cs="Arial"/>
          <w:sz w:val="24"/>
          <w:szCs w:val="24"/>
        </w:rPr>
        <w:t xml:space="preserve">that excelling in the basics will result in </w:t>
      </w:r>
      <w:r w:rsidR="00756EA8">
        <w:rPr>
          <w:rFonts w:ascii="Arial" w:hAnsi="Arial" w:cs="Arial"/>
          <w:sz w:val="24"/>
          <w:szCs w:val="24"/>
        </w:rPr>
        <w:t xml:space="preserve">superior </w:t>
      </w:r>
      <w:r w:rsidR="001F5D0F">
        <w:rPr>
          <w:rFonts w:ascii="Arial" w:hAnsi="Arial" w:cs="Arial"/>
          <w:sz w:val="24"/>
          <w:szCs w:val="24"/>
        </w:rPr>
        <w:t>second and third order effects on the battlefield. Their strong focus on</w:t>
      </w:r>
      <w:r w:rsidR="00756EA8">
        <w:rPr>
          <w:rFonts w:ascii="Arial" w:hAnsi="Arial" w:cs="Arial"/>
          <w:sz w:val="24"/>
          <w:szCs w:val="24"/>
        </w:rPr>
        <w:t xml:space="preserve"> planning,</w:t>
      </w:r>
      <w:r w:rsidR="001F5D0F">
        <w:rPr>
          <w:rFonts w:ascii="Arial" w:hAnsi="Arial" w:cs="Arial"/>
          <w:sz w:val="24"/>
          <w:szCs w:val="24"/>
        </w:rPr>
        <w:t xml:space="preserve"> flexible employment of formations, observation post employment,</w:t>
      </w:r>
      <w:r w:rsidR="00756EA8">
        <w:rPr>
          <w:rFonts w:ascii="Arial" w:hAnsi="Arial" w:cs="Arial"/>
          <w:sz w:val="24"/>
          <w:szCs w:val="24"/>
        </w:rPr>
        <w:t xml:space="preserve"> and</w:t>
      </w:r>
      <w:r w:rsidR="001F5D0F">
        <w:rPr>
          <w:rFonts w:ascii="Arial" w:hAnsi="Arial" w:cs="Arial"/>
          <w:sz w:val="24"/>
          <w:szCs w:val="24"/>
        </w:rPr>
        <w:t xml:space="preserve"> the proper use of optics, proved that cavalry </w:t>
      </w:r>
      <w:r w:rsidR="00756EA8">
        <w:rPr>
          <w:rFonts w:ascii="Arial" w:hAnsi="Arial" w:cs="Arial"/>
          <w:sz w:val="24"/>
          <w:szCs w:val="24"/>
        </w:rPr>
        <w:t>squadrons</w:t>
      </w:r>
      <w:r w:rsidR="001F5D0F">
        <w:rPr>
          <w:rFonts w:ascii="Arial" w:hAnsi="Arial" w:cs="Arial"/>
          <w:sz w:val="24"/>
          <w:szCs w:val="24"/>
        </w:rPr>
        <w:t xml:space="preserve"> are the eyes and ears of the </w:t>
      </w:r>
      <w:r w:rsidR="00756EA8">
        <w:rPr>
          <w:rFonts w:ascii="Arial" w:hAnsi="Arial" w:cs="Arial"/>
          <w:sz w:val="24"/>
          <w:szCs w:val="24"/>
        </w:rPr>
        <w:t>brigade and shape the fight for everyone else in the brigade</w:t>
      </w:r>
      <w:r w:rsidR="001F5D0F">
        <w:rPr>
          <w:rFonts w:ascii="Arial" w:hAnsi="Arial" w:cs="Arial"/>
          <w:sz w:val="24"/>
          <w:szCs w:val="24"/>
        </w:rPr>
        <w:t xml:space="preserve">. </w:t>
      </w:r>
      <w:r w:rsidR="0085592C">
        <w:rPr>
          <w:rFonts w:ascii="Arial" w:hAnsi="Arial" w:cs="Arial"/>
          <w:sz w:val="24"/>
          <w:szCs w:val="24"/>
        </w:rPr>
        <w:t>As they transition back to</w:t>
      </w:r>
      <w:r w:rsidR="005541DD">
        <w:rPr>
          <w:rFonts w:ascii="Arial" w:hAnsi="Arial" w:cs="Arial"/>
          <w:sz w:val="24"/>
          <w:szCs w:val="24"/>
        </w:rPr>
        <w:t xml:space="preserve"> </w:t>
      </w:r>
      <w:r w:rsidR="008007EA">
        <w:rPr>
          <w:rFonts w:ascii="Arial" w:hAnsi="Arial" w:cs="Arial"/>
          <w:sz w:val="24"/>
          <w:szCs w:val="24"/>
        </w:rPr>
        <w:t>home station</w:t>
      </w:r>
      <w:r w:rsidR="001F5D0F">
        <w:rPr>
          <w:rFonts w:ascii="Arial" w:hAnsi="Arial" w:cs="Arial"/>
          <w:sz w:val="24"/>
          <w:szCs w:val="24"/>
        </w:rPr>
        <w:t xml:space="preserve"> and their pending deploym</w:t>
      </w:r>
      <w:r w:rsidR="00756EA8">
        <w:rPr>
          <w:rFonts w:ascii="Arial" w:hAnsi="Arial" w:cs="Arial"/>
          <w:sz w:val="24"/>
          <w:szCs w:val="24"/>
        </w:rPr>
        <w:t>ent, training needs to continue</w:t>
      </w:r>
      <w:r w:rsidR="001F5D0F">
        <w:rPr>
          <w:rFonts w:ascii="Arial" w:hAnsi="Arial" w:cs="Arial"/>
          <w:sz w:val="24"/>
          <w:szCs w:val="24"/>
        </w:rPr>
        <w:t xml:space="preserve"> with a focus on the discussed items above. The troop is certainly better than when they arrived and numerous leaders and Soldiers were grown and developed</w:t>
      </w:r>
      <w:r w:rsidR="00756EA8">
        <w:rPr>
          <w:rFonts w:ascii="Arial" w:hAnsi="Arial" w:cs="Arial"/>
          <w:sz w:val="24"/>
          <w:szCs w:val="24"/>
        </w:rPr>
        <w:t xml:space="preserve"> during the rotation</w:t>
      </w:r>
      <w:r w:rsidR="001F5D0F">
        <w:rPr>
          <w:rFonts w:ascii="Arial" w:hAnsi="Arial" w:cs="Arial"/>
          <w:sz w:val="24"/>
          <w:szCs w:val="24"/>
        </w:rPr>
        <w:t>, allowing them to focus on fine tuned training at home station and during deployment.</w:t>
      </w:r>
    </w:p>
    <w:p w:rsidR="000336D2" w:rsidRDefault="000336D2" w:rsidP="00942B61">
      <w:pPr>
        <w:rPr>
          <w:rFonts w:ascii="Arial" w:hAnsi="Arial" w:cs="Arial"/>
          <w:b/>
          <w:sz w:val="24"/>
          <w:szCs w:val="24"/>
        </w:rPr>
      </w:pPr>
    </w:p>
    <w:p w:rsidR="00942B61" w:rsidRPr="006802D0" w:rsidRDefault="00942B61" w:rsidP="00942B61">
      <w:pPr>
        <w:rPr>
          <w:rFonts w:ascii="Arial" w:hAnsi="Arial" w:cs="Arial"/>
          <w:b/>
          <w:sz w:val="24"/>
          <w:szCs w:val="24"/>
        </w:rPr>
      </w:pPr>
      <w:r w:rsidRPr="006802D0">
        <w:rPr>
          <w:rFonts w:ascii="Arial" w:hAnsi="Arial" w:cs="Arial"/>
          <w:b/>
          <w:sz w:val="24"/>
          <w:szCs w:val="24"/>
        </w:rPr>
        <w:t>INTERNET ACCESS TO REFERENCES</w:t>
      </w:r>
    </w:p>
    <w:p w:rsidR="00942B61" w:rsidRPr="006802D0" w:rsidRDefault="00942B61" w:rsidP="00942B61">
      <w:pPr>
        <w:rPr>
          <w:rFonts w:ascii="Arial" w:hAnsi="Arial" w:cs="Arial"/>
          <w:b/>
          <w:sz w:val="24"/>
          <w:szCs w:val="24"/>
        </w:rPr>
      </w:pPr>
    </w:p>
    <w:p w:rsidR="00942B61" w:rsidRPr="006802D0" w:rsidRDefault="00942B61" w:rsidP="00942B61">
      <w:pPr>
        <w:rPr>
          <w:rFonts w:ascii="Arial" w:hAnsi="Arial" w:cs="Arial"/>
          <w:sz w:val="24"/>
          <w:szCs w:val="24"/>
        </w:rPr>
      </w:pPr>
      <w:r w:rsidRPr="006802D0">
        <w:rPr>
          <w:rFonts w:ascii="Arial" w:hAnsi="Arial" w:cs="Arial"/>
          <w:sz w:val="24"/>
          <w:szCs w:val="24"/>
        </w:rPr>
        <w:t xml:space="preserve">CALL products require access through .mil computers and an identity check at </w:t>
      </w:r>
    </w:p>
    <w:p w:rsidR="00942B61" w:rsidRPr="006802D0" w:rsidRDefault="00026B90" w:rsidP="00942B61">
      <w:pPr>
        <w:rPr>
          <w:rFonts w:ascii="Arial" w:hAnsi="Arial" w:cs="Arial"/>
          <w:sz w:val="24"/>
          <w:szCs w:val="24"/>
        </w:rPr>
      </w:pPr>
      <w:hyperlink r:id="rId13" w:history="1">
        <w:r w:rsidR="00942B61" w:rsidRPr="006802D0">
          <w:rPr>
            <w:rStyle w:val="Hyperlink"/>
            <w:rFonts w:ascii="Arial" w:hAnsi="Arial" w:cs="Arial"/>
            <w:sz w:val="24"/>
            <w:szCs w:val="24"/>
          </w:rPr>
          <w:t>http://call.army.mil/</w:t>
        </w:r>
      </w:hyperlink>
      <w:r w:rsidR="00942B61" w:rsidRPr="006802D0">
        <w:rPr>
          <w:rFonts w:ascii="Arial" w:hAnsi="Arial" w:cs="Arial"/>
          <w:sz w:val="24"/>
          <w:szCs w:val="24"/>
        </w:rPr>
        <w:t>.  You must follow links to the “DoD Personnel Area”.</w:t>
      </w:r>
    </w:p>
    <w:p w:rsidR="00942B61" w:rsidRPr="006802D0" w:rsidRDefault="00942B61" w:rsidP="00942B61">
      <w:pPr>
        <w:rPr>
          <w:rFonts w:ascii="Arial" w:hAnsi="Arial" w:cs="Arial"/>
          <w:sz w:val="24"/>
          <w:szCs w:val="24"/>
        </w:rPr>
      </w:pPr>
    </w:p>
    <w:p w:rsidR="00555504" w:rsidRDefault="00942B61" w:rsidP="00942B61">
      <w:pPr>
        <w:jc w:val="both"/>
        <w:rPr>
          <w:rFonts w:ascii="Arial" w:hAnsi="Arial" w:cs="Arial"/>
          <w:sz w:val="24"/>
          <w:szCs w:val="24"/>
        </w:rPr>
      </w:pPr>
      <w:r w:rsidRPr="006802D0">
        <w:rPr>
          <w:rFonts w:ascii="Arial" w:hAnsi="Arial" w:cs="Arial"/>
          <w:sz w:val="24"/>
          <w:szCs w:val="24"/>
        </w:rPr>
        <w:t xml:space="preserve">Most doctrinal publications are available at the Army Training Information Architecture- Migrated (ATIA-M) site </w:t>
      </w:r>
      <w:hyperlink r:id="rId14" w:history="1">
        <w:r w:rsidRPr="006802D0">
          <w:rPr>
            <w:rStyle w:val="Hyperlink"/>
            <w:rFonts w:ascii="Arial" w:hAnsi="Arial" w:cs="Arial"/>
            <w:sz w:val="24"/>
            <w:szCs w:val="24"/>
          </w:rPr>
          <w:t>http://www.train.army.mil/</w:t>
        </w:r>
      </w:hyperlink>
      <w:r w:rsidRPr="006802D0">
        <w:rPr>
          <w:rFonts w:ascii="Arial" w:hAnsi="Arial" w:cs="Arial"/>
          <w:sz w:val="24"/>
          <w:szCs w:val="24"/>
        </w:rPr>
        <w:t>.  Access to certain references requires an Army Knowledge Online account and password.</w:t>
      </w:r>
    </w:p>
    <w:p w:rsidR="00555504" w:rsidRDefault="00555504" w:rsidP="00942B61">
      <w:pPr>
        <w:jc w:val="both"/>
        <w:rPr>
          <w:rFonts w:ascii="Arial" w:hAnsi="Arial" w:cs="Arial"/>
          <w:sz w:val="24"/>
          <w:szCs w:val="24"/>
        </w:rPr>
      </w:pPr>
    </w:p>
    <w:p w:rsidR="00942B61" w:rsidRPr="006802D0" w:rsidRDefault="00555504" w:rsidP="00942B61">
      <w:pPr>
        <w:jc w:val="both"/>
        <w:rPr>
          <w:rFonts w:ascii="Arial" w:hAnsi="Arial" w:cs="Arial"/>
          <w:sz w:val="24"/>
          <w:szCs w:val="24"/>
        </w:rPr>
      </w:pPr>
      <w:r>
        <w:rPr>
          <w:rFonts w:ascii="Arial" w:hAnsi="Arial" w:cs="Arial"/>
          <w:sz w:val="24"/>
          <w:szCs w:val="24"/>
        </w:rPr>
        <w:t xml:space="preserve">Best practices and trends observed at NTC by the Cobra Team can be located on </w:t>
      </w:r>
      <w:proofErr w:type="spellStart"/>
      <w:r>
        <w:rPr>
          <w:rFonts w:ascii="Arial" w:hAnsi="Arial" w:cs="Arial"/>
          <w:sz w:val="24"/>
          <w:szCs w:val="24"/>
        </w:rPr>
        <w:t>milSuite</w:t>
      </w:r>
      <w:proofErr w:type="spellEnd"/>
      <w:r>
        <w:rPr>
          <w:rFonts w:ascii="Arial" w:hAnsi="Arial" w:cs="Arial"/>
          <w:sz w:val="24"/>
          <w:szCs w:val="24"/>
        </w:rPr>
        <w:t xml:space="preserve"> at </w:t>
      </w:r>
      <w:hyperlink r:id="rId15" w:history="1">
        <w:r w:rsidR="00237F9A" w:rsidRPr="00B079A7">
          <w:rPr>
            <w:rStyle w:val="Hyperlink"/>
            <w:rFonts w:ascii="Arial" w:hAnsi="Arial" w:cs="Arial"/>
            <w:sz w:val="24"/>
            <w:szCs w:val="24"/>
          </w:rPr>
          <w:t>https://www.milsuite.mil/book/groups/ntc-cobra-team</w:t>
        </w:r>
      </w:hyperlink>
      <w:r w:rsidR="00237F9A">
        <w:rPr>
          <w:rFonts w:ascii="Arial" w:hAnsi="Arial" w:cs="Arial"/>
          <w:sz w:val="24"/>
          <w:szCs w:val="24"/>
        </w:rPr>
        <w:t xml:space="preserve"> </w:t>
      </w:r>
      <w:r>
        <w:rPr>
          <w:rFonts w:ascii="Arial" w:hAnsi="Arial" w:cs="Arial"/>
          <w:sz w:val="24"/>
          <w:szCs w:val="24"/>
        </w:rPr>
        <w:t>.</w:t>
      </w:r>
    </w:p>
    <w:p w:rsidR="0071308D" w:rsidRPr="006802D0" w:rsidRDefault="003901A6" w:rsidP="003901A6">
      <w:pPr>
        <w:jc w:val="both"/>
        <w:rPr>
          <w:rFonts w:ascii="Arial" w:hAnsi="Arial" w:cs="Arial"/>
          <w:sz w:val="24"/>
          <w:szCs w:val="24"/>
          <w:lang w:val="de-DE"/>
        </w:rPr>
      </w:pPr>
      <w:r w:rsidRPr="006802D0">
        <w:rPr>
          <w:rFonts w:ascii="Arial" w:hAnsi="Arial" w:cs="Arial"/>
          <w:sz w:val="24"/>
          <w:szCs w:val="24"/>
        </w:rPr>
        <w:t xml:space="preserve">   </w:t>
      </w:r>
    </w:p>
    <w:sectPr w:rsidR="0071308D" w:rsidRPr="006802D0" w:rsidSect="00ED2BB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B3B" w:rsidRDefault="00D61B3B">
      <w:r>
        <w:separator/>
      </w:r>
    </w:p>
  </w:endnote>
  <w:endnote w:type="continuationSeparator" w:id="0">
    <w:p w:rsidR="00D61B3B" w:rsidRDefault="00D61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E" w:rsidRPr="00BF794D" w:rsidRDefault="00791BD8">
    <w:pPr>
      <w:pStyle w:val="Footer"/>
      <w:jc w:val="center"/>
      <w:rPr>
        <w:b/>
        <w:sz w:val="28"/>
        <w:szCs w:val="28"/>
      </w:rPr>
    </w:pPr>
    <w:r>
      <w:rPr>
        <w:rStyle w:val="PageNumber"/>
        <w:b/>
        <w:sz w:val="28"/>
        <w:szCs w:val="28"/>
      </w:rPr>
      <w:t>UNCLASSIFIED//</w:t>
    </w:r>
    <w:r w:rsidR="00B42B7E">
      <w:rPr>
        <w:rStyle w:val="PageNumber"/>
        <w:b/>
        <w:sz w:val="28"/>
        <w:szCs w:val="28"/>
      </w:rPr>
      <w:t>FOUO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B3B" w:rsidRDefault="00D61B3B">
      <w:r>
        <w:separator/>
      </w:r>
    </w:p>
  </w:footnote>
  <w:footnote w:type="continuationSeparator" w:id="0">
    <w:p w:rsidR="00D61B3B" w:rsidRDefault="00D61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E" w:rsidRPr="00BF794D" w:rsidRDefault="00791BD8" w:rsidP="00BF794D">
    <w:pPr>
      <w:pStyle w:val="Header"/>
      <w:jc w:val="center"/>
      <w:rPr>
        <w:b/>
        <w:sz w:val="28"/>
        <w:szCs w:val="28"/>
      </w:rPr>
    </w:pPr>
    <w:r>
      <w:rPr>
        <w:b/>
        <w:sz w:val="28"/>
        <w:szCs w:val="28"/>
      </w:rPr>
      <w:t>UNCLASSIFIED//</w:t>
    </w:r>
    <w:r w:rsidR="00B42B7E">
      <w:rPr>
        <w:b/>
        <w:sz w:val="28"/>
        <w:szCs w:val="28"/>
      </w:rPr>
      <w:t>FOUO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7C04"/>
    <w:multiLevelType w:val="hybridMultilevel"/>
    <w:tmpl w:val="28744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46FB7"/>
    <w:multiLevelType w:val="hybridMultilevel"/>
    <w:tmpl w:val="138C68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673283"/>
    <w:multiLevelType w:val="singleLevel"/>
    <w:tmpl w:val="A1642558"/>
    <w:lvl w:ilvl="0">
      <w:numFmt w:val="bullet"/>
      <w:lvlText w:val=""/>
      <w:lvlJc w:val="left"/>
      <w:pPr>
        <w:tabs>
          <w:tab w:val="num" w:pos="360"/>
        </w:tabs>
        <w:ind w:left="360" w:hanging="360"/>
      </w:pPr>
      <w:rPr>
        <w:rFonts w:ascii="Symbol" w:hAnsi="Symbol" w:hint="default"/>
      </w:rPr>
    </w:lvl>
  </w:abstractNum>
  <w:abstractNum w:abstractNumId="3">
    <w:nsid w:val="10D912BD"/>
    <w:multiLevelType w:val="hybridMultilevel"/>
    <w:tmpl w:val="9AA41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1136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0A169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C0B0A57"/>
    <w:multiLevelType w:val="hybridMultilevel"/>
    <w:tmpl w:val="CE88D96C"/>
    <w:lvl w:ilvl="0" w:tplc="9E92B970">
      <w:start w:val="1"/>
      <w:numFmt w:val="bullet"/>
      <w:lvlText w:val=""/>
      <w:lvlJc w:val="left"/>
      <w:pPr>
        <w:tabs>
          <w:tab w:val="num" w:pos="1080"/>
        </w:tabs>
        <w:ind w:left="1080" w:hanging="360"/>
      </w:pPr>
      <w:rPr>
        <w:rFonts w:ascii="Symbol" w:hAnsi="Symbol" w:hint="default"/>
      </w:rPr>
    </w:lvl>
    <w:lvl w:ilvl="1" w:tplc="6D9C95D2" w:tentative="1">
      <w:start w:val="1"/>
      <w:numFmt w:val="bullet"/>
      <w:lvlText w:val="o"/>
      <w:lvlJc w:val="left"/>
      <w:pPr>
        <w:tabs>
          <w:tab w:val="num" w:pos="1800"/>
        </w:tabs>
        <w:ind w:left="1800" w:hanging="360"/>
      </w:pPr>
      <w:rPr>
        <w:rFonts w:ascii="Courier New" w:hAnsi="Courier New" w:cs="Courier New" w:hint="default"/>
      </w:rPr>
    </w:lvl>
    <w:lvl w:ilvl="2" w:tplc="23D8860A" w:tentative="1">
      <w:start w:val="1"/>
      <w:numFmt w:val="bullet"/>
      <w:lvlText w:val=""/>
      <w:lvlJc w:val="left"/>
      <w:pPr>
        <w:tabs>
          <w:tab w:val="num" w:pos="2520"/>
        </w:tabs>
        <w:ind w:left="2520" w:hanging="360"/>
      </w:pPr>
      <w:rPr>
        <w:rFonts w:ascii="Wingdings" w:hAnsi="Wingdings" w:hint="default"/>
      </w:rPr>
    </w:lvl>
    <w:lvl w:ilvl="3" w:tplc="A9C80216" w:tentative="1">
      <w:start w:val="1"/>
      <w:numFmt w:val="bullet"/>
      <w:lvlText w:val=""/>
      <w:lvlJc w:val="left"/>
      <w:pPr>
        <w:tabs>
          <w:tab w:val="num" w:pos="3240"/>
        </w:tabs>
        <w:ind w:left="3240" w:hanging="360"/>
      </w:pPr>
      <w:rPr>
        <w:rFonts w:ascii="Symbol" w:hAnsi="Symbol" w:hint="default"/>
      </w:rPr>
    </w:lvl>
    <w:lvl w:ilvl="4" w:tplc="4DE269C8" w:tentative="1">
      <w:start w:val="1"/>
      <w:numFmt w:val="bullet"/>
      <w:lvlText w:val="o"/>
      <w:lvlJc w:val="left"/>
      <w:pPr>
        <w:tabs>
          <w:tab w:val="num" w:pos="3960"/>
        </w:tabs>
        <w:ind w:left="3960" w:hanging="360"/>
      </w:pPr>
      <w:rPr>
        <w:rFonts w:ascii="Courier New" w:hAnsi="Courier New" w:cs="Courier New" w:hint="default"/>
      </w:rPr>
    </w:lvl>
    <w:lvl w:ilvl="5" w:tplc="7F0436D8" w:tentative="1">
      <w:start w:val="1"/>
      <w:numFmt w:val="bullet"/>
      <w:lvlText w:val=""/>
      <w:lvlJc w:val="left"/>
      <w:pPr>
        <w:tabs>
          <w:tab w:val="num" w:pos="4680"/>
        </w:tabs>
        <w:ind w:left="4680" w:hanging="360"/>
      </w:pPr>
      <w:rPr>
        <w:rFonts w:ascii="Wingdings" w:hAnsi="Wingdings" w:hint="default"/>
      </w:rPr>
    </w:lvl>
    <w:lvl w:ilvl="6" w:tplc="53684080" w:tentative="1">
      <w:start w:val="1"/>
      <w:numFmt w:val="bullet"/>
      <w:lvlText w:val=""/>
      <w:lvlJc w:val="left"/>
      <w:pPr>
        <w:tabs>
          <w:tab w:val="num" w:pos="5400"/>
        </w:tabs>
        <w:ind w:left="5400" w:hanging="360"/>
      </w:pPr>
      <w:rPr>
        <w:rFonts w:ascii="Symbol" w:hAnsi="Symbol" w:hint="default"/>
      </w:rPr>
    </w:lvl>
    <w:lvl w:ilvl="7" w:tplc="C204A4AA" w:tentative="1">
      <w:start w:val="1"/>
      <w:numFmt w:val="bullet"/>
      <w:lvlText w:val="o"/>
      <w:lvlJc w:val="left"/>
      <w:pPr>
        <w:tabs>
          <w:tab w:val="num" w:pos="6120"/>
        </w:tabs>
        <w:ind w:left="6120" w:hanging="360"/>
      </w:pPr>
      <w:rPr>
        <w:rFonts w:ascii="Courier New" w:hAnsi="Courier New" w:cs="Courier New" w:hint="default"/>
      </w:rPr>
    </w:lvl>
    <w:lvl w:ilvl="8" w:tplc="8272F0B8" w:tentative="1">
      <w:start w:val="1"/>
      <w:numFmt w:val="bullet"/>
      <w:lvlText w:val=""/>
      <w:lvlJc w:val="left"/>
      <w:pPr>
        <w:tabs>
          <w:tab w:val="num" w:pos="6840"/>
        </w:tabs>
        <w:ind w:left="6840" w:hanging="360"/>
      </w:pPr>
      <w:rPr>
        <w:rFonts w:ascii="Wingdings" w:hAnsi="Wingdings" w:hint="default"/>
      </w:rPr>
    </w:lvl>
  </w:abstractNum>
  <w:abstractNum w:abstractNumId="7">
    <w:nsid w:val="20E35CF4"/>
    <w:multiLevelType w:val="singleLevel"/>
    <w:tmpl w:val="AB92939C"/>
    <w:lvl w:ilvl="0">
      <w:start w:val="3"/>
      <w:numFmt w:val="bullet"/>
      <w:lvlText w:val="-"/>
      <w:lvlJc w:val="left"/>
      <w:pPr>
        <w:tabs>
          <w:tab w:val="num" w:pos="360"/>
        </w:tabs>
        <w:ind w:left="360" w:hanging="360"/>
      </w:pPr>
      <w:rPr>
        <w:rFonts w:ascii="Times New Roman" w:hAnsi="Times New Roman" w:hint="default"/>
      </w:rPr>
    </w:lvl>
  </w:abstractNum>
  <w:abstractNum w:abstractNumId="8">
    <w:nsid w:val="2D706194"/>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DCF0D0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2F057C9E"/>
    <w:multiLevelType w:val="hybridMultilevel"/>
    <w:tmpl w:val="756669B0"/>
    <w:lvl w:ilvl="0" w:tplc="43E86768">
      <w:start w:val="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nsid w:val="2FC72C15"/>
    <w:multiLevelType w:val="hybridMultilevel"/>
    <w:tmpl w:val="709EF456"/>
    <w:lvl w:ilvl="0" w:tplc="E5B016A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47F39"/>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7F5795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3853077C"/>
    <w:multiLevelType w:val="singleLevel"/>
    <w:tmpl w:val="BFB4E240"/>
    <w:lvl w:ilvl="0">
      <w:start w:val="3"/>
      <w:numFmt w:val="bullet"/>
      <w:lvlText w:val="-"/>
      <w:lvlJc w:val="left"/>
      <w:pPr>
        <w:tabs>
          <w:tab w:val="num" w:pos="360"/>
        </w:tabs>
        <w:ind w:left="360" w:hanging="360"/>
      </w:pPr>
      <w:rPr>
        <w:rFonts w:ascii="Times New Roman" w:hAnsi="Times New Roman" w:hint="default"/>
      </w:rPr>
    </w:lvl>
  </w:abstractNum>
  <w:abstractNum w:abstractNumId="15">
    <w:nsid w:val="3C2D404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E6F708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EAE559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4B820D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E9042A6"/>
    <w:multiLevelType w:val="singleLevel"/>
    <w:tmpl w:val="A1642558"/>
    <w:lvl w:ilvl="0">
      <w:numFmt w:val="bullet"/>
      <w:lvlText w:val=""/>
      <w:lvlJc w:val="left"/>
      <w:pPr>
        <w:tabs>
          <w:tab w:val="num" w:pos="360"/>
        </w:tabs>
        <w:ind w:left="360" w:hanging="360"/>
      </w:pPr>
      <w:rPr>
        <w:rFonts w:ascii="Symbol" w:hAnsi="Symbol" w:hint="default"/>
      </w:rPr>
    </w:lvl>
  </w:abstractNum>
  <w:abstractNum w:abstractNumId="20">
    <w:nsid w:val="4ED91FF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51F2002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5E6D338D"/>
    <w:multiLevelType w:val="hybridMultilevel"/>
    <w:tmpl w:val="13FCEBC0"/>
    <w:lvl w:ilvl="0" w:tplc="8DE27BD4">
      <w:start w:val="1"/>
      <w:numFmt w:val="bullet"/>
      <w:lvlText w:val=""/>
      <w:lvlJc w:val="left"/>
      <w:pPr>
        <w:tabs>
          <w:tab w:val="num" w:pos="1080"/>
        </w:tabs>
        <w:ind w:left="1080" w:hanging="360"/>
      </w:pPr>
      <w:rPr>
        <w:rFonts w:ascii="Symbol" w:hAnsi="Symbol" w:hint="default"/>
      </w:rPr>
    </w:lvl>
    <w:lvl w:ilvl="1" w:tplc="151E7024" w:tentative="1">
      <w:start w:val="1"/>
      <w:numFmt w:val="bullet"/>
      <w:lvlText w:val="o"/>
      <w:lvlJc w:val="left"/>
      <w:pPr>
        <w:tabs>
          <w:tab w:val="num" w:pos="1800"/>
        </w:tabs>
        <w:ind w:left="1800" w:hanging="360"/>
      </w:pPr>
      <w:rPr>
        <w:rFonts w:ascii="Courier New" w:hAnsi="Courier New" w:cs="Courier New" w:hint="default"/>
      </w:rPr>
    </w:lvl>
    <w:lvl w:ilvl="2" w:tplc="88021FB2" w:tentative="1">
      <w:start w:val="1"/>
      <w:numFmt w:val="bullet"/>
      <w:lvlText w:val=""/>
      <w:lvlJc w:val="left"/>
      <w:pPr>
        <w:tabs>
          <w:tab w:val="num" w:pos="2520"/>
        </w:tabs>
        <w:ind w:left="2520" w:hanging="360"/>
      </w:pPr>
      <w:rPr>
        <w:rFonts w:ascii="Wingdings" w:hAnsi="Wingdings" w:hint="default"/>
      </w:rPr>
    </w:lvl>
    <w:lvl w:ilvl="3" w:tplc="51CC9044" w:tentative="1">
      <w:start w:val="1"/>
      <w:numFmt w:val="bullet"/>
      <w:lvlText w:val=""/>
      <w:lvlJc w:val="left"/>
      <w:pPr>
        <w:tabs>
          <w:tab w:val="num" w:pos="3240"/>
        </w:tabs>
        <w:ind w:left="3240" w:hanging="360"/>
      </w:pPr>
      <w:rPr>
        <w:rFonts w:ascii="Symbol" w:hAnsi="Symbol" w:hint="default"/>
      </w:rPr>
    </w:lvl>
    <w:lvl w:ilvl="4" w:tplc="1EBEDC06" w:tentative="1">
      <w:start w:val="1"/>
      <w:numFmt w:val="bullet"/>
      <w:lvlText w:val="o"/>
      <w:lvlJc w:val="left"/>
      <w:pPr>
        <w:tabs>
          <w:tab w:val="num" w:pos="3960"/>
        </w:tabs>
        <w:ind w:left="3960" w:hanging="360"/>
      </w:pPr>
      <w:rPr>
        <w:rFonts w:ascii="Courier New" w:hAnsi="Courier New" w:cs="Courier New" w:hint="default"/>
      </w:rPr>
    </w:lvl>
    <w:lvl w:ilvl="5" w:tplc="85081BBE" w:tentative="1">
      <w:start w:val="1"/>
      <w:numFmt w:val="bullet"/>
      <w:lvlText w:val=""/>
      <w:lvlJc w:val="left"/>
      <w:pPr>
        <w:tabs>
          <w:tab w:val="num" w:pos="4680"/>
        </w:tabs>
        <w:ind w:left="4680" w:hanging="360"/>
      </w:pPr>
      <w:rPr>
        <w:rFonts w:ascii="Wingdings" w:hAnsi="Wingdings" w:hint="default"/>
      </w:rPr>
    </w:lvl>
    <w:lvl w:ilvl="6" w:tplc="B574D91A" w:tentative="1">
      <w:start w:val="1"/>
      <w:numFmt w:val="bullet"/>
      <w:lvlText w:val=""/>
      <w:lvlJc w:val="left"/>
      <w:pPr>
        <w:tabs>
          <w:tab w:val="num" w:pos="5400"/>
        </w:tabs>
        <w:ind w:left="5400" w:hanging="360"/>
      </w:pPr>
      <w:rPr>
        <w:rFonts w:ascii="Symbol" w:hAnsi="Symbol" w:hint="default"/>
      </w:rPr>
    </w:lvl>
    <w:lvl w:ilvl="7" w:tplc="591619FA" w:tentative="1">
      <w:start w:val="1"/>
      <w:numFmt w:val="bullet"/>
      <w:lvlText w:val="o"/>
      <w:lvlJc w:val="left"/>
      <w:pPr>
        <w:tabs>
          <w:tab w:val="num" w:pos="6120"/>
        </w:tabs>
        <w:ind w:left="6120" w:hanging="360"/>
      </w:pPr>
      <w:rPr>
        <w:rFonts w:ascii="Courier New" w:hAnsi="Courier New" w:cs="Courier New" w:hint="default"/>
      </w:rPr>
    </w:lvl>
    <w:lvl w:ilvl="8" w:tplc="E3AAA234" w:tentative="1">
      <w:start w:val="1"/>
      <w:numFmt w:val="bullet"/>
      <w:lvlText w:val=""/>
      <w:lvlJc w:val="left"/>
      <w:pPr>
        <w:tabs>
          <w:tab w:val="num" w:pos="6840"/>
        </w:tabs>
        <w:ind w:left="6840" w:hanging="360"/>
      </w:pPr>
      <w:rPr>
        <w:rFonts w:ascii="Wingdings" w:hAnsi="Wingdings" w:hint="default"/>
      </w:rPr>
    </w:lvl>
  </w:abstractNum>
  <w:abstractNum w:abstractNumId="23">
    <w:nsid w:val="5FDD65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EE2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D83E10"/>
    <w:multiLevelType w:val="multilevel"/>
    <w:tmpl w:val="43D23C86"/>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88F7414"/>
    <w:multiLevelType w:val="hybridMultilevel"/>
    <w:tmpl w:val="C7B0364E"/>
    <w:lvl w:ilvl="0" w:tplc="DA2A1686">
      <w:start w:val="1"/>
      <w:numFmt w:val="bullet"/>
      <w:lvlText w:val=""/>
      <w:lvlJc w:val="left"/>
      <w:pPr>
        <w:tabs>
          <w:tab w:val="num" w:pos="1080"/>
        </w:tabs>
        <w:ind w:left="1080" w:hanging="360"/>
      </w:pPr>
      <w:rPr>
        <w:rFonts w:ascii="Symbol" w:hAnsi="Symbol" w:hint="default"/>
      </w:rPr>
    </w:lvl>
    <w:lvl w:ilvl="1" w:tplc="677C6ECE" w:tentative="1">
      <w:start w:val="1"/>
      <w:numFmt w:val="bullet"/>
      <w:lvlText w:val="o"/>
      <w:lvlJc w:val="left"/>
      <w:pPr>
        <w:tabs>
          <w:tab w:val="num" w:pos="1800"/>
        </w:tabs>
        <w:ind w:left="1800" w:hanging="360"/>
      </w:pPr>
      <w:rPr>
        <w:rFonts w:ascii="Courier New" w:hAnsi="Courier New" w:cs="Courier New" w:hint="default"/>
      </w:rPr>
    </w:lvl>
    <w:lvl w:ilvl="2" w:tplc="653414E4" w:tentative="1">
      <w:start w:val="1"/>
      <w:numFmt w:val="bullet"/>
      <w:lvlText w:val=""/>
      <w:lvlJc w:val="left"/>
      <w:pPr>
        <w:tabs>
          <w:tab w:val="num" w:pos="2520"/>
        </w:tabs>
        <w:ind w:left="2520" w:hanging="360"/>
      </w:pPr>
      <w:rPr>
        <w:rFonts w:ascii="Wingdings" w:hAnsi="Wingdings" w:hint="default"/>
      </w:rPr>
    </w:lvl>
    <w:lvl w:ilvl="3" w:tplc="F0BAD80A" w:tentative="1">
      <w:start w:val="1"/>
      <w:numFmt w:val="bullet"/>
      <w:lvlText w:val=""/>
      <w:lvlJc w:val="left"/>
      <w:pPr>
        <w:tabs>
          <w:tab w:val="num" w:pos="3240"/>
        </w:tabs>
        <w:ind w:left="3240" w:hanging="360"/>
      </w:pPr>
      <w:rPr>
        <w:rFonts w:ascii="Symbol" w:hAnsi="Symbol" w:hint="default"/>
      </w:rPr>
    </w:lvl>
    <w:lvl w:ilvl="4" w:tplc="8AD6BFE6" w:tentative="1">
      <w:start w:val="1"/>
      <w:numFmt w:val="bullet"/>
      <w:lvlText w:val="o"/>
      <w:lvlJc w:val="left"/>
      <w:pPr>
        <w:tabs>
          <w:tab w:val="num" w:pos="3960"/>
        </w:tabs>
        <w:ind w:left="3960" w:hanging="360"/>
      </w:pPr>
      <w:rPr>
        <w:rFonts w:ascii="Courier New" w:hAnsi="Courier New" w:cs="Courier New" w:hint="default"/>
      </w:rPr>
    </w:lvl>
    <w:lvl w:ilvl="5" w:tplc="5CB02D50" w:tentative="1">
      <w:start w:val="1"/>
      <w:numFmt w:val="bullet"/>
      <w:lvlText w:val=""/>
      <w:lvlJc w:val="left"/>
      <w:pPr>
        <w:tabs>
          <w:tab w:val="num" w:pos="4680"/>
        </w:tabs>
        <w:ind w:left="4680" w:hanging="360"/>
      </w:pPr>
      <w:rPr>
        <w:rFonts w:ascii="Wingdings" w:hAnsi="Wingdings" w:hint="default"/>
      </w:rPr>
    </w:lvl>
    <w:lvl w:ilvl="6" w:tplc="A928E066" w:tentative="1">
      <w:start w:val="1"/>
      <w:numFmt w:val="bullet"/>
      <w:lvlText w:val=""/>
      <w:lvlJc w:val="left"/>
      <w:pPr>
        <w:tabs>
          <w:tab w:val="num" w:pos="5400"/>
        </w:tabs>
        <w:ind w:left="5400" w:hanging="360"/>
      </w:pPr>
      <w:rPr>
        <w:rFonts w:ascii="Symbol" w:hAnsi="Symbol" w:hint="default"/>
      </w:rPr>
    </w:lvl>
    <w:lvl w:ilvl="7" w:tplc="63AAD24E" w:tentative="1">
      <w:start w:val="1"/>
      <w:numFmt w:val="bullet"/>
      <w:lvlText w:val="o"/>
      <w:lvlJc w:val="left"/>
      <w:pPr>
        <w:tabs>
          <w:tab w:val="num" w:pos="6120"/>
        </w:tabs>
        <w:ind w:left="6120" w:hanging="360"/>
      </w:pPr>
      <w:rPr>
        <w:rFonts w:ascii="Courier New" w:hAnsi="Courier New" w:cs="Courier New" w:hint="default"/>
      </w:rPr>
    </w:lvl>
    <w:lvl w:ilvl="8" w:tplc="AF5CDF0E" w:tentative="1">
      <w:start w:val="1"/>
      <w:numFmt w:val="bullet"/>
      <w:lvlText w:val=""/>
      <w:lvlJc w:val="left"/>
      <w:pPr>
        <w:tabs>
          <w:tab w:val="num" w:pos="6840"/>
        </w:tabs>
        <w:ind w:left="6840" w:hanging="360"/>
      </w:pPr>
      <w:rPr>
        <w:rFonts w:ascii="Wingdings" w:hAnsi="Wingdings" w:hint="default"/>
      </w:rPr>
    </w:lvl>
  </w:abstractNum>
  <w:abstractNum w:abstractNumId="27">
    <w:nsid w:val="6E0E5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2C11E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68520AD"/>
    <w:multiLevelType w:val="singleLevel"/>
    <w:tmpl w:val="C19869BA"/>
    <w:lvl w:ilvl="0">
      <w:start w:val="1"/>
      <w:numFmt w:val="bullet"/>
      <w:lvlText w:val=""/>
      <w:lvlJc w:val="left"/>
      <w:pPr>
        <w:tabs>
          <w:tab w:val="num" w:pos="360"/>
        </w:tabs>
        <w:ind w:left="360" w:hanging="360"/>
      </w:pPr>
      <w:rPr>
        <w:rFonts w:ascii="Symbol" w:hAnsi="Symbol" w:hint="default"/>
      </w:rPr>
    </w:lvl>
  </w:abstractNum>
  <w:abstractNum w:abstractNumId="30">
    <w:nsid w:val="76C709FE"/>
    <w:multiLevelType w:val="singleLevel"/>
    <w:tmpl w:val="FCF61956"/>
    <w:lvl w:ilvl="0">
      <w:start w:val="3"/>
      <w:numFmt w:val="lowerLetter"/>
      <w:lvlText w:val="%1."/>
      <w:lvlJc w:val="left"/>
      <w:pPr>
        <w:tabs>
          <w:tab w:val="num" w:pos="600"/>
        </w:tabs>
        <w:ind w:left="600" w:hanging="360"/>
      </w:pPr>
      <w:rPr>
        <w:rFonts w:hint="default"/>
      </w:rPr>
    </w:lvl>
  </w:abstractNum>
  <w:abstractNum w:abstractNumId="31">
    <w:nsid w:val="7B3F7FC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14"/>
  </w:num>
  <w:num w:numId="3">
    <w:abstractNumId w:val="7"/>
  </w:num>
  <w:num w:numId="4">
    <w:abstractNumId w:val="25"/>
  </w:num>
  <w:num w:numId="5">
    <w:abstractNumId w:val="8"/>
  </w:num>
  <w:num w:numId="6">
    <w:abstractNumId w:val="12"/>
  </w:num>
  <w:num w:numId="7">
    <w:abstractNumId w:val="29"/>
  </w:num>
  <w:num w:numId="8">
    <w:abstractNumId w:val="13"/>
  </w:num>
  <w:num w:numId="9">
    <w:abstractNumId w:val="15"/>
  </w:num>
  <w:num w:numId="10">
    <w:abstractNumId w:val="16"/>
  </w:num>
  <w:num w:numId="11">
    <w:abstractNumId w:val="31"/>
  </w:num>
  <w:num w:numId="12">
    <w:abstractNumId w:val="23"/>
  </w:num>
  <w:num w:numId="13">
    <w:abstractNumId w:val="24"/>
  </w:num>
  <w:num w:numId="14">
    <w:abstractNumId w:val="5"/>
  </w:num>
  <w:num w:numId="15">
    <w:abstractNumId w:val="4"/>
  </w:num>
  <w:num w:numId="16">
    <w:abstractNumId w:val="17"/>
  </w:num>
  <w:num w:numId="17">
    <w:abstractNumId w:val="19"/>
  </w:num>
  <w:num w:numId="18">
    <w:abstractNumId w:val="20"/>
  </w:num>
  <w:num w:numId="19">
    <w:abstractNumId w:val="28"/>
  </w:num>
  <w:num w:numId="20">
    <w:abstractNumId w:val="21"/>
  </w:num>
  <w:num w:numId="21">
    <w:abstractNumId w:val="18"/>
  </w:num>
  <w:num w:numId="22">
    <w:abstractNumId w:val="9"/>
  </w:num>
  <w:num w:numId="23">
    <w:abstractNumId w:val="27"/>
  </w:num>
  <w:num w:numId="24">
    <w:abstractNumId w:val="2"/>
  </w:num>
  <w:num w:numId="25">
    <w:abstractNumId w:val="6"/>
  </w:num>
  <w:num w:numId="26">
    <w:abstractNumId w:val="22"/>
  </w:num>
  <w:num w:numId="27">
    <w:abstractNumId w:val="26"/>
  </w:num>
  <w:num w:numId="28">
    <w:abstractNumId w:val="10"/>
  </w:num>
  <w:num w:numId="29">
    <w:abstractNumId w:val="1"/>
  </w:num>
  <w:num w:numId="30">
    <w:abstractNumId w:val="3"/>
  </w:num>
  <w:num w:numId="31">
    <w:abstractNumId w:val="0"/>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37AE7"/>
    <w:rsid w:val="000016F7"/>
    <w:rsid w:val="000026D5"/>
    <w:rsid w:val="0000346C"/>
    <w:rsid w:val="00005B02"/>
    <w:rsid w:val="00007740"/>
    <w:rsid w:val="00010837"/>
    <w:rsid w:val="0001111E"/>
    <w:rsid w:val="00012EF5"/>
    <w:rsid w:val="000152BC"/>
    <w:rsid w:val="00015B3C"/>
    <w:rsid w:val="00015D46"/>
    <w:rsid w:val="00017DBE"/>
    <w:rsid w:val="00023CA4"/>
    <w:rsid w:val="0002444A"/>
    <w:rsid w:val="000258C6"/>
    <w:rsid w:val="00026B90"/>
    <w:rsid w:val="00031C2E"/>
    <w:rsid w:val="000336D2"/>
    <w:rsid w:val="000401E3"/>
    <w:rsid w:val="00043EC4"/>
    <w:rsid w:val="00043F06"/>
    <w:rsid w:val="0005347C"/>
    <w:rsid w:val="00056BEC"/>
    <w:rsid w:val="00072D5B"/>
    <w:rsid w:val="00074149"/>
    <w:rsid w:val="00075869"/>
    <w:rsid w:val="00081F12"/>
    <w:rsid w:val="00093BFD"/>
    <w:rsid w:val="00096A58"/>
    <w:rsid w:val="000971D4"/>
    <w:rsid w:val="000A07AB"/>
    <w:rsid w:val="000A27B6"/>
    <w:rsid w:val="000B1BEB"/>
    <w:rsid w:val="000B27F6"/>
    <w:rsid w:val="000C0E17"/>
    <w:rsid w:val="000C1D02"/>
    <w:rsid w:val="000C36B2"/>
    <w:rsid w:val="000C66B7"/>
    <w:rsid w:val="000C7D2F"/>
    <w:rsid w:val="000D15FF"/>
    <w:rsid w:val="000E059F"/>
    <w:rsid w:val="000E1344"/>
    <w:rsid w:val="000E204C"/>
    <w:rsid w:val="000E3414"/>
    <w:rsid w:val="000E4DD9"/>
    <w:rsid w:val="000E76D2"/>
    <w:rsid w:val="000F0426"/>
    <w:rsid w:val="000F08AA"/>
    <w:rsid w:val="000F0B15"/>
    <w:rsid w:val="000F0F9A"/>
    <w:rsid w:val="000F10EE"/>
    <w:rsid w:val="000F12D1"/>
    <w:rsid w:val="000F6CB5"/>
    <w:rsid w:val="00102E17"/>
    <w:rsid w:val="0010334C"/>
    <w:rsid w:val="001044BC"/>
    <w:rsid w:val="001047FF"/>
    <w:rsid w:val="0011147E"/>
    <w:rsid w:val="00111EF2"/>
    <w:rsid w:val="00112AC6"/>
    <w:rsid w:val="001136C4"/>
    <w:rsid w:val="001238C5"/>
    <w:rsid w:val="00123A0E"/>
    <w:rsid w:val="00123A0F"/>
    <w:rsid w:val="00123C40"/>
    <w:rsid w:val="00124499"/>
    <w:rsid w:val="00133912"/>
    <w:rsid w:val="001353B2"/>
    <w:rsid w:val="00135690"/>
    <w:rsid w:val="00140452"/>
    <w:rsid w:val="0014345C"/>
    <w:rsid w:val="00143C82"/>
    <w:rsid w:val="00143E2F"/>
    <w:rsid w:val="001441AE"/>
    <w:rsid w:val="00144DD4"/>
    <w:rsid w:val="00152E1C"/>
    <w:rsid w:val="00154148"/>
    <w:rsid w:val="00156F43"/>
    <w:rsid w:val="0015732B"/>
    <w:rsid w:val="001633CB"/>
    <w:rsid w:val="0016393C"/>
    <w:rsid w:val="001639A4"/>
    <w:rsid w:val="0016459C"/>
    <w:rsid w:val="00164C50"/>
    <w:rsid w:val="00166B43"/>
    <w:rsid w:val="001735D2"/>
    <w:rsid w:val="001862DE"/>
    <w:rsid w:val="00187EB1"/>
    <w:rsid w:val="00190E3F"/>
    <w:rsid w:val="00192896"/>
    <w:rsid w:val="00192900"/>
    <w:rsid w:val="0019436B"/>
    <w:rsid w:val="00194B5C"/>
    <w:rsid w:val="00196154"/>
    <w:rsid w:val="00196321"/>
    <w:rsid w:val="00196DAE"/>
    <w:rsid w:val="001A09BB"/>
    <w:rsid w:val="001A212E"/>
    <w:rsid w:val="001A51FC"/>
    <w:rsid w:val="001B0089"/>
    <w:rsid w:val="001B2836"/>
    <w:rsid w:val="001B54FD"/>
    <w:rsid w:val="001C47B4"/>
    <w:rsid w:val="001D3B0D"/>
    <w:rsid w:val="001D7031"/>
    <w:rsid w:val="001E1186"/>
    <w:rsid w:val="001E364D"/>
    <w:rsid w:val="001F4FAF"/>
    <w:rsid w:val="001F59EE"/>
    <w:rsid w:val="001F5D0F"/>
    <w:rsid w:val="001F7AA1"/>
    <w:rsid w:val="00203A0D"/>
    <w:rsid w:val="002054F1"/>
    <w:rsid w:val="002107AE"/>
    <w:rsid w:val="00212605"/>
    <w:rsid w:val="002128B9"/>
    <w:rsid w:val="002134FB"/>
    <w:rsid w:val="00214C74"/>
    <w:rsid w:val="00221434"/>
    <w:rsid w:val="00221FA5"/>
    <w:rsid w:val="00224F39"/>
    <w:rsid w:val="00225FFA"/>
    <w:rsid w:val="0023018B"/>
    <w:rsid w:val="0023310B"/>
    <w:rsid w:val="00233AF1"/>
    <w:rsid w:val="00236DF2"/>
    <w:rsid w:val="0023772D"/>
    <w:rsid w:val="00237AE7"/>
    <w:rsid w:val="00237F9A"/>
    <w:rsid w:val="002440E5"/>
    <w:rsid w:val="00244D35"/>
    <w:rsid w:val="00247196"/>
    <w:rsid w:val="002516BA"/>
    <w:rsid w:val="00251760"/>
    <w:rsid w:val="002543FA"/>
    <w:rsid w:val="00260F41"/>
    <w:rsid w:val="00261D62"/>
    <w:rsid w:val="002656EC"/>
    <w:rsid w:val="00270B4A"/>
    <w:rsid w:val="00270D9D"/>
    <w:rsid w:val="00274A2E"/>
    <w:rsid w:val="00275563"/>
    <w:rsid w:val="002816E1"/>
    <w:rsid w:val="00284160"/>
    <w:rsid w:val="002857D4"/>
    <w:rsid w:val="002A540E"/>
    <w:rsid w:val="002A5411"/>
    <w:rsid w:val="002A67C6"/>
    <w:rsid w:val="002A6E0E"/>
    <w:rsid w:val="002A7D50"/>
    <w:rsid w:val="002B00CA"/>
    <w:rsid w:val="002B039A"/>
    <w:rsid w:val="002B2F66"/>
    <w:rsid w:val="002D02D1"/>
    <w:rsid w:val="002D0AA5"/>
    <w:rsid w:val="002D3F64"/>
    <w:rsid w:val="002D676E"/>
    <w:rsid w:val="002E0B7B"/>
    <w:rsid w:val="002E1054"/>
    <w:rsid w:val="002E776B"/>
    <w:rsid w:val="002F25C3"/>
    <w:rsid w:val="002F45AB"/>
    <w:rsid w:val="002F48AC"/>
    <w:rsid w:val="002F5039"/>
    <w:rsid w:val="002F6222"/>
    <w:rsid w:val="0030097B"/>
    <w:rsid w:val="00301B32"/>
    <w:rsid w:val="00304216"/>
    <w:rsid w:val="00304525"/>
    <w:rsid w:val="0030652F"/>
    <w:rsid w:val="003101FA"/>
    <w:rsid w:val="003117A3"/>
    <w:rsid w:val="00314169"/>
    <w:rsid w:val="00314CF6"/>
    <w:rsid w:val="003156FB"/>
    <w:rsid w:val="003255BC"/>
    <w:rsid w:val="003327BF"/>
    <w:rsid w:val="00334D85"/>
    <w:rsid w:val="003368A2"/>
    <w:rsid w:val="00336E1B"/>
    <w:rsid w:val="00337336"/>
    <w:rsid w:val="00341A1C"/>
    <w:rsid w:val="00342798"/>
    <w:rsid w:val="0034440D"/>
    <w:rsid w:val="0034769C"/>
    <w:rsid w:val="00361BDC"/>
    <w:rsid w:val="00364E8A"/>
    <w:rsid w:val="00371035"/>
    <w:rsid w:val="0037308A"/>
    <w:rsid w:val="00377BCF"/>
    <w:rsid w:val="003810B6"/>
    <w:rsid w:val="00385A47"/>
    <w:rsid w:val="00386DFF"/>
    <w:rsid w:val="003901A6"/>
    <w:rsid w:val="003971BE"/>
    <w:rsid w:val="003A6FEB"/>
    <w:rsid w:val="003B4D55"/>
    <w:rsid w:val="003B6B1D"/>
    <w:rsid w:val="003C037B"/>
    <w:rsid w:val="003C09E8"/>
    <w:rsid w:val="003C2DFA"/>
    <w:rsid w:val="003C4472"/>
    <w:rsid w:val="003C51A7"/>
    <w:rsid w:val="003C7DB5"/>
    <w:rsid w:val="003D0FAA"/>
    <w:rsid w:val="003D1358"/>
    <w:rsid w:val="003D5D63"/>
    <w:rsid w:val="003D608C"/>
    <w:rsid w:val="003E0751"/>
    <w:rsid w:val="003E0EB1"/>
    <w:rsid w:val="003F2F52"/>
    <w:rsid w:val="003F4ED6"/>
    <w:rsid w:val="00403C1D"/>
    <w:rsid w:val="00421E19"/>
    <w:rsid w:val="00421FDC"/>
    <w:rsid w:val="00422E06"/>
    <w:rsid w:val="00424100"/>
    <w:rsid w:val="004244D5"/>
    <w:rsid w:val="00424BBE"/>
    <w:rsid w:val="00427AE1"/>
    <w:rsid w:val="0043055A"/>
    <w:rsid w:val="00431E2B"/>
    <w:rsid w:val="00432099"/>
    <w:rsid w:val="00432E28"/>
    <w:rsid w:val="00432E48"/>
    <w:rsid w:val="00434941"/>
    <w:rsid w:val="0043612A"/>
    <w:rsid w:val="00436CEE"/>
    <w:rsid w:val="00440CBB"/>
    <w:rsid w:val="0044146C"/>
    <w:rsid w:val="004444F7"/>
    <w:rsid w:val="00445A0A"/>
    <w:rsid w:val="004547B8"/>
    <w:rsid w:val="00460779"/>
    <w:rsid w:val="004632EF"/>
    <w:rsid w:val="0046483F"/>
    <w:rsid w:val="00465502"/>
    <w:rsid w:val="0047112B"/>
    <w:rsid w:val="004736B5"/>
    <w:rsid w:val="004759C8"/>
    <w:rsid w:val="00477557"/>
    <w:rsid w:val="00481D1B"/>
    <w:rsid w:val="004A3484"/>
    <w:rsid w:val="004A427A"/>
    <w:rsid w:val="004A620E"/>
    <w:rsid w:val="004A7B96"/>
    <w:rsid w:val="004B0DDA"/>
    <w:rsid w:val="004B447F"/>
    <w:rsid w:val="004C09D2"/>
    <w:rsid w:val="004D14DD"/>
    <w:rsid w:val="004D18A7"/>
    <w:rsid w:val="004D20E6"/>
    <w:rsid w:val="004E124A"/>
    <w:rsid w:val="004E4D08"/>
    <w:rsid w:val="004F0EC7"/>
    <w:rsid w:val="004F1CAF"/>
    <w:rsid w:val="004F4902"/>
    <w:rsid w:val="004F79D3"/>
    <w:rsid w:val="00504CA3"/>
    <w:rsid w:val="005066EB"/>
    <w:rsid w:val="00513C8F"/>
    <w:rsid w:val="00516D71"/>
    <w:rsid w:val="00522401"/>
    <w:rsid w:val="00526EB3"/>
    <w:rsid w:val="005338CA"/>
    <w:rsid w:val="005413CC"/>
    <w:rsid w:val="005541DD"/>
    <w:rsid w:val="00554CF2"/>
    <w:rsid w:val="00555504"/>
    <w:rsid w:val="00566DD4"/>
    <w:rsid w:val="00570367"/>
    <w:rsid w:val="00571DD5"/>
    <w:rsid w:val="00572A17"/>
    <w:rsid w:val="00582263"/>
    <w:rsid w:val="00591031"/>
    <w:rsid w:val="00591627"/>
    <w:rsid w:val="005923ED"/>
    <w:rsid w:val="005A26FA"/>
    <w:rsid w:val="005B1C42"/>
    <w:rsid w:val="005B234C"/>
    <w:rsid w:val="005B266C"/>
    <w:rsid w:val="005B7154"/>
    <w:rsid w:val="005B7D9C"/>
    <w:rsid w:val="005B7EE8"/>
    <w:rsid w:val="005C06DE"/>
    <w:rsid w:val="005C0C8F"/>
    <w:rsid w:val="005C3B1B"/>
    <w:rsid w:val="005C59EA"/>
    <w:rsid w:val="005D475B"/>
    <w:rsid w:val="005E1319"/>
    <w:rsid w:val="005E4F72"/>
    <w:rsid w:val="005E666B"/>
    <w:rsid w:val="005F2E23"/>
    <w:rsid w:val="005F4BA8"/>
    <w:rsid w:val="005F4E6D"/>
    <w:rsid w:val="005F67E7"/>
    <w:rsid w:val="006009C3"/>
    <w:rsid w:val="00600F42"/>
    <w:rsid w:val="00603CD7"/>
    <w:rsid w:val="00606313"/>
    <w:rsid w:val="00606EC5"/>
    <w:rsid w:val="006132A9"/>
    <w:rsid w:val="00613911"/>
    <w:rsid w:val="0061591D"/>
    <w:rsid w:val="00615D29"/>
    <w:rsid w:val="00620597"/>
    <w:rsid w:val="00620E36"/>
    <w:rsid w:val="006217CC"/>
    <w:rsid w:val="006225FC"/>
    <w:rsid w:val="0063304B"/>
    <w:rsid w:val="006346FC"/>
    <w:rsid w:val="006357BA"/>
    <w:rsid w:val="00635C1E"/>
    <w:rsid w:val="006360AA"/>
    <w:rsid w:val="00636A36"/>
    <w:rsid w:val="0063765A"/>
    <w:rsid w:val="00641942"/>
    <w:rsid w:val="00642D21"/>
    <w:rsid w:val="00647972"/>
    <w:rsid w:val="00655A62"/>
    <w:rsid w:val="0066150C"/>
    <w:rsid w:val="00663743"/>
    <w:rsid w:val="00670364"/>
    <w:rsid w:val="00673194"/>
    <w:rsid w:val="006732A5"/>
    <w:rsid w:val="00676AF7"/>
    <w:rsid w:val="006802D0"/>
    <w:rsid w:val="00680985"/>
    <w:rsid w:val="00680E6F"/>
    <w:rsid w:val="006811F2"/>
    <w:rsid w:val="0068339E"/>
    <w:rsid w:val="006869BD"/>
    <w:rsid w:val="006938BA"/>
    <w:rsid w:val="00694FA2"/>
    <w:rsid w:val="006A005C"/>
    <w:rsid w:val="006A05EC"/>
    <w:rsid w:val="006A0B8A"/>
    <w:rsid w:val="006A1183"/>
    <w:rsid w:val="006A2F31"/>
    <w:rsid w:val="006A398D"/>
    <w:rsid w:val="006A5BD7"/>
    <w:rsid w:val="006B273A"/>
    <w:rsid w:val="006C68BC"/>
    <w:rsid w:val="006C6D13"/>
    <w:rsid w:val="006D396A"/>
    <w:rsid w:val="006D4210"/>
    <w:rsid w:val="006D4234"/>
    <w:rsid w:val="006D43AC"/>
    <w:rsid w:val="006D48F8"/>
    <w:rsid w:val="006D6905"/>
    <w:rsid w:val="006D7EC0"/>
    <w:rsid w:val="006E6432"/>
    <w:rsid w:val="006E6CDD"/>
    <w:rsid w:val="006F16C4"/>
    <w:rsid w:val="006F2580"/>
    <w:rsid w:val="006F569E"/>
    <w:rsid w:val="00705A03"/>
    <w:rsid w:val="00706C98"/>
    <w:rsid w:val="007108F4"/>
    <w:rsid w:val="00712A4E"/>
    <w:rsid w:val="00712C43"/>
    <w:rsid w:val="0071308D"/>
    <w:rsid w:val="007136CA"/>
    <w:rsid w:val="00716C9B"/>
    <w:rsid w:val="00720BAF"/>
    <w:rsid w:val="0072144E"/>
    <w:rsid w:val="00725706"/>
    <w:rsid w:val="00725C7B"/>
    <w:rsid w:val="00731BBA"/>
    <w:rsid w:val="00733CFC"/>
    <w:rsid w:val="00733EBE"/>
    <w:rsid w:val="00734540"/>
    <w:rsid w:val="00736C6D"/>
    <w:rsid w:val="00737B92"/>
    <w:rsid w:val="00741689"/>
    <w:rsid w:val="00741941"/>
    <w:rsid w:val="00741EBE"/>
    <w:rsid w:val="00743ADA"/>
    <w:rsid w:val="0074738B"/>
    <w:rsid w:val="00750BA7"/>
    <w:rsid w:val="00752586"/>
    <w:rsid w:val="00753EB7"/>
    <w:rsid w:val="00756EA8"/>
    <w:rsid w:val="00763A77"/>
    <w:rsid w:val="0076538C"/>
    <w:rsid w:val="0077510C"/>
    <w:rsid w:val="007800E2"/>
    <w:rsid w:val="00782082"/>
    <w:rsid w:val="0078477A"/>
    <w:rsid w:val="00785751"/>
    <w:rsid w:val="00790313"/>
    <w:rsid w:val="00791BD8"/>
    <w:rsid w:val="0079330B"/>
    <w:rsid w:val="007938DF"/>
    <w:rsid w:val="00793BD1"/>
    <w:rsid w:val="007A0B5A"/>
    <w:rsid w:val="007A3C7A"/>
    <w:rsid w:val="007A5C50"/>
    <w:rsid w:val="007A6668"/>
    <w:rsid w:val="007B0433"/>
    <w:rsid w:val="007B088F"/>
    <w:rsid w:val="007B6875"/>
    <w:rsid w:val="007C2E67"/>
    <w:rsid w:val="007C37BE"/>
    <w:rsid w:val="007D20B0"/>
    <w:rsid w:val="007E1F79"/>
    <w:rsid w:val="007E3E2D"/>
    <w:rsid w:val="007E4AC6"/>
    <w:rsid w:val="007E6C75"/>
    <w:rsid w:val="007F66D4"/>
    <w:rsid w:val="007F70AD"/>
    <w:rsid w:val="007F7E23"/>
    <w:rsid w:val="008007EA"/>
    <w:rsid w:val="00800BD8"/>
    <w:rsid w:val="00806317"/>
    <w:rsid w:val="00807CA5"/>
    <w:rsid w:val="00815E56"/>
    <w:rsid w:val="00821E88"/>
    <w:rsid w:val="00822A5E"/>
    <w:rsid w:val="0083625D"/>
    <w:rsid w:val="008402C9"/>
    <w:rsid w:val="008445BC"/>
    <w:rsid w:val="0084642A"/>
    <w:rsid w:val="00847EBC"/>
    <w:rsid w:val="00851C33"/>
    <w:rsid w:val="00853091"/>
    <w:rsid w:val="0085592C"/>
    <w:rsid w:val="008563A9"/>
    <w:rsid w:val="0086084B"/>
    <w:rsid w:val="008613D3"/>
    <w:rsid w:val="00862FA4"/>
    <w:rsid w:val="0086354A"/>
    <w:rsid w:val="00863A2C"/>
    <w:rsid w:val="00863FE2"/>
    <w:rsid w:val="00865BC9"/>
    <w:rsid w:val="00871833"/>
    <w:rsid w:val="00873FD2"/>
    <w:rsid w:val="00874038"/>
    <w:rsid w:val="00881DFF"/>
    <w:rsid w:val="00882E3A"/>
    <w:rsid w:val="00883A4B"/>
    <w:rsid w:val="00890597"/>
    <w:rsid w:val="00891889"/>
    <w:rsid w:val="00893D3D"/>
    <w:rsid w:val="008B2C56"/>
    <w:rsid w:val="008C3CCE"/>
    <w:rsid w:val="008C46FD"/>
    <w:rsid w:val="008C59FD"/>
    <w:rsid w:val="008D0261"/>
    <w:rsid w:val="008D67CA"/>
    <w:rsid w:val="008E00C3"/>
    <w:rsid w:val="008E3D78"/>
    <w:rsid w:val="008E4B55"/>
    <w:rsid w:val="008E5AA6"/>
    <w:rsid w:val="008F63F8"/>
    <w:rsid w:val="008F7CDD"/>
    <w:rsid w:val="009016B1"/>
    <w:rsid w:val="00902785"/>
    <w:rsid w:val="00902DA7"/>
    <w:rsid w:val="00905EA9"/>
    <w:rsid w:val="0090709A"/>
    <w:rsid w:val="00907F93"/>
    <w:rsid w:val="00910CDC"/>
    <w:rsid w:val="00912D4E"/>
    <w:rsid w:val="0091571C"/>
    <w:rsid w:val="00916448"/>
    <w:rsid w:val="00917398"/>
    <w:rsid w:val="00921B33"/>
    <w:rsid w:val="00923EC4"/>
    <w:rsid w:val="0092504C"/>
    <w:rsid w:val="0093046D"/>
    <w:rsid w:val="00930572"/>
    <w:rsid w:val="00932917"/>
    <w:rsid w:val="00935417"/>
    <w:rsid w:val="00935E31"/>
    <w:rsid w:val="00936DF3"/>
    <w:rsid w:val="0093723F"/>
    <w:rsid w:val="00942B61"/>
    <w:rsid w:val="009502B9"/>
    <w:rsid w:val="00964509"/>
    <w:rsid w:val="009652D1"/>
    <w:rsid w:val="009736F0"/>
    <w:rsid w:val="0097632F"/>
    <w:rsid w:val="009765AC"/>
    <w:rsid w:val="00976E66"/>
    <w:rsid w:val="009775AF"/>
    <w:rsid w:val="009802B4"/>
    <w:rsid w:val="00984AB5"/>
    <w:rsid w:val="00985E68"/>
    <w:rsid w:val="009860FA"/>
    <w:rsid w:val="00987CC9"/>
    <w:rsid w:val="00990621"/>
    <w:rsid w:val="00991917"/>
    <w:rsid w:val="00994CA6"/>
    <w:rsid w:val="00996056"/>
    <w:rsid w:val="009A13B2"/>
    <w:rsid w:val="009A2ACD"/>
    <w:rsid w:val="009A2AFE"/>
    <w:rsid w:val="009A342C"/>
    <w:rsid w:val="009A5727"/>
    <w:rsid w:val="009B457E"/>
    <w:rsid w:val="009B48A8"/>
    <w:rsid w:val="009C5B88"/>
    <w:rsid w:val="009C6800"/>
    <w:rsid w:val="009D22BD"/>
    <w:rsid w:val="009E0999"/>
    <w:rsid w:val="009E0EF0"/>
    <w:rsid w:val="009E799B"/>
    <w:rsid w:val="009F012F"/>
    <w:rsid w:val="009F09DC"/>
    <w:rsid w:val="009F0A6E"/>
    <w:rsid w:val="009F2B03"/>
    <w:rsid w:val="009F4CCB"/>
    <w:rsid w:val="009F6925"/>
    <w:rsid w:val="009F7D0C"/>
    <w:rsid w:val="00A00618"/>
    <w:rsid w:val="00A0340E"/>
    <w:rsid w:val="00A03C1A"/>
    <w:rsid w:val="00A067A5"/>
    <w:rsid w:val="00A07376"/>
    <w:rsid w:val="00A07EB8"/>
    <w:rsid w:val="00A12B61"/>
    <w:rsid w:val="00A14119"/>
    <w:rsid w:val="00A17716"/>
    <w:rsid w:val="00A2361C"/>
    <w:rsid w:val="00A2621F"/>
    <w:rsid w:val="00A279C7"/>
    <w:rsid w:val="00A3323A"/>
    <w:rsid w:val="00A367B3"/>
    <w:rsid w:val="00A36F28"/>
    <w:rsid w:val="00A371A9"/>
    <w:rsid w:val="00A37804"/>
    <w:rsid w:val="00A405E5"/>
    <w:rsid w:val="00A45674"/>
    <w:rsid w:val="00A53C78"/>
    <w:rsid w:val="00A56946"/>
    <w:rsid w:val="00A57BC2"/>
    <w:rsid w:val="00A57C45"/>
    <w:rsid w:val="00A607A5"/>
    <w:rsid w:val="00A61F9C"/>
    <w:rsid w:val="00A72A2D"/>
    <w:rsid w:val="00A72FAB"/>
    <w:rsid w:val="00A75942"/>
    <w:rsid w:val="00A76455"/>
    <w:rsid w:val="00A76AF3"/>
    <w:rsid w:val="00A773F0"/>
    <w:rsid w:val="00A80917"/>
    <w:rsid w:val="00A86771"/>
    <w:rsid w:val="00A90B9F"/>
    <w:rsid w:val="00A912C5"/>
    <w:rsid w:val="00A922FA"/>
    <w:rsid w:val="00A9427C"/>
    <w:rsid w:val="00A972F2"/>
    <w:rsid w:val="00A97401"/>
    <w:rsid w:val="00A97B1D"/>
    <w:rsid w:val="00AA039F"/>
    <w:rsid w:val="00AA0A06"/>
    <w:rsid w:val="00AA1BFD"/>
    <w:rsid w:val="00AA2752"/>
    <w:rsid w:val="00AA3604"/>
    <w:rsid w:val="00AA69BD"/>
    <w:rsid w:val="00AB5DF1"/>
    <w:rsid w:val="00AC31FA"/>
    <w:rsid w:val="00AC440B"/>
    <w:rsid w:val="00AC7476"/>
    <w:rsid w:val="00AD4230"/>
    <w:rsid w:val="00AD7B02"/>
    <w:rsid w:val="00AE250B"/>
    <w:rsid w:val="00AE2CA7"/>
    <w:rsid w:val="00AF150F"/>
    <w:rsid w:val="00AF3884"/>
    <w:rsid w:val="00AF6C25"/>
    <w:rsid w:val="00B0521E"/>
    <w:rsid w:val="00B052E9"/>
    <w:rsid w:val="00B128A8"/>
    <w:rsid w:val="00B13038"/>
    <w:rsid w:val="00B1651E"/>
    <w:rsid w:val="00B2198A"/>
    <w:rsid w:val="00B22D46"/>
    <w:rsid w:val="00B25836"/>
    <w:rsid w:val="00B25993"/>
    <w:rsid w:val="00B26A81"/>
    <w:rsid w:val="00B3037F"/>
    <w:rsid w:val="00B31703"/>
    <w:rsid w:val="00B328E5"/>
    <w:rsid w:val="00B3393C"/>
    <w:rsid w:val="00B42B7E"/>
    <w:rsid w:val="00B432B1"/>
    <w:rsid w:val="00B45CBE"/>
    <w:rsid w:val="00B4759F"/>
    <w:rsid w:val="00B50825"/>
    <w:rsid w:val="00B54FC5"/>
    <w:rsid w:val="00B57C19"/>
    <w:rsid w:val="00B57E48"/>
    <w:rsid w:val="00B637D3"/>
    <w:rsid w:val="00B71E28"/>
    <w:rsid w:val="00B753B7"/>
    <w:rsid w:val="00B812D3"/>
    <w:rsid w:val="00B81F82"/>
    <w:rsid w:val="00B8230E"/>
    <w:rsid w:val="00B824F6"/>
    <w:rsid w:val="00B83B08"/>
    <w:rsid w:val="00B84659"/>
    <w:rsid w:val="00B862FD"/>
    <w:rsid w:val="00B872EC"/>
    <w:rsid w:val="00B8733A"/>
    <w:rsid w:val="00B87E08"/>
    <w:rsid w:val="00B921EE"/>
    <w:rsid w:val="00B971D7"/>
    <w:rsid w:val="00B975EC"/>
    <w:rsid w:val="00BA3C29"/>
    <w:rsid w:val="00BA4E9B"/>
    <w:rsid w:val="00BB0F59"/>
    <w:rsid w:val="00BB55E6"/>
    <w:rsid w:val="00BC114B"/>
    <w:rsid w:val="00BC253F"/>
    <w:rsid w:val="00BC372B"/>
    <w:rsid w:val="00BC3B00"/>
    <w:rsid w:val="00BD0BDC"/>
    <w:rsid w:val="00BD0D28"/>
    <w:rsid w:val="00BD138C"/>
    <w:rsid w:val="00BD392F"/>
    <w:rsid w:val="00BD41EA"/>
    <w:rsid w:val="00BD4B3A"/>
    <w:rsid w:val="00BE0B14"/>
    <w:rsid w:val="00BE18E9"/>
    <w:rsid w:val="00BE4431"/>
    <w:rsid w:val="00BF1CDD"/>
    <w:rsid w:val="00BF44B5"/>
    <w:rsid w:val="00BF794D"/>
    <w:rsid w:val="00C00AAE"/>
    <w:rsid w:val="00C00AED"/>
    <w:rsid w:val="00C0364F"/>
    <w:rsid w:val="00C062F3"/>
    <w:rsid w:val="00C109AE"/>
    <w:rsid w:val="00C13700"/>
    <w:rsid w:val="00C20772"/>
    <w:rsid w:val="00C20BEA"/>
    <w:rsid w:val="00C23A01"/>
    <w:rsid w:val="00C24DA1"/>
    <w:rsid w:val="00C25ECB"/>
    <w:rsid w:val="00C30AA1"/>
    <w:rsid w:val="00C33535"/>
    <w:rsid w:val="00C352BD"/>
    <w:rsid w:val="00C35347"/>
    <w:rsid w:val="00C42015"/>
    <w:rsid w:val="00C42F3F"/>
    <w:rsid w:val="00C461B4"/>
    <w:rsid w:val="00C46B08"/>
    <w:rsid w:val="00C53B6C"/>
    <w:rsid w:val="00C54099"/>
    <w:rsid w:val="00C577FF"/>
    <w:rsid w:val="00C61101"/>
    <w:rsid w:val="00C64B4D"/>
    <w:rsid w:val="00C66798"/>
    <w:rsid w:val="00C67549"/>
    <w:rsid w:val="00C67962"/>
    <w:rsid w:val="00C720F0"/>
    <w:rsid w:val="00C7431E"/>
    <w:rsid w:val="00C81413"/>
    <w:rsid w:val="00C81621"/>
    <w:rsid w:val="00C84B06"/>
    <w:rsid w:val="00C9039C"/>
    <w:rsid w:val="00C91918"/>
    <w:rsid w:val="00C979DA"/>
    <w:rsid w:val="00CA2B0A"/>
    <w:rsid w:val="00CA338D"/>
    <w:rsid w:val="00CA54C2"/>
    <w:rsid w:val="00CB46AC"/>
    <w:rsid w:val="00CB5F5D"/>
    <w:rsid w:val="00CB7292"/>
    <w:rsid w:val="00CC0FA0"/>
    <w:rsid w:val="00CD2B1F"/>
    <w:rsid w:val="00CE01F7"/>
    <w:rsid w:val="00CE04E0"/>
    <w:rsid w:val="00CE1BE3"/>
    <w:rsid w:val="00CE3673"/>
    <w:rsid w:val="00CE3ABD"/>
    <w:rsid w:val="00CE62F7"/>
    <w:rsid w:val="00CF36E9"/>
    <w:rsid w:val="00CF502A"/>
    <w:rsid w:val="00CF64B9"/>
    <w:rsid w:val="00D12536"/>
    <w:rsid w:val="00D139BD"/>
    <w:rsid w:val="00D17413"/>
    <w:rsid w:val="00D205EA"/>
    <w:rsid w:val="00D219AD"/>
    <w:rsid w:val="00D23849"/>
    <w:rsid w:val="00D23F85"/>
    <w:rsid w:val="00D277FE"/>
    <w:rsid w:val="00D3155F"/>
    <w:rsid w:val="00D36D37"/>
    <w:rsid w:val="00D52B4A"/>
    <w:rsid w:val="00D52CA6"/>
    <w:rsid w:val="00D532D0"/>
    <w:rsid w:val="00D57043"/>
    <w:rsid w:val="00D57F6F"/>
    <w:rsid w:val="00D61B3B"/>
    <w:rsid w:val="00D72459"/>
    <w:rsid w:val="00D72A9F"/>
    <w:rsid w:val="00D74838"/>
    <w:rsid w:val="00D74C12"/>
    <w:rsid w:val="00D74E35"/>
    <w:rsid w:val="00D80940"/>
    <w:rsid w:val="00D84461"/>
    <w:rsid w:val="00D90C32"/>
    <w:rsid w:val="00D923DC"/>
    <w:rsid w:val="00D9378C"/>
    <w:rsid w:val="00D9483F"/>
    <w:rsid w:val="00D968B9"/>
    <w:rsid w:val="00D96BF8"/>
    <w:rsid w:val="00DA2535"/>
    <w:rsid w:val="00DA2E05"/>
    <w:rsid w:val="00DA350A"/>
    <w:rsid w:val="00DA42C1"/>
    <w:rsid w:val="00DA5CEC"/>
    <w:rsid w:val="00DB04F6"/>
    <w:rsid w:val="00DB57D8"/>
    <w:rsid w:val="00DB5FDE"/>
    <w:rsid w:val="00DC0764"/>
    <w:rsid w:val="00DC2423"/>
    <w:rsid w:val="00DC2EAE"/>
    <w:rsid w:val="00DC44B9"/>
    <w:rsid w:val="00DC456B"/>
    <w:rsid w:val="00DC4A82"/>
    <w:rsid w:val="00DC4C6E"/>
    <w:rsid w:val="00DD0E63"/>
    <w:rsid w:val="00DD14FD"/>
    <w:rsid w:val="00DD68AA"/>
    <w:rsid w:val="00DE453E"/>
    <w:rsid w:val="00DE4E64"/>
    <w:rsid w:val="00DE6BA7"/>
    <w:rsid w:val="00DE73F0"/>
    <w:rsid w:val="00DF04E1"/>
    <w:rsid w:val="00DF0C89"/>
    <w:rsid w:val="00DF1640"/>
    <w:rsid w:val="00DF33C8"/>
    <w:rsid w:val="00DF480B"/>
    <w:rsid w:val="00E02D29"/>
    <w:rsid w:val="00E1675E"/>
    <w:rsid w:val="00E167CB"/>
    <w:rsid w:val="00E22F35"/>
    <w:rsid w:val="00E2322C"/>
    <w:rsid w:val="00E23EA5"/>
    <w:rsid w:val="00E243C5"/>
    <w:rsid w:val="00E26653"/>
    <w:rsid w:val="00E2686C"/>
    <w:rsid w:val="00E2703C"/>
    <w:rsid w:val="00E27639"/>
    <w:rsid w:val="00E3007A"/>
    <w:rsid w:val="00E30209"/>
    <w:rsid w:val="00E31084"/>
    <w:rsid w:val="00E33C88"/>
    <w:rsid w:val="00E33DB1"/>
    <w:rsid w:val="00E34EFF"/>
    <w:rsid w:val="00E35CEA"/>
    <w:rsid w:val="00E427CC"/>
    <w:rsid w:val="00E44B9E"/>
    <w:rsid w:val="00E510F3"/>
    <w:rsid w:val="00E52111"/>
    <w:rsid w:val="00E54636"/>
    <w:rsid w:val="00E57E4C"/>
    <w:rsid w:val="00E600AD"/>
    <w:rsid w:val="00E65187"/>
    <w:rsid w:val="00E65E00"/>
    <w:rsid w:val="00E7312F"/>
    <w:rsid w:val="00E74BDF"/>
    <w:rsid w:val="00E800C1"/>
    <w:rsid w:val="00E81F37"/>
    <w:rsid w:val="00E85F1E"/>
    <w:rsid w:val="00E87361"/>
    <w:rsid w:val="00E94560"/>
    <w:rsid w:val="00E95836"/>
    <w:rsid w:val="00EA03A8"/>
    <w:rsid w:val="00EA5DB0"/>
    <w:rsid w:val="00EA5E4A"/>
    <w:rsid w:val="00EB0E16"/>
    <w:rsid w:val="00EB5BA4"/>
    <w:rsid w:val="00EC0727"/>
    <w:rsid w:val="00ED1E54"/>
    <w:rsid w:val="00ED2BB7"/>
    <w:rsid w:val="00ED2E11"/>
    <w:rsid w:val="00EE307F"/>
    <w:rsid w:val="00EE4AE7"/>
    <w:rsid w:val="00EF2B56"/>
    <w:rsid w:val="00EF5F0D"/>
    <w:rsid w:val="00F004B8"/>
    <w:rsid w:val="00F03C0D"/>
    <w:rsid w:val="00F047B2"/>
    <w:rsid w:val="00F12575"/>
    <w:rsid w:val="00F14606"/>
    <w:rsid w:val="00F14F2E"/>
    <w:rsid w:val="00F20275"/>
    <w:rsid w:val="00F20BA7"/>
    <w:rsid w:val="00F26FF6"/>
    <w:rsid w:val="00F30F0E"/>
    <w:rsid w:val="00F341C7"/>
    <w:rsid w:val="00F34C2E"/>
    <w:rsid w:val="00F34EBB"/>
    <w:rsid w:val="00F36AF9"/>
    <w:rsid w:val="00F441B5"/>
    <w:rsid w:val="00F444AD"/>
    <w:rsid w:val="00F464F6"/>
    <w:rsid w:val="00F46F0D"/>
    <w:rsid w:val="00F50409"/>
    <w:rsid w:val="00F53FB2"/>
    <w:rsid w:val="00F543EA"/>
    <w:rsid w:val="00F54EB2"/>
    <w:rsid w:val="00F62F3B"/>
    <w:rsid w:val="00F65B4B"/>
    <w:rsid w:val="00F676C0"/>
    <w:rsid w:val="00F71A27"/>
    <w:rsid w:val="00F729D2"/>
    <w:rsid w:val="00F73430"/>
    <w:rsid w:val="00F80C7B"/>
    <w:rsid w:val="00F8276C"/>
    <w:rsid w:val="00F833BA"/>
    <w:rsid w:val="00F87A51"/>
    <w:rsid w:val="00F93275"/>
    <w:rsid w:val="00FA0A14"/>
    <w:rsid w:val="00FA0BC5"/>
    <w:rsid w:val="00FA0C7A"/>
    <w:rsid w:val="00FA3BCE"/>
    <w:rsid w:val="00FB4C28"/>
    <w:rsid w:val="00FB55CF"/>
    <w:rsid w:val="00FB770D"/>
    <w:rsid w:val="00FB772C"/>
    <w:rsid w:val="00FB7889"/>
    <w:rsid w:val="00FB7CE0"/>
    <w:rsid w:val="00FC015F"/>
    <w:rsid w:val="00FC1678"/>
    <w:rsid w:val="00FC1A7E"/>
    <w:rsid w:val="00FC60B7"/>
    <w:rsid w:val="00FC6343"/>
    <w:rsid w:val="00FC64D7"/>
    <w:rsid w:val="00FE0609"/>
    <w:rsid w:val="00FE65BC"/>
    <w:rsid w:val="00FE6933"/>
    <w:rsid w:val="00FE7911"/>
    <w:rsid w:val="00FF0125"/>
    <w:rsid w:val="00FF32A9"/>
    <w:rsid w:val="00FF376D"/>
    <w:rsid w:val="00FF4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BB7"/>
  </w:style>
  <w:style w:type="paragraph" w:styleId="Heading1">
    <w:name w:val="heading 1"/>
    <w:basedOn w:val="Normal"/>
    <w:next w:val="Normal"/>
    <w:qFormat/>
    <w:rsid w:val="00ED2BB7"/>
    <w:pPr>
      <w:keepNext/>
      <w:tabs>
        <w:tab w:val="left" w:pos="270"/>
        <w:tab w:val="left" w:pos="540"/>
      </w:tabs>
      <w:outlineLvl w:val="0"/>
    </w:pPr>
    <w:rPr>
      <w:rFonts w:ascii="Arial" w:hAnsi="Arial"/>
      <w:b/>
      <w:sz w:val="24"/>
    </w:rPr>
  </w:style>
  <w:style w:type="paragraph" w:styleId="Heading2">
    <w:name w:val="heading 2"/>
    <w:basedOn w:val="Normal"/>
    <w:next w:val="Normal"/>
    <w:link w:val="Heading2Char"/>
    <w:qFormat/>
    <w:rsid w:val="00ED2BB7"/>
    <w:pPr>
      <w:keepNext/>
      <w:jc w:val="center"/>
      <w:outlineLvl w:val="1"/>
    </w:pPr>
    <w:rPr>
      <w:rFonts w:ascii="Arial" w:hAnsi="Arial"/>
      <w:b/>
      <w:sz w:val="24"/>
    </w:rPr>
  </w:style>
  <w:style w:type="paragraph" w:styleId="Heading3">
    <w:name w:val="heading 3"/>
    <w:basedOn w:val="Normal"/>
    <w:next w:val="Normal"/>
    <w:link w:val="Heading3Char"/>
    <w:qFormat/>
    <w:rsid w:val="00ED2BB7"/>
    <w:pPr>
      <w:keepNext/>
      <w:outlineLvl w:val="2"/>
    </w:pPr>
    <w:rPr>
      <w:b/>
      <w:sz w:val="24"/>
      <w:u w:val="single"/>
    </w:rPr>
  </w:style>
  <w:style w:type="paragraph" w:styleId="Heading4">
    <w:name w:val="heading 4"/>
    <w:basedOn w:val="Normal"/>
    <w:next w:val="Normal"/>
    <w:link w:val="Heading4Char"/>
    <w:qFormat/>
    <w:rsid w:val="00ED2BB7"/>
    <w:pPr>
      <w:keepNext/>
      <w:spacing w:before="240" w:after="60"/>
      <w:outlineLvl w:val="3"/>
    </w:pPr>
    <w:rPr>
      <w:b/>
      <w:sz w:val="28"/>
    </w:rPr>
  </w:style>
  <w:style w:type="paragraph" w:styleId="Heading5">
    <w:name w:val="heading 5"/>
    <w:basedOn w:val="Normal"/>
    <w:next w:val="Normal"/>
    <w:qFormat/>
    <w:rsid w:val="00ED2BB7"/>
    <w:pPr>
      <w:keepNext/>
      <w:widowControl w:val="0"/>
      <w:tabs>
        <w:tab w:val="left" w:pos="270"/>
        <w:tab w:val="left" w:pos="540"/>
      </w:tabs>
      <w:outlineLvl w:val="4"/>
    </w:pPr>
    <w:rPr>
      <w:rFonts w:ascii="Arial" w:hAnsi="Arial"/>
      <w:b/>
      <w:sz w:val="22"/>
      <w:u w:val="single"/>
    </w:rPr>
  </w:style>
  <w:style w:type="paragraph" w:styleId="Heading6">
    <w:name w:val="heading 6"/>
    <w:basedOn w:val="Normal"/>
    <w:next w:val="Normal"/>
    <w:qFormat/>
    <w:rsid w:val="00ED2BB7"/>
    <w:pPr>
      <w:keepNext/>
      <w:ind w:left="720" w:firstLine="720"/>
      <w:outlineLvl w:val="5"/>
    </w:pPr>
    <w:rPr>
      <w:rFonts w:ascii="Arial" w:hAnsi="Arial"/>
      <w:sz w:val="24"/>
    </w:rPr>
  </w:style>
  <w:style w:type="paragraph" w:styleId="Heading7">
    <w:name w:val="heading 7"/>
    <w:basedOn w:val="Normal"/>
    <w:next w:val="Normal"/>
    <w:qFormat/>
    <w:rsid w:val="00ED2BB7"/>
    <w:pPr>
      <w:spacing w:before="240" w:after="60"/>
      <w:outlineLvl w:val="6"/>
    </w:pPr>
    <w:rPr>
      <w:sz w:val="24"/>
    </w:rPr>
  </w:style>
  <w:style w:type="paragraph" w:styleId="Heading8">
    <w:name w:val="heading 8"/>
    <w:basedOn w:val="Normal"/>
    <w:next w:val="Normal"/>
    <w:qFormat/>
    <w:rsid w:val="00ED2BB7"/>
    <w:pPr>
      <w:keepNext/>
      <w:widowControl w:val="0"/>
      <w:tabs>
        <w:tab w:val="left" w:pos="270"/>
        <w:tab w:val="left" w:pos="540"/>
      </w:tabs>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2BB7"/>
    <w:rPr>
      <w:color w:val="0000FF"/>
      <w:u w:val="single"/>
    </w:rPr>
  </w:style>
  <w:style w:type="paragraph" w:styleId="BodyText">
    <w:name w:val="Body Text"/>
    <w:basedOn w:val="Normal"/>
    <w:rsid w:val="00ED2BB7"/>
    <w:rPr>
      <w:rFonts w:ascii="Arial" w:hAnsi="Arial"/>
      <w:sz w:val="24"/>
    </w:rPr>
  </w:style>
  <w:style w:type="paragraph" w:styleId="BodyText3">
    <w:name w:val="Body Text 3"/>
    <w:basedOn w:val="Normal"/>
    <w:rsid w:val="00ED2BB7"/>
    <w:pPr>
      <w:tabs>
        <w:tab w:val="left" w:pos="270"/>
        <w:tab w:val="left" w:pos="540"/>
      </w:tabs>
    </w:pPr>
    <w:rPr>
      <w:sz w:val="24"/>
    </w:rPr>
  </w:style>
  <w:style w:type="character" w:styleId="FollowedHyperlink">
    <w:name w:val="FollowedHyperlink"/>
    <w:basedOn w:val="DefaultParagraphFont"/>
    <w:rsid w:val="00ED2BB7"/>
    <w:rPr>
      <w:color w:val="800080"/>
      <w:u w:val="single"/>
    </w:rPr>
  </w:style>
  <w:style w:type="paragraph" w:styleId="BodyText2">
    <w:name w:val="Body Text 2"/>
    <w:basedOn w:val="Normal"/>
    <w:rsid w:val="00ED2BB7"/>
    <w:pPr>
      <w:widowControl w:val="0"/>
      <w:tabs>
        <w:tab w:val="left" w:pos="270"/>
        <w:tab w:val="left" w:pos="540"/>
      </w:tabs>
      <w:jc w:val="both"/>
    </w:pPr>
    <w:rPr>
      <w:rFonts w:ascii="Arial" w:hAnsi="Arial"/>
      <w:sz w:val="24"/>
    </w:rPr>
  </w:style>
  <w:style w:type="paragraph" w:styleId="BodyTextIndent">
    <w:name w:val="Body Text Indent"/>
    <w:basedOn w:val="Normal"/>
    <w:rsid w:val="00ED2BB7"/>
    <w:pPr>
      <w:ind w:left="735"/>
    </w:pPr>
    <w:rPr>
      <w:sz w:val="24"/>
    </w:rPr>
  </w:style>
  <w:style w:type="paragraph" w:styleId="BodyTextIndent2">
    <w:name w:val="Body Text Indent 2"/>
    <w:basedOn w:val="Normal"/>
    <w:rsid w:val="00ED2BB7"/>
    <w:pPr>
      <w:ind w:left="720"/>
    </w:pPr>
    <w:rPr>
      <w:rFonts w:ascii="Arial" w:hAnsi="Arial"/>
      <w:sz w:val="24"/>
    </w:rPr>
  </w:style>
  <w:style w:type="paragraph" w:styleId="BodyTextIndent3">
    <w:name w:val="Body Text Indent 3"/>
    <w:basedOn w:val="Normal"/>
    <w:rsid w:val="00ED2BB7"/>
    <w:pPr>
      <w:spacing w:after="120"/>
      <w:ind w:left="360"/>
    </w:pPr>
    <w:rPr>
      <w:sz w:val="16"/>
      <w:szCs w:val="16"/>
    </w:rPr>
  </w:style>
  <w:style w:type="paragraph" w:styleId="Header">
    <w:name w:val="header"/>
    <w:basedOn w:val="Normal"/>
    <w:link w:val="HeaderChar"/>
    <w:rsid w:val="00ED2BB7"/>
    <w:pPr>
      <w:tabs>
        <w:tab w:val="center" w:pos="4320"/>
        <w:tab w:val="right" w:pos="8640"/>
      </w:tabs>
    </w:pPr>
  </w:style>
  <w:style w:type="paragraph" w:styleId="Footer">
    <w:name w:val="footer"/>
    <w:basedOn w:val="Normal"/>
    <w:rsid w:val="00ED2BB7"/>
    <w:pPr>
      <w:tabs>
        <w:tab w:val="center" w:pos="4320"/>
        <w:tab w:val="right" w:pos="8640"/>
      </w:tabs>
    </w:pPr>
  </w:style>
  <w:style w:type="character" w:styleId="PageNumber">
    <w:name w:val="page number"/>
    <w:basedOn w:val="DefaultParagraphFont"/>
    <w:rsid w:val="00ED2BB7"/>
  </w:style>
  <w:style w:type="paragraph" w:styleId="BalloonText">
    <w:name w:val="Balloon Text"/>
    <w:basedOn w:val="Normal"/>
    <w:semiHidden/>
    <w:rsid w:val="00ED2BB7"/>
    <w:rPr>
      <w:rFonts w:ascii="Tahoma" w:hAnsi="Tahoma" w:cs="Tahoma"/>
      <w:sz w:val="16"/>
      <w:szCs w:val="16"/>
    </w:rPr>
  </w:style>
  <w:style w:type="character" w:styleId="Emphasis">
    <w:name w:val="Emphasis"/>
    <w:basedOn w:val="DefaultParagraphFont"/>
    <w:qFormat/>
    <w:rsid w:val="00ED2BB7"/>
    <w:rPr>
      <w:i/>
      <w:iCs/>
    </w:rPr>
  </w:style>
  <w:style w:type="paragraph" w:styleId="NormalWeb">
    <w:name w:val="Normal (Web)"/>
    <w:basedOn w:val="Normal"/>
    <w:rsid w:val="00CB46AC"/>
    <w:pPr>
      <w:spacing w:before="100" w:beforeAutospacing="1" w:after="100" w:afterAutospacing="1"/>
    </w:pPr>
    <w:rPr>
      <w:sz w:val="24"/>
      <w:szCs w:val="24"/>
    </w:rPr>
  </w:style>
  <w:style w:type="character" w:customStyle="1" w:styleId="Heading2Char">
    <w:name w:val="Heading 2 Char"/>
    <w:basedOn w:val="DefaultParagraphFont"/>
    <w:link w:val="Heading2"/>
    <w:rsid w:val="000336D2"/>
    <w:rPr>
      <w:rFonts w:ascii="Arial" w:hAnsi="Arial"/>
      <w:b/>
      <w:sz w:val="24"/>
    </w:rPr>
  </w:style>
  <w:style w:type="character" w:customStyle="1" w:styleId="HeaderChar">
    <w:name w:val="Header Char"/>
    <w:basedOn w:val="DefaultParagraphFont"/>
    <w:link w:val="Header"/>
    <w:rsid w:val="000336D2"/>
  </w:style>
  <w:style w:type="character" w:customStyle="1" w:styleId="Heading3Char">
    <w:name w:val="Heading 3 Char"/>
    <w:basedOn w:val="DefaultParagraphFont"/>
    <w:link w:val="Heading3"/>
    <w:rsid w:val="002B039A"/>
    <w:rPr>
      <w:b/>
      <w:sz w:val="24"/>
      <w:u w:val="single"/>
    </w:rPr>
  </w:style>
  <w:style w:type="character" w:customStyle="1" w:styleId="Heading4Char">
    <w:name w:val="Heading 4 Char"/>
    <w:basedOn w:val="DefaultParagraphFont"/>
    <w:link w:val="Heading4"/>
    <w:rsid w:val="002B039A"/>
    <w:rPr>
      <w:b/>
      <w:sz w:val="28"/>
    </w:rPr>
  </w:style>
  <w:style w:type="paragraph" w:styleId="NoSpacing">
    <w:name w:val="No Spacing"/>
    <w:uiPriority w:val="1"/>
    <w:qFormat/>
    <w:rsid w:val="00BE0B14"/>
    <w:rPr>
      <w:rFonts w:ascii="Calibri" w:eastAsia="Calibri" w:hAnsi="Calibri"/>
      <w:sz w:val="22"/>
      <w:szCs w:val="22"/>
    </w:rPr>
  </w:style>
  <w:style w:type="paragraph" w:styleId="ListParagraph">
    <w:name w:val="List Paragraph"/>
    <w:basedOn w:val="Normal"/>
    <w:uiPriority w:val="34"/>
    <w:qFormat/>
    <w:rsid w:val="003C037B"/>
    <w:pPr>
      <w:ind w:left="720"/>
      <w:contextualSpacing/>
    </w:pPr>
  </w:style>
</w:styles>
</file>

<file path=word/webSettings.xml><?xml version="1.0" encoding="utf-8"?>
<w:webSettings xmlns:r="http://schemas.openxmlformats.org/officeDocument/2006/relationships" xmlns:w="http://schemas.openxmlformats.org/wordprocessingml/2006/main">
  <w:divs>
    <w:div w:id="231932572">
      <w:bodyDiv w:val="1"/>
      <w:marLeft w:val="0"/>
      <w:marRight w:val="0"/>
      <w:marTop w:val="0"/>
      <w:marBottom w:val="0"/>
      <w:divBdr>
        <w:top w:val="none" w:sz="0" w:space="0" w:color="auto"/>
        <w:left w:val="none" w:sz="0" w:space="0" w:color="auto"/>
        <w:bottom w:val="none" w:sz="0" w:space="0" w:color="auto"/>
        <w:right w:val="none" w:sz="0" w:space="0" w:color="auto"/>
      </w:divBdr>
    </w:div>
    <w:div w:id="473832475">
      <w:bodyDiv w:val="1"/>
      <w:marLeft w:val="0"/>
      <w:marRight w:val="0"/>
      <w:marTop w:val="0"/>
      <w:marBottom w:val="0"/>
      <w:divBdr>
        <w:top w:val="none" w:sz="0" w:space="0" w:color="auto"/>
        <w:left w:val="none" w:sz="0" w:space="0" w:color="auto"/>
        <w:bottom w:val="none" w:sz="0" w:space="0" w:color="auto"/>
        <w:right w:val="none" w:sz="0" w:space="0" w:color="auto"/>
      </w:divBdr>
    </w:div>
    <w:div w:id="917322403">
      <w:bodyDiv w:val="1"/>
      <w:marLeft w:val="0"/>
      <w:marRight w:val="0"/>
      <w:marTop w:val="0"/>
      <w:marBottom w:val="0"/>
      <w:divBdr>
        <w:top w:val="none" w:sz="0" w:space="0" w:color="auto"/>
        <w:left w:val="none" w:sz="0" w:space="0" w:color="auto"/>
        <w:bottom w:val="none" w:sz="0" w:space="0" w:color="auto"/>
        <w:right w:val="none" w:sz="0" w:space="0" w:color="auto"/>
      </w:divBdr>
    </w:div>
    <w:div w:id="984630004">
      <w:bodyDiv w:val="1"/>
      <w:marLeft w:val="0"/>
      <w:marRight w:val="0"/>
      <w:marTop w:val="0"/>
      <w:marBottom w:val="0"/>
      <w:divBdr>
        <w:top w:val="none" w:sz="0" w:space="0" w:color="auto"/>
        <w:left w:val="none" w:sz="0" w:space="0" w:color="auto"/>
        <w:bottom w:val="none" w:sz="0" w:space="0" w:color="auto"/>
        <w:right w:val="none" w:sz="0" w:space="0" w:color="auto"/>
      </w:divBdr>
      <w:divsChild>
        <w:div w:id="430008108">
          <w:marLeft w:val="0"/>
          <w:marRight w:val="0"/>
          <w:marTop w:val="0"/>
          <w:marBottom w:val="0"/>
          <w:divBdr>
            <w:top w:val="none" w:sz="0" w:space="0" w:color="auto"/>
            <w:left w:val="none" w:sz="0" w:space="0" w:color="auto"/>
            <w:bottom w:val="none" w:sz="0" w:space="0" w:color="auto"/>
            <w:right w:val="none" w:sz="0" w:space="0" w:color="auto"/>
          </w:divBdr>
          <w:divsChild>
            <w:div w:id="102892702">
              <w:marLeft w:val="0"/>
              <w:marRight w:val="0"/>
              <w:marTop w:val="0"/>
              <w:marBottom w:val="0"/>
              <w:divBdr>
                <w:top w:val="none" w:sz="0" w:space="0" w:color="auto"/>
                <w:left w:val="none" w:sz="0" w:space="0" w:color="auto"/>
                <w:bottom w:val="none" w:sz="0" w:space="0" w:color="auto"/>
                <w:right w:val="none" w:sz="0" w:space="0" w:color="auto"/>
              </w:divBdr>
            </w:div>
            <w:div w:id="651952644">
              <w:marLeft w:val="0"/>
              <w:marRight w:val="0"/>
              <w:marTop w:val="0"/>
              <w:marBottom w:val="0"/>
              <w:divBdr>
                <w:top w:val="none" w:sz="0" w:space="0" w:color="auto"/>
                <w:left w:val="none" w:sz="0" w:space="0" w:color="auto"/>
                <w:bottom w:val="none" w:sz="0" w:space="0" w:color="auto"/>
                <w:right w:val="none" w:sz="0" w:space="0" w:color="auto"/>
              </w:divBdr>
            </w:div>
            <w:div w:id="1128166515">
              <w:marLeft w:val="0"/>
              <w:marRight w:val="0"/>
              <w:marTop w:val="0"/>
              <w:marBottom w:val="0"/>
              <w:divBdr>
                <w:top w:val="none" w:sz="0" w:space="0" w:color="auto"/>
                <w:left w:val="none" w:sz="0" w:space="0" w:color="auto"/>
                <w:bottom w:val="none" w:sz="0" w:space="0" w:color="auto"/>
                <w:right w:val="none" w:sz="0" w:space="0" w:color="auto"/>
              </w:divBdr>
            </w:div>
            <w:div w:id="1472401486">
              <w:marLeft w:val="0"/>
              <w:marRight w:val="0"/>
              <w:marTop w:val="0"/>
              <w:marBottom w:val="0"/>
              <w:divBdr>
                <w:top w:val="none" w:sz="0" w:space="0" w:color="auto"/>
                <w:left w:val="none" w:sz="0" w:space="0" w:color="auto"/>
                <w:bottom w:val="none" w:sz="0" w:space="0" w:color="auto"/>
                <w:right w:val="none" w:sz="0" w:space="0" w:color="auto"/>
              </w:divBdr>
            </w:div>
            <w:div w:id="1556160407">
              <w:marLeft w:val="0"/>
              <w:marRight w:val="0"/>
              <w:marTop w:val="0"/>
              <w:marBottom w:val="0"/>
              <w:divBdr>
                <w:top w:val="none" w:sz="0" w:space="0" w:color="auto"/>
                <w:left w:val="none" w:sz="0" w:space="0" w:color="auto"/>
                <w:bottom w:val="none" w:sz="0" w:space="0" w:color="auto"/>
                <w:right w:val="none" w:sz="0" w:space="0" w:color="auto"/>
              </w:divBdr>
            </w:div>
            <w:div w:id="1823232592">
              <w:marLeft w:val="0"/>
              <w:marRight w:val="0"/>
              <w:marTop w:val="0"/>
              <w:marBottom w:val="0"/>
              <w:divBdr>
                <w:top w:val="none" w:sz="0" w:space="0" w:color="auto"/>
                <w:left w:val="none" w:sz="0" w:space="0" w:color="auto"/>
                <w:bottom w:val="none" w:sz="0" w:space="0" w:color="auto"/>
                <w:right w:val="none" w:sz="0" w:space="0" w:color="auto"/>
              </w:divBdr>
            </w:div>
            <w:div w:id="21224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98648">
      <w:bodyDiv w:val="1"/>
      <w:marLeft w:val="0"/>
      <w:marRight w:val="0"/>
      <w:marTop w:val="0"/>
      <w:marBottom w:val="0"/>
      <w:divBdr>
        <w:top w:val="none" w:sz="0" w:space="0" w:color="auto"/>
        <w:left w:val="none" w:sz="0" w:space="0" w:color="auto"/>
        <w:bottom w:val="none" w:sz="0" w:space="0" w:color="auto"/>
        <w:right w:val="none" w:sz="0" w:space="0" w:color="auto"/>
      </w:divBdr>
    </w:div>
    <w:div w:id="1946573441">
      <w:bodyDiv w:val="1"/>
      <w:marLeft w:val="0"/>
      <w:marRight w:val="0"/>
      <w:marTop w:val="0"/>
      <w:marBottom w:val="0"/>
      <w:divBdr>
        <w:top w:val="none" w:sz="0" w:space="0" w:color="auto"/>
        <w:left w:val="none" w:sz="0" w:space="0" w:color="auto"/>
        <w:bottom w:val="none" w:sz="0" w:space="0" w:color="auto"/>
        <w:right w:val="none" w:sz="0" w:space="0" w:color="auto"/>
      </w:divBdr>
      <w:divsChild>
        <w:div w:id="205176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l.army.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lsuite.mil/book/groups/ntc-cobra-tea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in.army.m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C11%20RIP%20File\3.%20Post-Rotation\Rotational%20EXSUMs\A_TRP_5-4%20CAV%20EXECSUM_13-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6EF22AC769B4A9905AB4542E0E592" ma:contentTypeVersion="0" ma:contentTypeDescription="Create a new document." ma:contentTypeScope="" ma:versionID="da0a966a96219d275b2d59a521e3042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670C-EA5E-48B3-AABC-C2ACD14EB484}">
  <ds:schemaRefs>
    <ds:schemaRef ds:uri="http://schemas.microsoft.com/sharepoint/v3/contenttype/forms"/>
  </ds:schemaRefs>
</ds:datastoreItem>
</file>

<file path=customXml/itemProps2.xml><?xml version="1.0" encoding="utf-8"?>
<ds:datastoreItem xmlns:ds="http://schemas.openxmlformats.org/officeDocument/2006/customXml" ds:itemID="{11D8A7E0-3AE9-4A23-B800-77DA3C8A7E1C}">
  <ds:schemaRefs>
    <ds:schemaRef ds:uri="http://schemas.microsoft.com/office/2006/metadata/properties"/>
  </ds:schemaRefs>
</ds:datastoreItem>
</file>

<file path=customXml/itemProps3.xml><?xml version="1.0" encoding="utf-8"?>
<ds:datastoreItem xmlns:ds="http://schemas.openxmlformats.org/officeDocument/2006/customXml" ds:itemID="{025A87FC-6C79-47BA-98CA-01B1E4F3B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797BB7-A574-40C2-AF99-84D7BD48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A_TRP_5-4 CAV EXECSUM_13-04.dotx</Template>
  <TotalTime>8</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8255</CharactersWithSpaces>
  <SharedDoc>false</SharedDoc>
  <HLinks>
    <vt:vector size="12" baseType="variant">
      <vt:variant>
        <vt:i4>3407983</vt:i4>
      </vt:variant>
      <vt:variant>
        <vt:i4>3</vt:i4>
      </vt:variant>
      <vt:variant>
        <vt:i4>0</vt:i4>
      </vt:variant>
      <vt:variant>
        <vt:i4>5</vt:i4>
      </vt:variant>
      <vt:variant>
        <vt:lpwstr>http://www.train.army.mil/</vt:lpwstr>
      </vt:variant>
      <vt:variant>
        <vt:lpwstr/>
      </vt:variant>
      <vt:variant>
        <vt:i4>79</vt:i4>
      </vt:variant>
      <vt:variant>
        <vt:i4>0</vt:i4>
      </vt:variant>
      <vt:variant>
        <vt:i4>0</vt:i4>
      </vt:variant>
      <vt:variant>
        <vt:i4>5</vt:i4>
      </vt:variant>
      <vt:variant>
        <vt:lpwstr>http://call.army.mil/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11team</dc:creator>
  <cp:lastModifiedBy>Curtis.McMahan</cp:lastModifiedBy>
  <cp:revision>2</cp:revision>
  <cp:lastPrinted>2014-11-22T15:18:00Z</cp:lastPrinted>
  <dcterms:created xsi:type="dcterms:W3CDTF">2015-02-10T12:10:00Z</dcterms:created>
  <dcterms:modified xsi:type="dcterms:W3CDTF">2015-02-10T12:10:00Z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0x010100C6E6EF22AC769B4A9905AB4542E0E592</vt:lpwstr>
  </property>
</Properties>
</file>