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32" w:type="dxa"/>
        <w:tblLayout w:type="fixed"/>
        <w:tblLook w:val="0000"/>
      </w:tblPr>
      <w:tblGrid>
        <w:gridCol w:w="2070"/>
        <w:gridCol w:w="6030"/>
        <w:gridCol w:w="1890"/>
      </w:tblGrid>
      <w:tr w:rsidR="00F7201D">
        <w:trPr>
          <w:cantSplit/>
          <w:trHeight w:val="1530"/>
        </w:trPr>
        <w:tc>
          <w:tcPr>
            <w:tcW w:w="2070" w:type="dxa"/>
          </w:tcPr>
          <w:p w:rsidR="00F7201D" w:rsidRDefault="00C706EF">
            <w:pPr>
              <w:jc w:val="center"/>
            </w:pPr>
            <w:bookmarkStart w:id="0" w:name="OLE_LINK7"/>
            <w:bookmarkStart w:id="1" w:name="OLE_LINK8"/>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61" type="#_x0000_t175" style="position:absolute;left:0;text-align:left;margin-left:388.8pt;margin-top:79.2pt;width:1in;height:16.9pt;z-index:251654144" o:allowincell="f" adj="7200" fillcolor="black">
                  <v:shadow color="#868686"/>
                  <v:textpath style="font-family:&quot;Times New Roman&quot;;font-size:10pt;font-weight:bold;font-style:italic;v-text-kern:t" trim="t" fitpath="t" string="&quot;I Volunteer Sir!&quot;"/>
                </v:shape>
              </w:pict>
            </w:r>
            <w:bookmarkStart w:id="2" w:name="OLE_LINK5"/>
            <w:bookmarkStart w:id="3" w:name="OLE_LINK6"/>
            <w:r w:rsidR="00F7201D">
              <w:object w:dxaOrig="4785" w:dyaOrig="4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5pt;height:79.55pt" o:ole="" fillcolor="window">
                  <v:imagedata r:id="rId8" o:title=""/>
                </v:shape>
                <o:OLEObject Type="Embed" ProgID="PBrush" ShapeID="_x0000_i1025" DrawAspect="Content" ObjectID="_1384933884" r:id="rId9"/>
              </w:object>
            </w:r>
            <w:bookmarkEnd w:id="2"/>
            <w:bookmarkEnd w:id="3"/>
          </w:p>
        </w:tc>
        <w:tc>
          <w:tcPr>
            <w:tcW w:w="6030" w:type="dxa"/>
          </w:tcPr>
          <w:p w:rsidR="00F7201D" w:rsidRDefault="00F7201D">
            <w:pPr>
              <w:jc w:val="center"/>
              <w:rPr>
                <w:rFonts w:ascii="Helvetica" w:hAnsi="Helvetica"/>
                <w:color w:val="0000FF"/>
                <w:sz w:val="8"/>
              </w:rPr>
            </w:pPr>
          </w:p>
          <w:p w:rsidR="00F7201D" w:rsidRDefault="00F7201D">
            <w:pPr>
              <w:jc w:val="center"/>
              <w:rPr>
                <w:rFonts w:ascii="Helvetica" w:hAnsi="Helvetica"/>
                <w:color w:val="0000FF"/>
                <w:sz w:val="22"/>
              </w:rPr>
            </w:pPr>
            <w:r>
              <w:rPr>
                <w:rFonts w:ascii="Helvetica" w:hAnsi="Helvetica"/>
                <w:color w:val="0000FF"/>
                <w:sz w:val="22"/>
              </w:rPr>
              <w:t>DEPARTMENT OF THE ARMY</w:t>
            </w:r>
          </w:p>
          <w:p w:rsidR="00F7201D" w:rsidRDefault="00F7201D">
            <w:pPr>
              <w:jc w:val="center"/>
              <w:rPr>
                <w:rFonts w:ascii="Helvetica" w:hAnsi="Helvetica"/>
                <w:color w:val="0000FF"/>
                <w:sz w:val="16"/>
              </w:rPr>
            </w:pPr>
            <w:r>
              <w:rPr>
                <w:rFonts w:ascii="Helvetica" w:hAnsi="Helvetica"/>
                <w:color w:val="0000FF"/>
                <w:sz w:val="16"/>
              </w:rPr>
              <w:t>HEADQUARTERS, 278</w:t>
            </w:r>
            <w:r>
              <w:rPr>
                <w:rFonts w:ascii="Helvetica" w:hAnsi="Helvetica"/>
                <w:color w:val="0000FF"/>
                <w:sz w:val="16"/>
                <w:vertAlign w:val="superscript"/>
              </w:rPr>
              <w:t>h</w:t>
            </w:r>
            <w:r>
              <w:rPr>
                <w:rFonts w:ascii="Helvetica" w:hAnsi="Helvetica"/>
                <w:color w:val="0000FF"/>
                <w:sz w:val="16"/>
              </w:rPr>
              <w:t xml:space="preserve"> </w:t>
            </w:r>
            <w:r w:rsidR="00177760">
              <w:rPr>
                <w:rFonts w:ascii="Helvetica" w:hAnsi="Helvetica"/>
                <w:color w:val="0000FF"/>
                <w:sz w:val="16"/>
              </w:rPr>
              <w:t>ARMORED CAVALRY REGIMENT</w:t>
            </w:r>
          </w:p>
          <w:p w:rsidR="00F7201D" w:rsidRDefault="00F7201D">
            <w:pPr>
              <w:jc w:val="center"/>
              <w:rPr>
                <w:rFonts w:ascii="Helvetica" w:hAnsi="Helvetica"/>
                <w:color w:val="0000FF"/>
                <w:sz w:val="16"/>
              </w:rPr>
            </w:pPr>
            <w:smartTag w:uri="urn:schemas-microsoft-com:office:smarttags" w:element="place">
              <w:smartTag w:uri="urn:schemas-microsoft-com:office:smarttags" w:element="State">
                <w:r>
                  <w:rPr>
                    <w:rFonts w:ascii="Helvetica" w:hAnsi="Helvetica"/>
                    <w:color w:val="0000FF"/>
                    <w:sz w:val="16"/>
                  </w:rPr>
                  <w:t>TENNESSEE</w:t>
                </w:r>
              </w:smartTag>
            </w:smartTag>
            <w:r>
              <w:rPr>
                <w:rFonts w:ascii="Helvetica" w:hAnsi="Helvetica"/>
                <w:color w:val="0000FF"/>
                <w:sz w:val="16"/>
              </w:rPr>
              <w:t xml:space="preserve"> ARMY NATIONAL GUARD</w:t>
            </w:r>
          </w:p>
          <w:p w:rsidR="00F7201D" w:rsidRDefault="00F7201D">
            <w:pPr>
              <w:jc w:val="center"/>
              <w:rPr>
                <w:rFonts w:ascii="Helvetica" w:hAnsi="Helvetica"/>
                <w:color w:val="0000FF"/>
                <w:sz w:val="16"/>
              </w:rPr>
            </w:pPr>
            <w:smartTag w:uri="urn:schemas-microsoft-com:office:smarttags" w:element="Street">
              <w:smartTag w:uri="urn:schemas-microsoft-com:office:smarttags" w:element="address">
                <w:r>
                  <w:rPr>
                    <w:rFonts w:ascii="Helvetica" w:hAnsi="Helvetica"/>
                    <w:color w:val="0000FF"/>
                    <w:sz w:val="16"/>
                  </w:rPr>
                  <w:t>3330 SUTHERLAND AVENUE</w:t>
                </w:r>
              </w:smartTag>
            </w:smartTag>
            <w:r>
              <w:rPr>
                <w:rFonts w:ascii="Helvetica" w:hAnsi="Helvetica"/>
                <w:color w:val="0000FF"/>
                <w:sz w:val="16"/>
              </w:rPr>
              <w:t xml:space="preserve">, </w:t>
            </w:r>
            <w:smartTag w:uri="urn:schemas-microsoft-com:office:smarttags" w:element="place">
              <w:r>
                <w:rPr>
                  <w:rFonts w:ascii="Helvetica" w:hAnsi="Helvetica"/>
                  <w:color w:val="0000FF"/>
                  <w:sz w:val="16"/>
                </w:rPr>
                <w:t>PO</w:t>
              </w:r>
            </w:smartTag>
            <w:r>
              <w:rPr>
                <w:rFonts w:ascii="Helvetica" w:hAnsi="Helvetica"/>
                <w:color w:val="0000FF"/>
                <w:sz w:val="16"/>
              </w:rPr>
              <w:t xml:space="preserve"> </w:t>
            </w:r>
            <w:smartTag w:uri="urn:schemas-microsoft-com:office:smarttags" w:element="address">
              <w:smartTag w:uri="urn:schemas-microsoft-com:office:smarttags" w:element="Street">
                <w:r>
                  <w:rPr>
                    <w:rFonts w:ascii="Helvetica" w:hAnsi="Helvetica"/>
                    <w:color w:val="0000FF"/>
                    <w:sz w:val="16"/>
                  </w:rPr>
                  <w:t>BOX</w:t>
                </w:r>
              </w:smartTag>
              <w:r>
                <w:rPr>
                  <w:rFonts w:ascii="Helvetica" w:hAnsi="Helvetica"/>
                  <w:color w:val="0000FF"/>
                  <w:sz w:val="16"/>
                </w:rPr>
                <w:t xml:space="preserve"> 10167</w:t>
              </w:r>
            </w:smartTag>
          </w:p>
          <w:p w:rsidR="00F7201D" w:rsidRDefault="00F7201D">
            <w:pPr>
              <w:jc w:val="center"/>
              <w:rPr>
                <w:rFonts w:ascii="Helvetica" w:hAnsi="Helvetica"/>
                <w:color w:val="0000FF"/>
                <w:sz w:val="16"/>
              </w:rPr>
            </w:pPr>
            <w:smartTag w:uri="urn:schemas-microsoft-com:office:smarttags" w:element="place">
              <w:smartTag w:uri="urn:schemas-microsoft-com:office:smarttags" w:element="City">
                <w:r>
                  <w:rPr>
                    <w:rFonts w:ascii="Helvetica" w:hAnsi="Helvetica"/>
                    <w:color w:val="0000FF"/>
                    <w:sz w:val="16"/>
                  </w:rPr>
                  <w:t>KNOXVILLE</w:t>
                </w:r>
              </w:smartTag>
              <w:r>
                <w:rPr>
                  <w:rFonts w:ascii="Helvetica" w:hAnsi="Helvetica"/>
                  <w:color w:val="0000FF"/>
                  <w:sz w:val="16"/>
                </w:rPr>
                <w:t xml:space="preserve">, </w:t>
              </w:r>
              <w:smartTag w:uri="urn:schemas-microsoft-com:office:smarttags" w:element="State">
                <w:r>
                  <w:rPr>
                    <w:rFonts w:ascii="Helvetica" w:hAnsi="Helvetica"/>
                    <w:color w:val="0000FF"/>
                    <w:sz w:val="16"/>
                  </w:rPr>
                  <w:t>TENNESSEE</w:t>
                </w:r>
              </w:smartTag>
              <w:r>
                <w:rPr>
                  <w:rFonts w:ascii="Helvetica" w:hAnsi="Helvetica"/>
                  <w:color w:val="0000FF"/>
                  <w:sz w:val="16"/>
                </w:rPr>
                <w:t xml:space="preserve"> </w:t>
              </w:r>
              <w:smartTag w:uri="urn:schemas-microsoft-com:office:smarttags" w:element="PostalCode">
                <w:r>
                  <w:rPr>
                    <w:rFonts w:ascii="Helvetica" w:hAnsi="Helvetica"/>
                    <w:color w:val="0000FF"/>
                    <w:sz w:val="16"/>
                  </w:rPr>
                  <w:t>37939-0167</w:t>
                </w:r>
              </w:smartTag>
            </w:smartTag>
          </w:p>
          <w:p w:rsidR="00F7201D" w:rsidRDefault="00F7201D">
            <w:pPr>
              <w:jc w:val="center"/>
              <w:rPr>
                <w:rFonts w:ascii="Helvetica" w:hAnsi="Helvetica"/>
                <w:color w:val="0000FF"/>
                <w:sz w:val="14"/>
              </w:rPr>
            </w:pPr>
          </w:p>
          <w:p w:rsidR="00F7201D" w:rsidRDefault="00F7201D">
            <w:pPr>
              <w:jc w:val="center"/>
              <w:rPr>
                <w:rFonts w:ascii="Helvetica" w:hAnsi="Helvetica"/>
                <w:color w:val="0000FF"/>
                <w:sz w:val="12"/>
              </w:rPr>
            </w:pPr>
          </w:p>
          <w:p w:rsidR="00F7201D" w:rsidRDefault="00F7201D">
            <w:pPr>
              <w:jc w:val="center"/>
              <w:rPr>
                <w:rFonts w:ascii="Helvetica" w:hAnsi="Helvetica"/>
                <w:color w:val="0000FF"/>
                <w:sz w:val="12"/>
              </w:rPr>
            </w:pPr>
          </w:p>
          <w:p w:rsidR="00F7201D" w:rsidRDefault="00F7201D">
            <w:pPr>
              <w:rPr>
                <w:rFonts w:ascii="Helvetica" w:hAnsi="Helvetica"/>
                <w:color w:val="0000FF"/>
                <w:sz w:val="8"/>
              </w:rPr>
            </w:pPr>
          </w:p>
          <w:p w:rsidR="00F7201D" w:rsidRDefault="00F7201D">
            <w:pPr>
              <w:rPr>
                <w:rFonts w:ascii="Helvetica" w:hAnsi="Helvetica"/>
                <w:color w:val="0000FF"/>
                <w:sz w:val="8"/>
              </w:rPr>
            </w:pPr>
          </w:p>
          <w:p w:rsidR="00F7201D" w:rsidRDefault="00F7201D">
            <w:pPr>
              <w:rPr>
                <w:rFonts w:ascii="Helvetica" w:hAnsi="Helvetica"/>
                <w:color w:val="0000FF"/>
                <w:sz w:val="12"/>
              </w:rPr>
            </w:pPr>
            <w:r>
              <w:rPr>
                <w:rFonts w:ascii="Helvetica" w:hAnsi="Helvetica"/>
                <w:color w:val="0000FF"/>
                <w:sz w:val="12"/>
              </w:rPr>
              <w:t>REPLY TO</w:t>
            </w:r>
          </w:p>
          <w:p w:rsidR="00F7201D" w:rsidRDefault="00F7201D">
            <w:pPr>
              <w:rPr>
                <w:rFonts w:ascii="Helvetica" w:hAnsi="Helvetica"/>
                <w:color w:val="0000FF"/>
              </w:rPr>
            </w:pPr>
            <w:r>
              <w:rPr>
                <w:rFonts w:ascii="Helvetica" w:hAnsi="Helvetica"/>
                <w:color w:val="0000FF"/>
                <w:sz w:val="12"/>
              </w:rPr>
              <w:t>ATTENTION OF</w:t>
            </w:r>
          </w:p>
        </w:tc>
        <w:tc>
          <w:tcPr>
            <w:tcW w:w="1890" w:type="dxa"/>
          </w:tcPr>
          <w:p w:rsidR="00F7201D" w:rsidRDefault="00B553B7">
            <w:pPr>
              <w:jc w:val="center"/>
            </w:pPr>
            <w:r>
              <w:rPr>
                <w:noProof/>
              </w:rPr>
              <w:drawing>
                <wp:inline distT="0" distB="0" distL="0" distR="0">
                  <wp:extent cx="1062990" cy="1084580"/>
                  <wp:effectExtent l="19050" t="0" r="3810" b="0"/>
                  <wp:docPr id="2" name="Picture 2" descr="278acr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8acrPatch"/>
                          <pic:cNvPicPr>
                            <a:picLocks noChangeAspect="1" noChangeArrowheads="1"/>
                          </pic:cNvPicPr>
                        </pic:nvPicPr>
                        <pic:blipFill>
                          <a:blip r:embed="rId10" cstate="print"/>
                          <a:srcRect/>
                          <a:stretch>
                            <a:fillRect/>
                          </a:stretch>
                        </pic:blipFill>
                        <pic:spPr bwMode="auto">
                          <a:xfrm>
                            <a:off x="0" y="0"/>
                            <a:ext cx="1062990" cy="1084580"/>
                          </a:xfrm>
                          <a:prstGeom prst="rect">
                            <a:avLst/>
                          </a:prstGeom>
                          <a:noFill/>
                          <a:ln w="9525">
                            <a:noFill/>
                            <a:miter lim="800000"/>
                            <a:headEnd/>
                            <a:tailEnd/>
                          </a:ln>
                        </pic:spPr>
                      </pic:pic>
                    </a:graphicData>
                  </a:graphic>
                </wp:inline>
              </w:drawing>
            </w:r>
          </w:p>
        </w:tc>
      </w:tr>
    </w:tbl>
    <w:p w:rsidR="00F7201D" w:rsidRDefault="00F7201D">
      <w:pPr>
        <w:pStyle w:val="Header"/>
        <w:tabs>
          <w:tab w:val="clear" w:pos="4320"/>
          <w:tab w:val="clear" w:pos="8640"/>
          <w:tab w:val="left" w:pos="360"/>
          <w:tab w:val="left" w:pos="720"/>
          <w:tab w:val="left" w:pos="1080"/>
          <w:tab w:val="left" w:pos="1440"/>
        </w:tabs>
      </w:pPr>
    </w:p>
    <w:p w:rsidR="00F7201D" w:rsidRDefault="00177760">
      <w:pPr>
        <w:pStyle w:val="Header"/>
        <w:tabs>
          <w:tab w:val="clear" w:pos="4320"/>
          <w:tab w:val="clear" w:pos="8640"/>
          <w:tab w:val="left" w:pos="360"/>
          <w:tab w:val="left" w:pos="720"/>
          <w:tab w:val="left" w:pos="1080"/>
          <w:tab w:val="left" w:pos="1440"/>
        </w:tabs>
        <w:rPr>
          <w:color w:val="000000"/>
        </w:rPr>
      </w:pPr>
      <w:r>
        <w:t>278-R</w:t>
      </w:r>
      <w:r w:rsidR="00F7201D">
        <w:t xml:space="preserve">CO </w:t>
      </w:r>
      <w:r w:rsidR="00F7201D">
        <w:rPr>
          <w:color w:val="008000"/>
        </w:rPr>
        <w:tab/>
      </w:r>
      <w:r w:rsidR="00F7201D">
        <w:rPr>
          <w:color w:val="008000"/>
        </w:rPr>
        <w:tab/>
      </w:r>
      <w:r w:rsidR="00F7201D">
        <w:rPr>
          <w:color w:val="008000"/>
        </w:rPr>
        <w:tab/>
      </w:r>
      <w:r w:rsidR="00F7201D">
        <w:rPr>
          <w:color w:val="008000"/>
        </w:rPr>
        <w:tab/>
      </w:r>
      <w:r w:rsidR="00F7201D">
        <w:rPr>
          <w:color w:val="008000"/>
        </w:rPr>
        <w:tab/>
      </w:r>
      <w:r w:rsidR="00F7201D">
        <w:rPr>
          <w:color w:val="008000"/>
        </w:rPr>
        <w:tab/>
      </w:r>
      <w:r w:rsidR="00F7201D">
        <w:rPr>
          <w:color w:val="008000"/>
        </w:rPr>
        <w:tab/>
      </w:r>
      <w:r w:rsidR="00F7201D">
        <w:rPr>
          <w:color w:val="008000"/>
        </w:rPr>
        <w:tab/>
      </w:r>
      <w:r w:rsidR="00F7201D">
        <w:rPr>
          <w:color w:val="008000"/>
        </w:rPr>
        <w:tab/>
      </w:r>
      <w:r w:rsidR="00F7201D">
        <w:rPr>
          <w:color w:val="008000"/>
        </w:rPr>
        <w:tab/>
      </w:r>
      <w:r w:rsidR="00F7201D">
        <w:rPr>
          <w:color w:val="008000"/>
        </w:rPr>
        <w:tab/>
      </w:r>
      <w:r w:rsidR="00F7201D">
        <w:rPr>
          <w:color w:val="008000"/>
        </w:rPr>
        <w:tab/>
      </w:r>
      <w:r w:rsidR="00F7201D">
        <w:rPr>
          <w:color w:val="008000"/>
        </w:rPr>
        <w:tab/>
      </w:r>
      <w:r w:rsidR="00F7201D">
        <w:rPr>
          <w:color w:val="008000"/>
        </w:rPr>
        <w:tab/>
      </w:r>
      <w:r w:rsidR="00F7201D">
        <w:rPr>
          <w:color w:val="000000"/>
        </w:rPr>
        <w:tab/>
      </w:r>
      <w:r w:rsidR="00D673B3">
        <w:rPr>
          <w:color w:val="000000"/>
        </w:rPr>
        <w:t>07 January 2012</w:t>
      </w:r>
    </w:p>
    <w:p w:rsidR="00F7201D" w:rsidRDefault="00F7201D">
      <w:pPr>
        <w:pStyle w:val="Header"/>
        <w:tabs>
          <w:tab w:val="clear" w:pos="4320"/>
          <w:tab w:val="clear" w:pos="8640"/>
          <w:tab w:val="left" w:pos="360"/>
          <w:tab w:val="left" w:pos="720"/>
          <w:tab w:val="left" w:pos="1080"/>
          <w:tab w:val="left" w:pos="1440"/>
        </w:tabs>
      </w:pPr>
    </w:p>
    <w:p w:rsidR="00F7201D" w:rsidRDefault="00F7201D">
      <w:pPr>
        <w:tabs>
          <w:tab w:val="left" w:pos="360"/>
          <w:tab w:val="left" w:pos="720"/>
          <w:tab w:val="left" w:pos="1080"/>
          <w:tab w:val="left" w:pos="1440"/>
        </w:tabs>
      </w:pPr>
      <w:r>
        <w:t>MEMORANDUM FOR See Distribution</w:t>
      </w:r>
    </w:p>
    <w:p w:rsidR="00F7201D" w:rsidRDefault="00F7201D">
      <w:pPr>
        <w:tabs>
          <w:tab w:val="left" w:pos="360"/>
          <w:tab w:val="left" w:pos="720"/>
          <w:tab w:val="left" w:pos="1080"/>
          <w:tab w:val="left" w:pos="1440"/>
        </w:tabs>
      </w:pPr>
    </w:p>
    <w:p w:rsidR="00F7201D" w:rsidRDefault="00F7201D">
      <w:pPr>
        <w:tabs>
          <w:tab w:val="left" w:pos="360"/>
          <w:tab w:val="left" w:pos="720"/>
          <w:tab w:val="left" w:pos="1080"/>
          <w:tab w:val="left" w:pos="1440"/>
        </w:tabs>
      </w:pPr>
      <w:r>
        <w:t>SUBJECT:  Gunnery Standing Operating Procedures (GUNSOP)</w:t>
      </w:r>
    </w:p>
    <w:p w:rsidR="00F7201D" w:rsidRDefault="00F7201D">
      <w:pPr>
        <w:tabs>
          <w:tab w:val="left" w:pos="360"/>
          <w:tab w:val="left" w:pos="720"/>
          <w:tab w:val="left" w:pos="1080"/>
          <w:tab w:val="left" w:pos="1440"/>
        </w:tabs>
      </w:pPr>
    </w:p>
    <w:p w:rsidR="00F7201D" w:rsidRDefault="00F7201D">
      <w:pPr>
        <w:pStyle w:val="Header"/>
        <w:tabs>
          <w:tab w:val="clear" w:pos="4320"/>
          <w:tab w:val="clear" w:pos="8640"/>
          <w:tab w:val="left" w:pos="360"/>
          <w:tab w:val="left" w:pos="720"/>
          <w:tab w:val="left" w:pos="1080"/>
          <w:tab w:val="left" w:pos="1440"/>
        </w:tabs>
      </w:pPr>
    </w:p>
    <w:p w:rsidR="00F7201D" w:rsidRDefault="00F7201D">
      <w:pPr>
        <w:tabs>
          <w:tab w:val="left" w:pos="360"/>
          <w:tab w:val="left" w:pos="720"/>
          <w:tab w:val="left" w:pos="1080"/>
          <w:tab w:val="left" w:pos="1440"/>
        </w:tabs>
      </w:pPr>
      <w:r>
        <w:t>1.</w:t>
      </w:r>
      <w:r>
        <w:tab/>
      </w:r>
      <w:r>
        <w:rPr>
          <w:b/>
        </w:rPr>
        <w:t>Purpose:</w:t>
      </w:r>
      <w:r>
        <w:t xml:space="preserve">  To provide guidance for the</w:t>
      </w:r>
      <w:r>
        <w:rPr>
          <w:color w:val="000000"/>
        </w:rPr>
        <w:t xml:space="preserve"> 278th </w:t>
      </w:r>
      <w:r w:rsidR="00177760">
        <w:rPr>
          <w:color w:val="000000"/>
        </w:rPr>
        <w:t>Armored Cavalry Regiment</w:t>
      </w:r>
      <w:r w:rsidR="000B0981">
        <w:rPr>
          <w:color w:val="000000"/>
        </w:rPr>
        <w:t xml:space="preserve"> </w:t>
      </w:r>
      <w:r>
        <w:rPr>
          <w:color w:val="000000"/>
        </w:rPr>
        <w:t>Gunnery Training Program.  This SOP identifies</w:t>
      </w:r>
      <w:r>
        <w:t xml:space="preserve"> major training objectives, standards, goals, and safety considerations.  It is designed to give commanders the latitude to train their units to standard and to maximize our limited resources during training.  I expect leaders and subordinates to read this SOP and other pertinent manuals.  Our soldiers deserve leaders who are confident, competent, and qualified to lead our soldiers through a tough, demanding gunnery program.</w:t>
      </w:r>
    </w:p>
    <w:p w:rsidR="00F7201D" w:rsidRDefault="00F7201D">
      <w:pPr>
        <w:tabs>
          <w:tab w:val="left" w:pos="360"/>
          <w:tab w:val="left" w:pos="720"/>
          <w:tab w:val="left" w:pos="1080"/>
          <w:tab w:val="left" w:pos="1440"/>
        </w:tabs>
      </w:pPr>
    </w:p>
    <w:p w:rsidR="00F7201D" w:rsidRDefault="00F7201D" w:rsidP="0013491D">
      <w:pPr>
        <w:numPr>
          <w:ilvl w:val="0"/>
          <w:numId w:val="45"/>
        </w:numPr>
        <w:tabs>
          <w:tab w:val="left" w:pos="720"/>
          <w:tab w:val="left" w:pos="1080"/>
          <w:tab w:val="left" w:pos="1440"/>
        </w:tabs>
      </w:pPr>
      <w:r>
        <w:t>2.</w:t>
      </w:r>
      <w:r>
        <w:tab/>
      </w:r>
      <w:r>
        <w:rPr>
          <w:b/>
        </w:rPr>
        <w:t>Commander’s Intent:</w:t>
      </w:r>
    </w:p>
    <w:p w:rsidR="00F7201D" w:rsidRDefault="00F7201D">
      <w:pPr>
        <w:tabs>
          <w:tab w:val="left" w:pos="360"/>
          <w:tab w:val="left" w:pos="720"/>
          <w:tab w:val="left" w:pos="1080"/>
          <w:tab w:val="left" w:pos="1440"/>
        </w:tabs>
        <w:ind w:left="360"/>
      </w:pPr>
    </w:p>
    <w:p w:rsidR="00F7201D" w:rsidRDefault="00F7201D">
      <w:pPr>
        <w:tabs>
          <w:tab w:val="left" w:pos="360"/>
          <w:tab w:val="left" w:pos="720"/>
          <w:tab w:val="left" w:pos="1080"/>
          <w:tab w:val="left" w:pos="1440"/>
        </w:tabs>
      </w:pPr>
      <w:r>
        <w:tab/>
        <w:t>a.</w:t>
      </w:r>
      <w:r>
        <w:tab/>
        <w:t xml:space="preserve">Gunnery is a commander’s program.  Our objective is to develop lethal crews, platoons, and troops/companies/batteries.  I expect our NCOs to take our crews through </w:t>
      </w:r>
      <w:r w:rsidR="006C6C78">
        <w:t>Table VI</w:t>
      </w:r>
      <w:r>
        <w:t xml:space="preserve"> qualification, and our commanders to train to standard their platoons and troops/companies/batteries on the advanced tables.  The common thread through all of our training is to develop and maintain a combat ready force that is prepared to fight and win by focusing on the fundamentals.  Our task is to conduct tough, realistic, and safe </w:t>
      </w:r>
      <w:r>
        <w:rPr>
          <w:color w:val="000000"/>
        </w:rPr>
        <w:t xml:space="preserve">gunnery training.  The objective remains 100% first-run qualification (Q1) on </w:t>
      </w:r>
      <w:r w:rsidR="0053022B">
        <w:rPr>
          <w:color w:val="000000"/>
        </w:rPr>
        <w:t>GT II-GT VI</w:t>
      </w:r>
      <w:r w:rsidR="00E67A53">
        <w:rPr>
          <w:color w:val="000000"/>
        </w:rPr>
        <w:t xml:space="preserve"> and </w:t>
      </w:r>
      <w:r w:rsidR="0053022B">
        <w:rPr>
          <w:color w:val="000000"/>
        </w:rPr>
        <w:t>G</w:t>
      </w:r>
      <w:r>
        <w:rPr>
          <w:color w:val="000000"/>
        </w:rPr>
        <w:t>T X</w:t>
      </w:r>
      <w:r w:rsidR="0053022B">
        <w:rPr>
          <w:color w:val="000000"/>
        </w:rPr>
        <w:t>II</w:t>
      </w:r>
      <w:r>
        <w:rPr>
          <w:color w:val="000000"/>
        </w:rPr>
        <w:t>.  Changes to the various gunnery manuals</w:t>
      </w:r>
      <w:r w:rsidR="0053022B">
        <w:rPr>
          <w:color w:val="000000"/>
        </w:rPr>
        <w:t xml:space="preserve"> (FM 3-20.21 HBCT GUNNERY MANUAL), particularly on</w:t>
      </w:r>
      <w:r>
        <w:rPr>
          <w:color w:val="000000"/>
        </w:rPr>
        <w:t xml:space="preserve"> fielding of new weapons and digital systems have toughened the conditions.  Units must make maximum use</w:t>
      </w:r>
      <w:r>
        <w:t xml:space="preserve"> of the gunnery training resources available for our soldiers, including the intermediate scaled range, and dismounted ranges for our infantry/engineer squads.</w:t>
      </w:r>
    </w:p>
    <w:p w:rsidR="00F7201D" w:rsidRDefault="00F7201D">
      <w:pPr>
        <w:tabs>
          <w:tab w:val="left" w:pos="360"/>
          <w:tab w:val="left" w:pos="720"/>
          <w:tab w:val="left" w:pos="1080"/>
          <w:tab w:val="left" w:pos="1440"/>
        </w:tabs>
        <w:ind w:left="360"/>
        <w:rPr>
          <w:color w:val="000000"/>
        </w:rPr>
      </w:pPr>
    </w:p>
    <w:p w:rsidR="00F7201D" w:rsidRDefault="00F7201D">
      <w:pPr>
        <w:pStyle w:val="BodyText3"/>
      </w:pPr>
      <w:r>
        <w:tab/>
        <w:t xml:space="preserve">b. Cavalry troops, Tank companies, and </w:t>
      </w:r>
      <w:r w:rsidR="00E67A53">
        <w:t xml:space="preserve">Infantry and Engineer Companies </w:t>
      </w:r>
      <w:r>
        <w:t xml:space="preserve">will conduct one Level 2 Gunnery </w:t>
      </w:r>
      <w:r w:rsidR="0053022B">
        <w:t>through GT VI bi-</w:t>
      </w:r>
      <w:r w:rsidR="00E67A53">
        <w:t xml:space="preserve">annually, and </w:t>
      </w:r>
      <w:r w:rsidR="0053022B">
        <w:t>GT V annually.</w:t>
      </w:r>
      <w:r w:rsidR="00E67A53">
        <w:t xml:space="preserve"> </w:t>
      </w:r>
      <w:r>
        <w:t xml:space="preserve">I expect aggressive use of the </w:t>
      </w:r>
      <w:r w:rsidR="0053022B">
        <w:t>COFT SA (BFV COFT), TFT-</w:t>
      </w:r>
      <w:r w:rsidR="00E67A53">
        <w:t>B</w:t>
      </w:r>
      <w:r w:rsidR="0053022B">
        <w:t xml:space="preserve"> (</w:t>
      </w:r>
      <w:r w:rsidR="000B28B1">
        <w:t>Gunnery Table</w:t>
      </w:r>
      <w:r w:rsidR="0053022B">
        <w:t xml:space="preserve"> Top SA) AGTS (M1 SA COFT) and TFT-T (</w:t>
      </w:r>
      <w:r w:rsidR="000B28B1">
        <w:t>Gunnery Table</w:t>
      </w:r>
      <w:r w:rsidR="0053022B">
        <w:t xml:space="preserve"> Top SA)</w:t>
      </w:r>
      <w:r>
        <w:t xml:space="preserve">, and associated training device/facilities to sustain our gunnery skills.  </w:t>
      </w:r>
    </w:p>
    <w:p w:rsidR="00F7201D" w:rsidRDefault="00F7201D">
      <w:pPr>
        <w:tabs>
          <w:tab w:val="left" w:pos="360"/>
          <w:tab w:val="left" w:pos="720"/>
          <w:tab w:val="left" w:pos="1080"/>
          <w:tab w:val="left" w:pos="1440"/>
        </w:tabs>
      </w:pPr>
    </w:p>
    <w:p w:rsidR="00F7201D" w:rsidRDefault="00F7201D">
      <w:pPr>
        <w:tabs>
          <w:tab w:val="left" w:pos="360"/>
          <w:tab w:val="left" w:pos="720"/>
          <w:tab w:val="left" w:pos="1080"/>
          <w:tab w:val="left" w:pos="1440"/>
        </w:tabs>
        <w:rPr>
          <w:color w:val="008000"/>
        </w:rPr>
      </w:pPr>
      <w:r>
        <w:tab/>
        <w:t>c.</w:t>
      </w:r>
      <w:r>
        <w:tab/>
        <w:t>Commander</w:t>
      </w:r>
      <w:r>
        <w:rPr>
          <w:color w:val="000000"/>
        </w:rPr>
        <w:t>s</w:t>
      </w:r>
      <w:r>
        <w:t xml:space="preserve"> will ensure all firing crews meet specified gunnery training gates (to include intermediate training tables to qualification tables).  Commanders will address all </w:t>
      </w:r>
      <w:r w:rsidR="001A42D5">
        <w:rPr>
          <w:color w:val="000000"/>
        </w:rPr>
        <w:t xml:space="preserve">exceptions to the </w:t>
      </w:r>
      <w:r w:rsidR="00177760">
        <w:rPr>
          <w:color w:val="000000"/>
        </w:rPr>
        <w:t>RCO</w:t>
      </w:r>
      <w:r w:rsidR="001A42D5">
        <w:rPr>
          <w:color w:val="000000"/>
        </w:rPr>
        <w:t xml:space="preserve"> and </w:t>
      </w:r>
      <w:r>
        <w:rPr>
          <w:color w:val="000000"/>
        </w:rPr>
        <w:t>S3 at the Quarterly Commanders Briefing (see Annex N) or at the pre-AT Terrain Walk Briefing.</w:t>
      </w:r>
    </w:p>
    <w:p w:rsidR="00F7201D" w:rsidRDefault="00F7201D">
      <w:pPr>
        <w:tabs>
          <w:tab w:val="left" w:pos="360"/>
          <w:tab w:val="left" w:pos="720"/>
          <w:tab w:val="left" w:pos="1080"/>
          <w:tab w:val="left" w:pos="1440"/>
        </w:tabs>
      </w:pPr>
    </w:p>
    <w:p w:rsidR="00F62F5D" w:rsidRDefault="00E06402" w:rsidP="00F62F5D">
      <w:pPr>
        <w:tabs>
          <w:tab w:val="left" w:pos="360"/>
          <w:tab w:val="left" w:pos="720"/>
          <w:tab w:val="left" w:pos="1080"/>
          <w:tab w:val="left" w:pos="1440"/>
        </w:tabs>
        <w:sectPr w:rsidR="00F62F5D">
          <w:footerReference w:type="even" r:id="rId11"/>
          <w:footerReference w:type="default" r:id="rId12"/>
          <w:pgSz w:w="12240" w:h="15840" w:code="1"/>
          <w:pgMar w:top="720" w:right="1440" w:bottom="720" w:left="1440" w:header="720" w:footer="720" w:gutter="0"/>
          <w:paperSrc w:first="107" w:other="107"/>
          <w:pgNumType w:start="1"/>
          <w:cols w:space="720"/>
          <w:noEndnote/>
        </w:sectPr>
      </w:pPr>
      <w:r>
        <w:tab/>
      </w:r>
      <w:r>
        <w:tab/>
      </w:r>
      <w:r>
        <w:tab/>
      </w:r>
      <w:r>
        <w:tab/>
      </w:r>
      <w:r>
        <w:tab/>
      </w:r>
      <w:r>
        <w:tab/>
      </w:r>
      <w:r>
        <w:tab/>
      </w:r>
      <w:r>
        <w:tab/>
      </w:r>
      <w:r>
        <w:tab/>
      </w:r>
      <w:r>
        <w:tab/>
      </w:r>
    </w:p>
    <w:p w:rsidR="00F7201D" w:rsidRDefault="00F7201D">
      <w:pPr>
        <w:tabs>
          <w:tab w:val="left" w:pos="360"/>
          <w:tab w:val="left" w:pos="720"/>
          <w:tab w:val="left" w:pos="1080"/>
          <w:tab w:val="left" w:pos="1440"/>
        </w:tabs>
        <w:rPr>
          <w:b/>
        </w:rPr>
      </w:pPr>
      <w:r>
        <w:lastRenderedPageBreak/>
        <w:t>3.</w:t>
      </w:r>
      <w:r>
        <w:tab/>
      </w:r>
      <w:r>
        <w:rPr>
          <w:b/>
        </w:rPr>
        <w:t>Objectives:</w:t>
      </w:r>
    </w:p>
    <w:p w:rsidR="00F7201D" w:rsidRDefault="00F7201D">
      <w:pPr>
        <w:tabs>
          <w:tab w:val="left" w:pos="360"/>
          <w:tab w:val="left" w:pos="720"/>
          <w:tab w:val="left" w:pos="1080"/>
          <w:tab w:val="left" w:pos="1440"/>
        </w:tabs>
        <w:rPr>
          <w:b/>
          <w:color w:val="000000"/>
        </w:rPr>
      </w:pPr>
    </w:p>
    <w:p w:rsidR="00F7201D" w:rsidRDefault="00F7201D">
      <w:pPr>
        <w:tabs>
          <w:tab w:val="left" w:pos="360"/>
          <w:tab w:val="left" w:pos="720"/>
          <w:tab w:val="left" w:pos="1080"/>
          <w:tab w:val="left" w:pos="1440"/>
        </w:tabs>
        <w:ind w:firstLine="432"/>
        <w:rPr>
          <w:color w:val="000000"/>
        </w:rPr>
      </w:pPr>
      <w:r>
        <w:rPr>
          <w:color w:val="000000"/>
        </w:rPr>
        <w:t>a.</w:t>
      </w:r>
      <w:r>
        <w:rPr>
          <w:color w:val="000000"/>
        </w:rPr>
        <w:tab/>
        <w:t xml:space="preserve">To standardize gunnery training, evaluation and reporting of Army standards throughout the 278th </w:t>
      </w:r>
      <w:r w:rsidR="00177760">
        <w:rPr>
          <w:color w:val="000000"/>
        </w:rPr>
        <w:t>ACR</w:t>
      </w:r>
      <w:r>
        <w:rPr>
          <w:color w:val="000000"/>
        </w:rPr>
        <w:t xml:space="preserve"> (Volunteers).</w:t>
      </w:r>
    </w:p>
    <w:p w:rsidR="00F7201D" w:rsidRDefault="00F7201D">
      <w:pPr>
        <w:tabs>
          <w:tab w:val="left" w:pos="360"/>
          <w:tab w:val="left" w:pos="720"/>
          <w:tab w:val="left" w:pos="1080"/>
          <w:tab w:val="left" w:pos="1440"/>
        </w:tabs>
        <w:rPr>
          <w:color w:val="000000"/>
        </w:rPr>
      </w:pPr>
    </w:p>
    <w:p w:rsidR="00F7201D" w:rsidRDefault="00F7201D">
      <w:pPr>
        <w:tabs>
          <w:tab w:val="left" w:pos="360"/>
          <w:tab w:val="left" w:pos="720"/>
          <w:tab w:val="left" w:pos="1080"/>
          <w:tab w:val="left" w:pos="1440"/>
        </w:tabs>
        <w:rPr>
          <w:color w:val="000000"/>
        </w:rPr>
      </w:pPr>
      <w:r>
        <w:rPr>
          <w:color w:val="000000"/>
        </w:rPr>
        <w:tab/>
        <w:t>b.</w:t>
      </w:r>
      <w:r>
        <w:rPr>
          <w:color w:val="000000"/>
        </w:rPr>
        <w:tab/>
        <w:t xml:space="preserve">To incorporate critical </w:t>
      </w:r>
      <w:r w:rsidR="0053022B">
        <w:rPr>
          <w:color w:val="000000"/>
        </w:rPr>
        <w:t xml:space="preserve">Minimal Proficiency Levels (MPL), </w:t>
      </w:r>
      <w:r>
        <w:rPr>
          <w:color w:val="000000"/>
        </w:rPr>
        <w:t xml:space="preserve">METL tasks, battle drills, and ultimately digitization into gunnery tables and </w:t>
      </w:r>
      <w:r w:rsidR="007A6825">
        <w:rPr>
          <w:color w:val="000000"/>
        </w:rPr>
        <w:t>Scenarios</w:t>
      </w:r>
      <w:r>
        <w:rPr>
          <w:color w:val="000000"/>
        </w:rPr>
        <w:t xml:space="preserve"> for tables above individual crew qualification.</w:t>
      </w:r>
    </w:p>
    <w:p w:rsidR="00F7201D" w:rsidRDefault="00F7201D">
      <w:pPr>
        <w:tabs>
          <w:tab w:val="left" w:pos="360"/>
          <w:tab w:val="left" w:pos="720"/>
          <w:tab w:val="left" w:pos="1080"/>
          <w:tab w:val="left" w:pos="1440"/>
        </w:tabs>
        <w:rPr>
          <w:color w:val="000000"/>
        </w:rPr>
      </w:pPr>
    </w:p>
    <w:p w:rsidR="00F7201D" w:rsidRDefault="00F7201D">
      <w:pPr>
        <w:tabs>
          <w:tab w:val="left" w:pos="360"/>
          <w:tab w:val="left" w:pos="720"/>
          <w:tab w:val="left" w:pos="1080"/>
          <w:tab w:val="left" w:pos="1440"/>
        </w:tabs>
      </w:pPr>
      <w:r>
        <w:tab/>
        <w:t>c.</w:t>
      </w:r>
      <w:r>
        <w:tab/>
        <w:t>To maximiz</w:t>
      </w:r>
      <w:r w:rsidR="001D4097">
        <w:t xml:space="preserve">e the use of TADSS </w:t>
      </w:r>
      <w:r w:rsidR="0053022B">
        <w:t>including the COFT SA (BFV COFT), TFT-B (</w:t>
      </w:r>
      <w:r w:rsidR="000B28B1">
        <w:t>Gunnery Table</w:t>
      </w:r>
      <w:r w:rsidR="0053022B">
        <w:t xml:space="preserve"> Top SA) AGTS (M1 SA COFT) and TFT-T (</w:t>
      </w:r>
      <w:r w:rsidR="000B28B1">
        <w:t>Gunnery Table</w:t>
      </w:r>
      <w:r w:rsidR="0053022B">
        <w:t xml:space="preserve"> Top SA), </w:t>
      </w:r>
      <w:r>
        <w:t>to sustain crew skills and aggressively execute a year-round gunnery program.</w:t>
      </w:r>
    </w:p>
    <w:p w:rsidR="00F7201D" w:rsidRDefault="00F7201D">
      <w:pPr>
        <w:tabs>
          <w:tab w:val="left" w:pos="360"/>
          <w:tab w:val="left" w:pos="720"/>
          <w:tab w:val="left" w:pos="1080"/>
          <w:tab w:val="left" w:pos="1440"/>
        </w:tabs>
      </w:pPr>
    </w:p>
    <w:p w:rsidR="00F7201D" w:rsidRDefault="00F7201D">
      <w:pPr>
        <w:tabs>
          <w:tab w:val="left" w:pos="360"/>
          <w:tab w:val="left" w:pos="720"/>
          <w:tab w:val="left" w:pos="1080"/>
          <w:tab w:val="left" w:pos="1440"/>
        </w:tabs>
      </w:pPr>
      <w:r>
        <w:tab/>
        <w:t>d.</w:t>
      </w:r>
      <w:r>
        <w:tab/>
      </w:r>
      <w:r>
        <w:rPr>
          <w:color w:val="000000"/>
        </w:rPr>
        <w:t>To</w:t>
      </w:r>
      <w:r>
        <w:t xml:space="preserve"> continually assess every crew’s ability to advance to the next phase of training by careful observation, evaluation, and feedback.</w:t>
      </w:r>
    </w:p>
    <w:p w:rsidR="00F7201D" w:rsidRDefault="00F7201D">
      <w:pPr>
        <w:pStyle w:val="Header"/>
        <w:tabs>
          <w:tab w:val="clear" w:pos="4320"/>
          <w:tab w:val="clear" w:pos="8640"/>
          <w:tab w:val="left" w:pos="360"/>
          <w:tab w:val="left" w:pos="720"/>
          <w:tab w:val="left" w:pos="1080"/>
          <w:tab w:val="left" w:pos="1440"/>
        </w:tabs>
      </w:pPr>
    </w:p>
    <w:p w:rsidR="00F7201D" w:rsidRDefault="00F7201D" w:rsidP="0013491D">
      <w:pPr>
        <w:numPr>
          <w:ilvl w:val="0"/>
          <w:numId w:val="64"/>
        </w:numPr>
        <w:tabs>
          <w:tab w:val="left" w:pos="360"/>
          <w:tab w:val="left" w:pos="1080"/>
          <w:tab w:val="left" w:pos="1440"/>
        </w:tabs>
      </w:pPr>
      <w:r>
        <w:t xml:space="preserve">To conduct safe, tough, and realistic training to standard.  </w:t>
      </w:r>
    </w:p>
    <w:p w:rsidR="00F7201D" w:rsidRDefault="00F7201D">
      <w:pPr>
        <w:tabs>
          <w:tab w:val="left" w:pos="720"/>
          <w:tab w:val="left" w:pos="1080"/>
          <w:tab w:val="left" w:pos="1440"/>
        </w:tabs>
        <w:rPr>
          <w:color w:val="000000"/>
        </w:rPr>
      </w:pPr>
    </w:p>
    <w:p w:rsidR="00F7201D" w:rsidRDefault="00F7201D">
      <w:pPr>
        <w:tabs>
          <w:tab w:val="left" w:pos="720"/>
          <w:tab w:val="left" w:pos="1080"/>
          <w:tab w:val="left" w:pos="1440"/>
        </w:tabs>
        <w:rPr>
          <w:color w:val="000000"/>
        </w:rPr>
      </w:pPr>
      <w:r>
        <w:rPr>
          <w:color w:val="000000"/>
        </w:rPr>
        <w:t xml:space="preserve">4.  </w:t>
      </w:r>
      <w:r>
        <w:rPr>
          <w:b/>
          <w:color w:val="000000"/>
        </w:rPr>
        <w:t>Conclusion</w:t>
      </w:r>
      <w:r>
        <w:rPr>
          <w:color w:val="000000"/>
        </w:rPr>
        <w:t xml:space="preserve">:  Our gunnery program will be a success when commanders are involved.  I expect leaders to adhere to the Army’s gunnery standards, to resource our soldiers for success, and </w:t>
      </w:r>
      <w:r w:rsidR="00B16927">
        <w:rPr>
          <w:color w:val="000000"/>
        </w:rPr>
        <w:t xml:space="preserve">make </w:t>
      </w:r>
      <w:r>
        <w:rPr>
          <w:color w:val="000000"/>
        </w:rPr>
        <w:t xml:space="preserve">our units combat ready.  </w:t>
      </w:r>
    </w:p>
    <w:p w:rsidR="00F7201D" w:rsidRDefault="00F7201D">
      <w:pPr>
        <w:pStyle w:val="Header"/>
        <w:tabs>
          <w:tab w:val="clear" w:pos="4320"/>
          <w:tab w:val="clear" w:pos="8640"/>
          <w:tab w:val="left" w:pos="360"/>
          <w:tab w:val="left" w:pos="720"/>
          <w:tab w:val="left" w:pos="1080"/>
          <w:tab w:val="left" w:pos="1440"/>
        </w:tabs>
      </w:pPr>
    </w:p>
    <w:p w:rsidR="00F7201D" w:rsidRDefault="00F7201D">
      <w:pPr>
        <w:tabs>
          <w:tab w:val="left" w:pos="360"/>
          <w:tab w:val="left" w:pos="720"/>
          <w:tab w:val="left" w:pos="1080"/>
          <w:tab w:val="left" w:pos="1440"/>
        </w:tabs>
      </w:pPr>
      <w:r>
        <w:t>5.</w:t>
      </w:r>
      <w:r>
        <w:tab/>
        <w:t xml:space="preserve">This SOP is subject to review and update annually.  The POC at </w:t>
      </w:r>
      <w:r w:rsidR="001D4097">
        <w:t>Brigade</w:t>
      </w:r>
      <w:r>
        <w:t xml:space="preserve"> is </w:t>
      </w:r>
      <w:r w:rsidR="001D4097">
        <w:t xml:space="preserve">MSG </w:t>
      </w:r>
      <w:r w:rsidR="00546E7D">
        <w:t>Lee</w:t>
      </w:r>
      <w:r w:rsidR="001D4097">
        <w:t xml:space="preserve"> DSN 683-3274</w:t>
      </w:r>
      <w:r>
        <w:t>.</w:t>
      </w:r>
    </w:p>
    <w:p w:rsidR="00F7201D" w:rsidRDefault="00F7201D">
      <w:pPr>
        <w:pStyle w:val="Header"/>
        <w:tabs>
          <w:tab w:val="clear" w:pos="4320"/>
          <w:tab w:val="clear" w:pos="8640"/>
          <w:tab w:val="left" w:pos="360"/>
          <w:tab w:val="left" w:pos="720"/>
          <w:tab w:val="left" w:pos="1080"/>
          <w:tab w:val="left" w:pos="1440"/>
        </w:tabs>
      </w:pPr>
    </w:p>
    <w:p w:rsidR="00F7201D" w:rsidRDefault="00F7201D">
      <w:pPr>
        <w:tabs>
          <w:tab w:val="left" w:pos="360"/>
          <w:tab w:val="left" w:pos="720"/>
          <w:tab w:val="left" w:pos="1080"/>
          <w:tab w:val="left" w:pos="1440"/>
        </w:tabs>
      </w:pPr>
    </w:p>
    <w:p w:rsidR="00F7201D" w:rsidRDefault="00F7201D">
      <w:pPr>
        <w:pStyle w:val="Header"/>
        <w:tabs>
          <w:tab w:val="clear" w:pos="4320"/>
          <w:tab w:val="clear" w:pos="8640"/>
          <w:tab w:val="left" w:pos="360"/>
          <w:tab w:val="left" w:pos="720"/>
          <w:tab w:val="left" w:pos="1080"/>
          <w:tab w:val="left" w:pos="1440"/>
        </w:tabs>
        <w:rPr>
          <w:b/>
          <w:i/>
          <w:color w:val="0000FF"/>
        </w:rPr>
      </w:pPr>
      <w:r>
        <w:tab/>
      </w:r>
      <w:r>
        <w:tab/>
      </w:r>
      <w:r>
        <w:tab/>
      </w:r>
      <w:r>
        <w:tab/>
      </w:r>
      <w:r>
        <w:tab/>
      </w:r>
      <w:r>
        <w:tab/>
      </w:r>
      <w:r>
        <w:tab/>
      </w:r>
      <w:r>
        <w:tab/>
      </w:r>
      <w:r>
        <w:tab/>
      </w:r>
      <w:r>
        <w:tab/>
      </w:r>
      <w:r>
        <w:tab/>
      </w:r>
    </w:p>
    <w:p w:rsidR="00F7201D" w:rsidRDefault="00F7201D">
      <w:pPr>
        <w:tabs>
          <w:tab w:val="left" w:pos="360"/>
          <w:tab w:val="left" w:pos="720"/>
          <w:tab w:val="left" w:pos="1080"/>
          <w:tab w:val="left" w:pos="1440"/>
        </w:tabs>
      </w:pPr>
    </w:p>
    <w:p w:rsidR="00F7201D" w:rsidRDefault="00F7201D">
      <w:pPr>
        <w:tabs>
          <w:tab w:val="left" w:pos="360"/>
          <w:tab w:val="left" w:pos="720"/>
          <w:tab w:val="left" w:pos="1080"/>
          <w:tab w:val="left" w:pos="1440"/>
        </w:tabs>
        <w:rPr>
          <w:color w:val="000000"/>
        </w:rPr>
      </w:pPr>
      <w:r>
        <w:tab/>
      </w:r>
      <w:r>
        <w:tab/>
      </w:r>
      <w:r>
        <w:tab/>
      </w:r>
      <w:r>
        <w:tab/>
      </w:r>
      <w:r>
        <w:tab/>
      </w:r>
      <w:r>
        <w:tab/>
      </w:r>
      <w:r>
        <w:tab/>
      </w:r>
      <w:r>
        <w:tab/>
      </w:r>
      <w:r>
        <w:tab/>
      </w:r>
      <w:r>
        <w:tab/>
      </w:r>
      <w:r>
        <w:tab/>
      </w:r>
      <w:r w:rsidR="00392D7A">
        <w:rPr>
          <w:color w:val="000000"/>
        </w:rPr>
        <w:t>FRANKLIN</w:t>
      </w:r>
      <w:r w:rsidR="009341EE">
        <w:rPr>
          <w:color w:val="000000"/>
        </w:rPr>
        <w:t xml:space="preserve"> C.</w:t>
      </w:r>
      <w:r w:rsidR="00392D7A">
        <w:rPr>
          <w:color w:val="000000"/>
        </w:rPr>
        <w:t xml:space="preserve"> </w:t>
      </w:r>
      <w:proofErr w:type="spellStart"/>
      <w:r w:rsidR="00392D7A">
        <w:rPr>
          <w:color w:val="000000"/>
        </w:rPr>
        <w:t>McCAULEY</w:t>
      </w:r>
      <w:proofErr w:type="spellEnd"/>
      <w:r w:rsidR="009341EE">
        <w:rPr>
          <w:color w:val="000000"/>
        </w:rPr>
        <w:t>, Jr.</w:t>
      </w:r>
    </w:p>
    <w:p w:rsidR="00F7201D" w:rsidRDefault="00F7201D">
      <w:pPr>
        <w:tabs>
          <w:tab w:val="left" w:pos="360"/>
          <w:tab w:val="left" w:pos="720"/>
          <w:tab w:val="left" w:pos="1080"/>
          <w:tab w:val="left" w:pos="1440"/>
        </w:tabs>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COL, AR, TNARNG</w:t>
      </w:r>
    </w:p>
    <w:p w:rsidR="00F7201D" w:rsidRDefault="00F7201D">
      <w:pPr>
        <w:tabs>
          <w:tab w:val="left" w:pos="360"/>
          <w:tab w:val="left" w:pos="720"/>
          <w:tab w:val="left" w:pos="1080"/>
          <w:tab w:val="left" w:pos="1440"/>
        </w:tabs>
      </w:pPr>
      <w:r>
        <w:tab/>
      </w:r>
      <w:r>
        <w:tab/>
      </w:r>
      <w:r>
        <w:tab/>
      </w:r>
      <w:r>
        <w:tab/>
      </w:r>
      <w:r>
        <w:tab/>
      </w:r>
      <w:r>
        <w:tab/>
      </w:r>
      <w:r>
        <w:tab/>
      </w:r>
      <w:r>
        <w:tab/>
      </w:r>
      <w:r>
        <w:tab/>
      </w:r>
      <w:r>
        <w:tab/>
      </w:r>
      <w:r>
        <w:tab/>
        <w:t>Commanding</w:t>
      </w:r>
    </w:p>
    <w:p w:rsidR="00F7201D" w:rsidRDefault="00F7201D">
      <w:pPr>
        <w:tabs>
          <w:tab w:val="left" w:pos="360"/>
          <w:tab w:val="left" w:pos="720"/>
          <w:tab w:val="left" w:pos="1080"/>
          <w:tab w:val="left" w:pos="1440"/>
        </w:tabs>
      </w:pPr>
      <w:r>
        <w:t>Enclosures</w:t>
      </w:r>
    </w:p>
    <w:p w:rsidR="00F7201D" w:rsidRDefault="00F7201D">
      <w:pPr>
        <w:tabs>
          <w:tab w:val="left" w:pos="360"/>
          <w:tab w:val="left" w:pos="720"/>
          <w:tab w:val="left" w:pos="1080"/>
          <w:tab w:val="left" w:pos="1440"/>
        </w:tabs>
        <w:rPr>
          <w:color w:val="000000"/>
        </w:rPr>
      </w:pPr>
      <w:r>
        <w:rPr>
          <w:color w:val="000000"/>
        </w:rPr>
        <w:t>Annexes A-</w:t>
      </w:r>
      <w:r w:rsidR="00B90DA5">
        <w:rPr>
          <w:color w:val="000000"/>
        </w:rPr>
        <w:t>L</w:t>
      </w:r>
      <w:r>
        <w:rPr>
          <w:color w:val="000000"/>
        </w:rPr>
        <w:tab/>
      </w:r>
    </w:p>
    <w:p w:rsidR="00F7201D" w:rsidRDefault="00F7201D">
      <w:pPr>
        <w:tabs>
          <w:tab w:val="left" w:pos="360"/>
          <w:tab w:val="left" w:pos="720"/>
          <w:tab w:val="left" w:pos="1080"/>
          <w:tab w:val="left" w:pos="1440"/>
        </w:tabs>
        <w:rPr>
          <w:color w:val="000000"/>
        </w:rPr>
      </w:pPr>
    </w:p>
    <w:p w:rsidR="00F7201D" w:rsidRDefault="00F7201D">
      <w:pPr>
        <w:tabs>
          <w:tab w:val="left" w:pos="360"/>
          <w:tab w:val="left" w:pos="720"/>
          <w:tab w:val="left" w:pos="1080"/>
          <w:tab w:val="left" w:pos="1440"/>
        </w:tabs>
        <w:rPr>
          <w:color w:val="000000"/>
        </w:rPr>
      </w:pPr>
      <w:r>
        <w:rPr>
          <w:color w:val="000000"/>
        </w:rPr>
        <w:t>Distribution</w:t>
      </w:r>
    </w:p>
    <w:p w:rsidR="00F7201D" w:rsidRDefault="00F7201D">
      <w:pPr>
        <w:tabs>
          <w:tab w:val="left" w:pos="360"/>
          <w:tab w:val="left" w:pos="720"/>
          <w:tab w:val="left" w:pos="1080"/>
          <w:tab w:val="left" w:pos="1440"/>
        </w:tabs>
        <w:rPr>
          <w:color w:val="000000"/>
        </w:rPr>
      </w:pPr>
      <w:r>
        <w:rPr>
          <w:color w:val="000000"/>
        </w:rPr>
        <w:t xml:space="preserve">CDR, </w:t>
      </w:r>
      <w:r w:rsidR="00177760">
        <w:rPr>
          <w:color w:val="000000"/>
        </w:rPr>
        <w:t>1</w:t>
      </w:r>
      <w:r>
        <w:rPr>
          <w:color w:val="000000"/>
        </w:rPr>
        <w:t>/278</w:t>
      </w:r>
      <w:r>
        <w:rPr>
          <w:color w:val="000000"/>
          <w:vertAlign w:val="superscript"/>
        </w:rPr>
        <w:t>th</w:t>
      </w:r>
      <w:r>
        <w:rPr>
          <w:color w:val="000000"/>
        </w:rPr>
        <w:t xml:space="preserve"> </w:t>
      </w:r>
      <w:r w:rsidR="00177760">
        <w:rPr>
          <w:color w:val="000000"/>
        </w:rPr>
        <w:t>ACR</w:t>
      </w:r>
    </w:p>
    <w:p w:rsidR="00F7201D" w:rsidRDefault="00F7201D">
      <w:pPr>
        <w:tabs>
          <w:tab w:val="left" w:pos="360"/>
          <w:tab w:val="left" w:pos="720"/>
          <w:tab w:val="left" w:pos="1080"/>
          <w:tab w:val="left" w:pos="1440"/>
        </w:tabs>
        <w:rPr>
          <w:color w:val="000000"/>
        </w:rPr>
      </w:pPr>
      <w:r>
        <w:rPr>
          <w:color w:val="000000"/>
        </w:rPr>
        <w:t xml:space="preserve">CDR, </w:t>
      </w:r>
      <w:r w:rsidR="00177760">
        <w:rPr>
          <w:color w:val="000000"/>
        </w:rPr>
        <w:t>2/278</w:t>
      </w:r>
      <w:r w:rsidR="00177760" w:rsidRPr="00177760">
        <w:rPr>
          <w:color w:val="000000"/>
          <w:vertAlign w:val="superscript"/>
        </w:rPr>
        <w:t>TH</w:t>
      </w:r>
      <w:r w:rsidR="00177760">
        <w:rPr>
          <w:color w:val="000000"/>
        </w:rPr>
        <w:t xml:space="preserve"> ACR</w:t>
      </w:r>
    </w:p>
    <w:p w:rsidR="00F7201D" w:rsidRDefault="00F7201D">
      <w:pPr>
        <w:tabs>
          <w:tab w:val="left" w:pos="360"/>
          <w:tab w:val="left" w:pos="720"/>
          <w:tab w:val="left" w:pos="1080"/>
          <w:tab w:val="left" w:pos="1440"/>
        </w:tabs>
        <w:rPr>
          <w:color w:val="000000"/>
        </w:rPr>
      </w:pPr>
      <w:r>
        <w:rPr>
          <w:color w:val="000000"/>
        </w:rPr>
        <w:t xml:space="preserve">CDR, </w:t>
      </w:r>
      <w:r w:rsidR="00177760">
        <w:rPr>
          <w:color w:val="000000"/>
        </w:rPr>
        <w:t>3/278</w:t>
      </w:r>
      <w:r w:rsidR="00177760" w:rsidRPr="00177760">
        <w:rPr>
          <w:color w:val="000000"/>
          <w:vertAlign w:val="superscript"/>
        </w:rPr>
        <w:t>TH</w:t>
      </w:r>
      <w:r w:rsidR="00177760">
        <w:rPr>
          <w:color w:val="000000"/>
        </w:rPr>
        <w:t xml:space="preserve"> ACR</w:t>
      </w:r>
    </w:p>
    <w:p w:rsidR="00F7201D" w:rsidRDefault="00F7201D">
      <w:pPr>
        <w:tabs>
          <w:tab w:val="left" w:pos="360"/>
          <w:tab w:val="left" w:pos="720"/>
          <w:tab w:val="left" w:pos="1080"/>
          <w:tab w:val="left" w:pos="1440"/>
        </w:tabs>
        <w:rPr>
          <w:color w:val="000000"/>
        </w:rPr>
      </w:pPr>
      <w:r>
        <w:rPr>
          <w:color w:val="000000"/>
        </w:rPr>
        <w:t xml:space="preserve">CDR, </w:t>
      </w:r>
      <w:r w:rsidR="00964DD4">
        <w:rPr>
          <w:color w:val="000000"/>
        </w:rPr>
        <w:t>RFS/278</w:t>
      </w:r>
      <w:r w:rsidR="00964DD4" w:rsidRPr="00964DD4">
        <w:rPr>
          <w:color w:val="000000"/>
          <w:vertAlign w:val="superscript"/>
        </w:rPr>
        <w:t>TH</w:t>
      </w:r>
      <w:r w:rsidR="00964DD4">
        <w:rPr>
          <w:color w:val="000000"/>
        </w:rPr>
        <w:t xml:space="preserve"> ACR</w:t>
      </w:r>
    </w:p>
    <w:p w:rsidR="00F7201D" w:rsidRDefault="00F7201D">
      <w:pPr>
        <w:tabs>
          <w:tab w:val="left" w:pos="360"/>
          <w:tab w:val="left" w:pos="720"/>
          <w:tab w:val="left" w:pos="1080"/>
          <w:tab w:val="left" w:pos="1440"/>
        </w:tabs>
        <w:rPr>
          <w:color w:val="000000"/>
        </w:rPr>
      </w:pPr>
      <w:r>
        <w:rPr>
          <w:color w:val="000000"/>
        </w:rPr>
        <w:t xml:space="preserve">CDR, </w:t>
      </w:r>
      <w:r w:rsidR="00177760">
        <w:rPr>
          <w:color w:val="000000"/>
        </w:rPr>
        <w:t>RSS</w:t>
      </w:r>
      <w:r w:rsidR="00964DD4">
        <w:rPr>
          <w:color w:val="000000"/>
        </w:rPr>
        <w:t>/278</w:t>
      </w:r>
      <w:r w:rsidR="00964DD4" w:rsidRPr="00964DD4">
        <w:rPr>
          <w:color w:val="000000"/>
          <w:vertAlign w:val="superscript"/>
        </w:rPr>
        <w:t>TH</w:t>
      </w:r>
      <w:r w:rsidR="00964DD4">
        <w:rPr>
          <w:color w:val="000000"/>
        </w:rPr>
        <w:t xml:space="preserve"> ACR</w:t>
      </w:r>
    </w:p>
    <w:p w:rsidR="00F7201D" w:rsidRDefault="00F7201D">
      <w:pPr>
        <w:tabs>
          <w:tab w:val="left" w:pos="360"/>
          <w:tab w:val="left" w:pos="720"/>
          <w:tab w:val="left" w:pos="1080"/>
          <w:tab w:val="left" w:pos="1440"/>
        </w:tabs>
        <w:rPr>
          <w:color w:val="000000"/>
        </w:rPr>
      </w:pPr>
      <w:r>
        <w:rPr>
          <w:color w:val="000000"/>
        </w:rPr>
        <w:t xml:space="preserve">CDR, </w:t>
      </w:r>
      <w:r w:rsidR="00964DD4">
        <w:rPr>
          <w:color w:val="000000"/>
        </w:rPr>
        <w:t>RTS/278</w:t>
      </w:r>
      <w:r w:rsidR="00964DD4" w:rsidRPr="00964DD4">
        <w:rPr>
          <w:color w:val="000000"/>
          <w:vertAlign w:val="superscript"/>
        </w:rPr>
        <w:t>TH</w:t>
      </w:r>
      <w:r w:rsidR="00964DD4">
        <w:rPr>
          <w:color w:val="000000"/>
        </w:rPr>
        <w:t xml:space="preserve"> ACR</w:t>
      </w:r>
    </w:p>
    <w:bookmarkEnd w:id="0"/>
    <w:bookmarkEnd w:id="1"/>
    <w:p w:rsidR="00F7201D" w:rsidRDefault="001D4097">
      <w:pPr>
        <w:tabs>
          <w:tab w:val="left" w:pos="360"/>
          <w:tab w:val="left" w:pos="720"/>
          <w:tab w:val="left" w:pos="1080"/>
          <w:tab w:val="left" w:pos="1440"/>
        </w:tabs>
        <w:rPr>
          <w:color w:val="000000"/>
        </w:rPr>
      </w:pPr>
      <w:r>
        <w:rPr>
          <w:color w:val="000000"/>
        </w:rPr>
        <w:t xml:space="preserve"> </w:t>
      </w:r>
    </w:p>
    <w:p w:rsidR="00F7201D" w:rsidRDefault="00F7201D">
      <w:pPr>
        <w:tabs>
          <w:tab w:val="left" w:pos="360"/>
          <w:tab w:val="left" w:pos="720"/>
          <w:tab w:val="left" w:pos="1080"/>
          <w:tab w:val="left" w:pos="1440"/>
        </w:tabs>
        <w:rPr>
          <w:sz w:val="26"/>
        </w:rPr>
      </w:pPr>
      <w:r>
        <w:br w:type="page"/>
      </w:r>
      <w:bookmarkStart w:id="4" w:name="OLE_LINK9"/>
      <w:bookmarkStart w:id="5" w:name="OLE_LINK10"/>
      <w:r>
        <w:rPr>
          <w:sz w:val="26"/>
        </w:rPr>
        <w:lastRenderedPageBreak/>
        <w:t>Table of Contents</w:t>
      </w:r>
    </w:p>
    <w:p w:rsidR="00F7201D" w:rsidRDefault="00F7201D">
      <w:pPr>
        <w:tabs>
          <w:tab w:val="left" w:pos="360"/>
          <w:tab w:val="left" w:pos="720"/>
          <w:tab w:val="left" w:pos="1080"/>
          <w:tab w:val="left" w:pos="1440"/>
        </w:tabs>
        <w:jc w:val="center"/>
      </w:pPr>
    </w:p>
    <w:p w:rsidR="00F7201D" w:rsidRDefault="00F7201D">
      <w:pPr>
        <w:pStyle w:val="Heading2"/>
      </w:pPr>
      <w:r>
        <w:t>ANNEXES</w:t>
      </w:r>
      <w:r>
        <w:rPr>
          <w:u w:val="none"/>
        </w:rPr>
        <w:tab/>
      </w:r>
      <w:r>
        <w:rPr>
          <w:u w:val="none"/>
        </w:rPr>
        <w:tab/>
      </w:r>
      <w:r>
        <w:rPr>
          <w:u w:val="none"/>
        </w:rPr>
        <w:tab/>
        <w:t xml:space="preserve"> </w:t>
      </w:r>
      <w:r>
        <w:rPr>
          <w:u w:val="none"/>
        </w:rPr>
        <w:tab/>
      </w:r>
      <w:r>
        <w:rPr>
          <w:u w:val="none"/>
        </w:rPr>
        <w:tab/>
      </w:r>
      <w:r>
        <w:rPr>
          <w:u w:val="none"/>
        </w:rPr>
        <w:tab/>
      </w:r>
      <w:r>
        <w:rPr>
          <w:u w:val="none"/>
        </w:rPr>
        <w:tab/>
      </w:r>
      <w:r>
        <w:rPr>
          <w:u w:val="none"/>
        </w:rPr>
        <w:tab/>
      </w:r>
      <w:r>
        <w:rPr>
          <w:u w:val="none"/>
        </w:rPr>
        <w:tab/>
      </w:r>
      <w:r>
        <w:rPr>
          <w:u w:val="none"/>
        </w:rPr>
        <w:tab/>
      </w:r>
      <w:r>
        <w:rPr>
          <w:u w:val="none"/>
        </w:rPr>
        <w:tab/>
      </w:r>
      <w:r>
        <w:rPr>
          <w:u w:val="none"/>
        </w:rPr>
        <w:tab/>
      </w:r>
      <w:r>
        <w:rPr>
          <w:u w:val="none"/>
        </w:rPr>
        <w:tab/>
        <w:t xml:space="preserve">         </w:t>
      </w:r>
      <w:r>
        <w:t>PAGE</w:t>
      </w:r>
    </w:p>
    <w:p w:rsidR="00F7201D" w:rsidRDefault="00F7201D">
      <w:pPr>
        <w:pStyle w:val="Header"/>
        <w:tabs>
          <w:tab w:val="clear" w:pos="4320"/>
          <w:tab w:val="clear" w:pos="8640"/>
          <w:tab w:val="left" w:pos="360"/>
          <w:tab w:val="left" w:pos="720"/>
          <w:tab w:val="left" w:pos="1080"/>
          <w:tab w:val="left" w:pos="1440"/>
        </w:tabs>
      </w:pPr>
    </w:p>
    <w:p w:rsidR="00F7201D" w:rsidRDefault="00F7201D">
      <w:pPr>
        <w:tabs>
          <w:tab w:val="left" w:pos="360"/>
          <w:tab w:val="left" w:pos="720"/>
          <w:tab w:val="left" w:pos="1080"/>
          <w:tab w:val="left" w:pos="1440"/>
          <w:tab w:val="left" w:pos="7200"/>
        </w:tabs>
        <w:rPr>
          <w:color w:val="000000"/>
        </w:rPr>
      </w:pPr>
      <w:r>
        <w:rPr>
          <w:color w:val="000000"/>
        </w:rPr>
        <w:t>ANNEX A</w:t>
      </w:r>
      <w:r>
        <w:rPr>
          <w:color w:val="000000"/>
        </w:rPr>
        <w:tab/>
      </w:r>
      <w:r>
        <w:rPr>
          <w:color w:val="000000"/>
        </w:rPr>
        <w:tab/>
        <w:t>Conduct of Ranges</w:t>
      </w:r>
      <w:r>
        <w:rPr>
          <w:color w:val="000000"/>
        </w:rPr>
        <w:tab/>
      </w:r>
      <w:r w:rsidR="004D1B7F">
        <w:rPr>
          <w:color w:val="000000"/>
        </w:rPr>
        <w:t>3</w:t>
      </w:r>
    </w:p>
    <w:p w:rsidR="001F0636" w:rsidRDefault="001F0636">
      <w:pPr>
        <w:tabs>
          <w:tab w:val="left" w:pos="360"/>
          <w:tab w:val="left" w:pos="720"/>
          <w:tab w:val="left" w:pos="1080"/>
          <w:tab w:val="left" w:pos="1440"/>
          <w:tab w:val="left" w:pos="7200"/>
        </w:tabs>
        <w:rPr>
          <w:color w:val="000000"/>
        </w:rPr>
      </w:pPr>
      <w:r>
        <w:rPr>
          <w:color w:val="000000"/>
        </w:rPr>
        <w:tab/>
        <w:t>Appendix 1—Range Support Operations</w:t>
      </w:r>
      <w:r>
        <w:rPr>
          <w:color w:val="000000"/>
        </w:rPr>
        <w:tab/>
      </w:r>
      <w:r w:rsidR="009622AB">
        <w:rPr>
          <w:color w:val="000000"/>
        </w:rPr>
        <w:t>7</w:t>
      </w:r>
    </w:p>
    <w:p w:rsidR="003D5D15" w:rsidRDefault="003D5D15">
      <w:pPr>
        <w:tabs>
          <w:tab w:val="left" w:pos="360"/>
          <w:tab w:val="left" w:pos="720"/>
          <w:tab w:val="left" w:pos="1080"/>
          <w:tab w:val="left" w:pos="1440"/>
          <w:tab w:val="left" w:pos="7200"/>
        </w:tabs>
        <w:rPr>
          <w:color w:val="000000"/>
        </w:rPr>
      </w:pPr>
      <w:r>
        <w:rPr>
          <w:color w:val="000000"/>
        </w:rPr>
        <w:tab/>
        <w:t>Appendix 2—Conduct of the Range Brief format</w:t>
      </w:r>
      <w:r w:rsidR="00A70064">
        <w:rPr>
          <w:color w:val="000000"/>
        </w:rPr>
        <w:tab/>
      </w:r>
      <w:r w:rsidR="009622AB">
        <w:rPr>
          <w:color w:val="000000"/>
        </w:rPr>
        <w:t>8</w:t>
      </w:r>
    </w:p>
    <w:p w:rsidR="004B7FCC" w:rsidRDefault="004B7FCC">
      <w:pPr>
        <w:tabs>
          <w:tab w:val="left" w:pos="360"/>
          <w:tab w:val="left" w:pos="720"/>
          <w:tab w:val="left" w:pos="1080"/>
          <w:tab w:val="left" w:pos="1440"/>
          <w:tab w:val="left" w:pos="7200"/>
        </w:tabs>
        <w:rPr>
          <w:color w:val="000000"/>
        </w:rPr>
      </w:pPr>
      <w:r>
        <w:rPr>
          <w:color w:val="000000"/>
        </w:rPr>
        <w:t>ANNEX B</w:t>
      </w:r>
      <w:r>
        <w:rPr>
          <w:color w:val="000000"/>
        </w:rPr>
        <w:tab/>
      </w:r>
      <w:r>
        <w:rPr>
          <w:color w:val="000000"/>
        </w:rPr>
        <w:tab/>
      </w:r>
      <w:r w:rsidRPr="00BA63D5">
        <w:rPr>
          <w:color w:val="000000"/>
        </w:rPr>
        <w:t>BCT Conduct of Fire Trainer</w:t>
      </w:r>
      <w:r w:rsidR="00635956">
        <w:rPr>
          <w:color w:val="000000"/>
        </w:rPr>
        <w:tab/>
      </w:r>
      <w:r w:rsidR="009622AB">
        <w:rPr>
          <w:color w:val="000000"/>
        </w:rPr>
        <w:t>9</w:t>
      </w:r>
      <w:r w:rsidR="00A70064">
        <w:rPr>
          <w:color w:val="000000"/>
        </w:rPr>
        <w:t>-1</w:t>
      </w:r>
      <w:r w:rsidR="009622AB">
        <w:rPr>
          <w:color w:val="000000"/>
        </w:rPr>
        <w:t>2</w:t>
      </w:r>
    </w:p>
    <w:p w:rsidR="00F7201D" w:rsidRDefault="004B7FCC">
      <w:pPr>
        <w:pStyle w:val="Header"/>
        <w:tabs>
          <w:tab w:val="clear" w:pos="4320"/>
          <w:tab w:val="clear" w:pos="8640"/>
          <w:tab w:val="left" w:pos="360"/>
          <w:tab w:val="left" w:pos="720"/>
          <w:tab w:val="left" w:pos="1080"/>
          <w:tab w:val="left" w:pos="1440"/>
          <w:tab w:val="left" w:pos="7200"/>
        </w:tabs>
        <w:rPr>
          <w:color w:val="000000"/>
        </w:rPr>
      </w:pPr>
      <w:r>
        <w:rPr>
          <w:color w:val="000000"/>
        </w:rPr>
        <w:t>ANNEX C</w:t>
      </w:r>
      <w:r w:rsidR="00F7201D">
        <w:rPr>
          <w:color w:val="000000"/>
        </w:rPr>
        <w:tab/>
      </w:r>
      <w:r w:rsidR="00F7201D">
        <w:rPr>
          <w:color w:val="000000"/>
        </w:rPr>
        <w:tab/>
      </w:r>
      <w:r w:rsidR="00331DCB">
        <w:rPr>
          <w:color w:val="000000"/>
        </w:rPr>
        <w:t>BFV</w:t>
      </w:r>
      <w:r w:rsidR="0053022B">
        <w:rPr>
          <w:color w:val="000000"/>
        </w:rPr>
        <w:t xml:space="preserve"> </w:t>
      </w:r>
      <w:r w:rsidR="00F7201D">
        <w:rPr>
          <w:color w:val="000000"/>
        </w:rPr>
        <w:t>Gunnery</w:t>
      </w:r>
      <w:r w:rsidR="00F7201D">
        <w:rPr>
          <w:color w:val="000000"/>
        </w:rPr>
        <w:tab/>
      </w:r>
      <w:r w:rsidR="00635956">
        <w:rPr>
          <w:color w:val="000000"/>
        </w:rPr>
        <w:t>1</w:t>
      </w:r>
      <w:r w:rsidR="009622AB">
        <w:rPr>
          <w:color w:val="000000"/>
        </w:rPr>
        <w:t>3</w:t>
      </w:r>
      <w:r w:rsidR="00A70064">
        <w:rPr>
          <w:color w:val="000000"/>
        </w:rPr>
        <w:t>-1</w:t>
      </w:r>
      <w:r w:rsidR="009622AB">
        <w:rPr>
          <w:color w:val="000000"/>
        </w:rPr>
        <w:t>6</w:t>
      </w:r>
    </w:p>
    <w:p w:rsidR="00F7201D" w:rsidRDefault="00BE05F7">
      <w:pPr>
        <w:pStyle w:val="Header"/>
        <w:tabs>
          <w:tab w:val="clear" w:pos="4320"/>
          <w:tab w:val="clear" w:pos="8640"/>
          <w:tab w:val="left" w:pos="360"/>
          <w:tab w:val="left" w:pos="720"/>
          <w:tab w:val="left" w:pos="1080"/>
          <w:tab w:val="left" w:pos="1440"/>
          <w:tab w:val="left" w:pos="7200"/>
        </w:tabs>
        <w:rPr>
          <w:color w:val="000000"/>
        </w:rPr>
      </w:pPr>
      <w:r>
        <w:rPr>
          <w:color w:val="000000"/>
        </w:rPr>
        <w:tab/>
      </w:r>
      <w:r w:rsidR="00F7201D">
        <w:rPr>
          <w:color w:val="000000"/>
        </w:rPr>
        <w:t xml:space="preserve">Appendix 1 -- </w:t>
      </w:r>
      <w:r w:rsidR="004B7FCC">
        <w:rPr>
          <w:color w:val="000000"/>
        </w:rPr>
        <w:t>Prep to Fire Checklist</w:t>
      </w:r>
      <w:r w:rsidR="00F7201D">
        <w:rPr>
          <w:color w:val="000000"/>
        </w:rPr>
        <w:tab/>
      </w:r>
      <w:r w:rsidR="004D1B7F">
        <w:rPr>
          <w:color w:val="000000"/>
        </w:rPr>
        <w:t>1</w:t>
      </w:r>
      <w:r w:rsidR="009622AB">
        <w:rPr>
          <w:color w:val="000000"/>
        </w:rPr>
        <w:t>7</w:t>
      </w:r>
      <w:r w:rsidR="004D1B7F">
        <w:rPr>
          <w:color w:val="000000"/>
        </w:rPr>
        <w:t>-</w:t>
      </w:r>
      <w:r w:rsidR="009622AB">
        <w:rPr>
          <w:color w:val="000000"/>
        </w:rPr>
        <w:t>20</w:t>
      </w:r>
    </w:p>
    <w:p w:rsidR="000846ED" w:rsidRDefault="00BE05F7">
      <w:pPr>
        <w:pStyle w:val="Header"/>
        <w:tabs>
          <w:tab w:val="clear" w:pos="4320"/>
          <w:tab w:val="clear" w:pos="8640"/>
          <w:tab w:val="left" w:pos="360"/>
          <w:tab w:val="left" w:pos="720"/>
          <w:tab w:val="left" w:pos="1080"/>
          <w:tab w:val="left" w:pos="1440"/>
          <w:tab w:val="left" w:pos="7200"/>
        </w:tabs>
        <w:rPr>
          <w:color w:val="000000"/>
        </w:rPr>
      </w:pPr>
      <w:r>
        <w:rPr>
          <w:color w:val="000000"/>
        </w:rPr>
        <w:tab/>
      </w:r>
      <w:r w:rsidR="004B7FCC">
        <w:rPr>
          <w:color w:val="000000"/>
        </w:rPr>
        <w:t xml:space="preserve">Appendix </w:t>
      </w:r>
      <w:r w:rsidR="00A522A8">
        <w:rPr>
          <w:color w:val="000000"/>
        </w:rPr>
        <w:t>2</w:t>
      </w:r>
      <w:r w:rsidR="002236E1">
        <w:rPr>
          <w:color w:val="000000"/>
        </w:rPr>
        <w:t xml:space="preserve"> --</w:t>
      </w:r>
      <w:r w:rsidR="004B7FCC">
        <w:rPr>
          <w:color w:val="000000"/>
        </w:rPr>
        <w:t xml:space="preserve"> Bradley Gunnery Packing List</w:t>
      </w:r>
      <w:r w:rsidR="009A3DFD">
        <w:rPr>
          <w:color w:val="000000"/>
        </w:rPr>
        <w:tab/>
      </w:r>
      <w:r w:rsidR="00F279E8">
        <w:rPr>
          <w:color w:val="000000"/>
        </w:rPr>
        <w:t>2</w:t>
      </w:r>
      <w:r w:rsidR="009622AB">
        <w:rPr>
          <w:color w:val="000000"/>
        </w:rPr>
        <w:t>1</w:t>
      </w:r>
    </w:p>
    <w:p w:rsidR="004D1B7F" w:rsidRDefault="004D1B7F">
      <w:pPr>
        <w:pStyle w:val="Header"/>
        <w:tabs>
          <w:tab w:val="clear" w:pos="4320"/>
          <w:tab w:val="clear" w:pos="8640"/>
          <w:tab w:val="left" w:pos="360"/>
          <w:tab w:val="left" w:pos="720"/>
          <w:tab w:val="left" w:pos="1080"/>
          <w:tab w:val="left" w:pos="1440"/>
          <w:tab w:val="left" w:pos="7200"/>
        </w:tabs>
        <w:rPr>
          <w:color w:val="000000"/>
        </w:rPr>
      </w:pPr>
      <w:r>
        <w:rPr>
          <w:color w:val="000000"/>
        </w:rPr>
        <w:tab/>
        <w:t xml:space="preserve">Appendix </w:t>
      </w:r>
      <w:r w:rsidR="00A522A8">
        <w:rPr>
          <w:color w:val="000000"/>
        </w:rPr>
        <w:t>3</w:t>
      </w:r>
      <w:r w:rsidR="002236E1">
        <w:rPr>
          <w:color w:val="000000"/>
        </w:rPr>
        <w:t xml:space="preserve"> --</w:t>
      </w:r>
      <w:r>
        <w:rPr>
          <w:color w:val="000000"/>
        </w:rPr>
        <w:t xml:space="preserve"> Dismounted Gunnery</w:t>
      </w:r>
      <w:r>
        <w:rPr>
          <w:color w:val="000000"/>
        </w:rPr>
        <w:tab/>
        <w:t>2</w:t>
      </w:r>
      <w:r w:rsidR="009622AB">
        <w:rPr>
          <w:color w:val="000000"/>
        </w:rPr>
        <w:t>2</w:t>
      </w:r>
      <w:r>
        <w:rPr>
          <w:color w:val="000000"/>
        </w:rPr>
        <w:t>-2</w:t>
      </w:r>
      <w:r w:rsidR="009622AB">
        <w:rPr>
          <w:color w:val="000000"/>
        </w:rPr>
        <w:t>4</w:t>
      </w:r>
    </w:p>
    <w:p w:rsidR="003B702B" w:rsidRDefault="004B7FCC" w:rsidP="004B7FCC">
      <w:pPr>
        <w:pStyle w:val="Header"/>
        <w:tabs>
          <w:tab w:val="clear" w:pos="4320"/>
          <w:tab w:val="clear" w:pos="8640"/>
          <w:tab w:val="left" w:pos="360"/>
          <w:tab w:val="left" w:pos="720"/>
          <w:tab w:val="left" w:pos="1080"/>
          <w:tab w:val="left" w:pos="1440"/>
          <w:tab w:val="left" w:pos="7200"/>
        </w:tabs>
        <w:rPr>
          <w:color w:val="000000"/>
        </w:rPr>
      </w:pPr>
      <w:r>
        <w:rPr>
          <w:color w:val="000000"/>
        </w:rPr>
        <w:t xml:space="preserve">ANNEX </w:t>
      </w:r>
      <w:r w:rsidR="00331DCB">
        <w:rPr>
          <w:color w:val="000000"/>
        </w:rPr>
        <w:t>D</w:t>
      </w:r>
      <w:r>
        <w:rPr>
          <w:color w:val="000000"/>
        </w:rPr>
        <w:t xml:space="preserve">      </w:t>
      </w:r>
      <w:r w:rsidR="00F7201D">
        <w:rPr>
          <w:color w:val="000000"/>
        </w:rPr>
        <w:t>Tank Gunnery</w:t>
      </w:r>
      <w:r w:rsidR="00F7201D">
        <w:rPr>
          <w:color w:val="000000"/>
        </w:rPr>
        <w:tab/>
      </w:r>
      <w:r w:rsidR="003D41ED">
        <w:rPr>
          <w:color w:val="000000"/>
        </w:rPr>
        <w:t>2</w:t>
      </w:r>
      <w:r w:rsidR="009622AB">
        <w:rPr>
          <w:color w:val="000000"/>
        </w:rPr>
        <w:t>5</w:t>
      </w:r>
      <w:r w:rsidR="003D41ED">
        <w:rPr>
          <w:color w:val="000000"/>
        </w:rPr>
        <w:t>-2</w:t>
      </w:r>
      <w:r w:rsidR="009622AB">
        <w:rPr>
          <w:color w:val="000000"/>
        </w:rPr>
        <w:t>8</w:t>
      </w:r>
      <w:r w:rsidR="00D8137F">
        <w:rPr>
          <w:color w:val="000000"/>
        </w:rPr>
        <w:t xml:space="preserve"> </w:t>
      </w:r>
    </w:p>
    <w:p w:rsidR="000846ED" w:rsidRDefault="000846ED">
      <w:pPr>
        <w:pStyle w:val="Header"/>
        <w:tabs>
          <w:tab w:val="clear" w:pos="4320"/>
          <w:tab w:val="clear" w:pos="8640"/>
          <w:tab w:val="left" w:pos="360"/>
          <w:tab w:val="left" w:pos="720"/>
          <w:tab w:val="left" w:pos="1080"/>
          <w:tab w:val="left" w:pos="1440"/>
          <w:tab w:val="left" w:pos="7200"/>
        </w:tabs>
        <w:rPr>
          <w:color w:val="000000"/>
        </w:rPr>
      </w:pPr>
      <w:r>
        <w:rPr>
          <w:color w:val="000000"/>
        </w:rPr>
        <w:tab/>
      </w:r>
      <w:r w:rsidR="009A3DFD">
        <w:rPr>
          <w:color w:val="000000"/>
        </w:rPr>
        <w:t>Appendix 1 –</w:t>
      </w:r>
      <w:r>
        <w:rPr>
          <w:color w:val="000000"/>
        </w:rPr>
        <w:t xml:space="preserve"> Screen</w:t>
      </w:r>
      <w:r w:rsidR="009A3DFD">
        <w:rPr>
          <w:color w:val="000000"/>
        </w:rPr>
        <w:tab/>
      </w:r>
      <w:r w:rsidR="003D41ED">
        <w:rPr>
          <w:color w:val="000000"/>
        </w:rPr>
        <w:t>2</w:t>
      </w:r>
      <w:r w:rsidR="009622AB">
        <w:rPr>
          <w:color w:val="000000"/>
        </w:rPr>
        <w:t>9</w:t>
      </w:r>
    </w:p>
    <w:p w:rsidR="000846ED" w:rsidRDefault="000846ED">
      <w:pPr>
        <w:pStyle w:val="Header"/>
        <w:tabs>
          <w:tab w:val="clear" w:pos="4320"/>
          <w:tab w:val="clear" w:pos="8640"/>
          <w:tab w:val="left" w:pos="360"/>
          <w:tab w:val="left" w:pos="720"/>
          <w:tab w:val="left" w:pos="1080"/>
          <w:tab w:val="left" w:pos="1440"/>
          <w:tab w:val="left" w:pos="7200"/>
        </w:tabs>
        <w:rPr>
          <w:color w:val="000000"/>
        </w:rPr>
      </w:pPr>
      <w:r>
        <w:rPr>
          <w:color w:val="000000"/>
        </w:rPr>
        <w:tab/>
        <w:t xml:space="preserve">Appendix 2 – </w:t>
      </w:r>
      <w:proofErr w:type="spellStart"/>
      <w:r>
        <w:rPr>
          <w:color w:val="000000"/>
        </w:rPr>
        <w:t>Boresight</w:t>
      </w:r>
      <w:proofErr w:type="spellEnd"/>
      <w:r>
        <w:rPr>
          <w:color w:val="000000"/>
        </w:rPr>
        <w:t xml:space="preserve"> M1A1</w:t>
      </w:r>
      <w:r w:rsidR="009A3DFD">
        <w:rPr>
          <w:color w:val="000000"/>
        </w:rPr>
        <w:tab/>
      </w:r>
      <w:r w:rsidR="009622AB">
        <w:rPr>
          <w:color w:val="000000"/>
        </w:rPr>
        <w:t>29</w:t>
      </w:r>
    </w:p>
    <w:p w:rsidR="009622AB" w:rsidRDefault="009622AB">
      <w:pPr>
        <w:pStyle w:val="Header"/>
        <w:tabs>
          <w:tab w:val="clear" w:pos="4320"/>
          <w:tab w:val="clear" w:pos="8640"/>
          <w:tab w:val="left" w:pos="360"/>
          <w:tab w:val="left" w:pos="720"/>
          <w:tab w:val="left" w:pos="1080"/>
          <w:tab w:val="left" w:pos="1440"/>
          <w:tab w:val="left" w:pos="7200"/>
        </w:tabs>
        <w:rPr>
          <w:color w:val="000000"/>
        </w:rPr>
      </w:pPr>
      <w:r>
        <w:rPr>
          <w:color w:val="000000"/>
        </w:rPr>
        <w:tab/>
        <w:t>Appendix 3—Prep to Fire Checks</w:t>
      </w:r>
      <w:r>
        <w:rPr>
          <w:color w:val="000000"/>
        </w:rPr>
        <w:tab/>
        <w:t>30</w:t>
      </w:r>
    </w:p>
    <w:p w:rsidR="000846ED" w:rsidRDefault="000846ED">
      <w:pPr>
        <w:pStyle w:val="Header"/>
        <w:tabs>
          <w:tab w:val="clear" w:pos="4320"/>
          <w:tab w:val="clear" w:pos="8640"/>
          <w:tab w:val="left" w:pos="360"/>
          <w:tab w:val="left" w:pos="720"/>
          <w:tab w:val="left" w:pos="1080"/>
          <w:tab w:val="left" w:pos="1440"/>
          <w:tab w:val="left" w:pos="7200"/>
        </w:tabs>
        <w:rPr>
          <w:color w:val="000000"/>
        </w:rPr>
      </w:pPr>
      <w:r>
        <w:rPr>
          <w:color w:val="000000"/>
        </w:rPr>
        <w:tab/>
        <w:t xml:space="preserve">Appendix </w:t>
      </w:r>
      <w:r w:rsidR="009622AB">
        <w:rPr>
          <w:color w:val="000000"/>
        </w:rPr>
        <w:t>4</w:t>
      </w:r>
      <w:r>
        <w:rPr>
          <w:color w:val="000000"/>
        </w:rPr>
        <w:t xml:space="preserve"> -- Tank Gunnery Packing List</w:t>
      </w:r>
      <w:r w:rsidR="009A3DFD">
        <w:rPr>
          <w:color w:val="000000"/>
        </w:rPr>
        <w:tab/>
      </w:r>
      <w:r w:rsidR="009622AB">
        <w:rPr>
          <w:color w:val="000000"/>
        </w:rPr>
        <w:t>31</w:t>
      </w:r>
    </w:p>
    <w:p w:rsidR="000846ED" w:rsidRPr="00BE10E2" w:rsidRDefault="00E07DAB" w:rsidP="00BE10E2">
      <w:pPr>
        <w:pStyle w:val="Header"/>
        <w:tabs>
          <w:tab w:val="clear" w:pos="4320"/>
          <w:tab w:val="clear" w:pos="8640"/>
          <w:tab w:val="left" w:pos="360"/>
          <w:tab w:val="left" w:pos="720"/>
          <w:tab w:val="left" w:pos="1080"/>
          <w:tab w:val="left" w:pos="1440"/>
          <w:tab w:val="left" w:pos="7200"/>
        </w:tabs>
        <w:rPr>
          <w:color w:val="000000"/>
        </w:rPr>
      </w:pPr>
      <w:r>
        <w:rPr>
          <w:color w:val="000000"/>
        </w:rPr>
        <w:t xml:space="preserve">ANNEX </w:t>
      </w:r>
      <w:r w:rsidR="00331DCB">
        <w:rPr>
          <w:color w:val="000000"/>
        </w:rPr>
        <w:t>E</w:t>
      </w:r>
      <w:r>
        <w:rPr>
          <w:color w:val="000000"/>
        </w:rPr>
        <w:tab/>
      </w:r>
      <w:r>
        <w:rPr>
          <w:color w:val="000000"/>
        </w:rPr>
        <w:tab/>
      </w:r>
      <w:r w:rsidR="00331DCB">
        <w:rPr>
          <w:color w:val="000000"/>
        </w:rPr>
        <w:t>Vehicle</w:t>
      </w:r>
      <w:r w:rsidRPr="00BA63D5">
        <w:rPr>
          <w:color w:val="000000"/>
        </w:rPr>
        <w:t xml:space="preserve"> Crew Evaluators    </w:t>
      </w:r>
      <w:r w:rsidR="00F7201D" w:rsidRPr="00BA63D5">
        <w:rPr>
          <w:color w:val="000000"/>
        </w:rPr>
        <w:tab/>
      </w:r>
      <w:r w:rsidR="009622AB">
        <w:rPr>
          <w:color w:val="000000"/>
        </w:rPr>
        <w:t>32</w:t>
      </w:r>
      <w:r w:rsidR="00F7201D" w:rsidRPr="00BA63D5">
        <w:rPr>
          <w:color w:val="000000"/>
        </w:rPr>
        <w:tab/>
      </w:r>
    </w:p>
    <w:p w:rsidR="00F7201D" w:rsidRDefault="00F7201D">
      <w:pPr>
        <w:tabs>
          <w:tab w:val="left" w:pos="360"/>
          <w:tab w:val="left" w:pos="720"/>
          <w:tab w:val="left" w:pos="1080"/>
          <w:tab w:val="left" w:pos="1440"/>
          <w:tab w:val="left" w:pos="7200"/>
        </w:tabs>
        <w:rPr>
          <w:color w:val="000000"/>
        </w:rPr>
      </w:pPr>
      <w:r w:rsidRPr="00A96DDD">
        <w:t xml:space="preserve">ANNEX </w:t>
      </w:r>
      <w:r w:rsidR="00331DCB">
        <w:t>F</w:t>
      </w:r>
      <w:r w:rsidRPr="00A96DDD">
        <w:tab/>
      </w:r>
      <w:r w:rsidRPr="00A96DDD">
        <w:tab/>
      </w:r>
      <w:r w:rsidR="009D1945" w:rsidRPr="00A96DDD">
        <w:t>Engineer Gunnery</w:t>
      </w:r>
      <w:r w:rsidR="00E77640">
        <w:rPr>
          <w:color w:val="FF0000"/>
        </w:rPr>
        <w:t xml:space="preserve"> </w:t>
      </w:r>
      <w:r>
        <w:rPr>
          <w:color w:val="000000"/>
        </w:rPr>
        <w:tab/>
      </w:r>
      <w:r w:rsidR="009622AB">
        <w:rPr>
          <w:color w:val="000000"/>
        </w:rPr>
        <w:t>33</w:t>
      </w:r>
    </w:p>
    <w:p w:rsidR="00F7201D" w:rsidRDefault="00F7201D">
      <w:pPr>
        <w:tabs>
          <w:tab w:val="left" w:pos="360"/>
          <w:tab w:val="left" w:pos="720"/>
          <w:tab w:val="left" w:pos="1080"/>
          <w:tab w:val="left" w:pos="1440"/>
          <w:tab w:val="left" w:pos="7200"/>
        </w:tabs>
        <w:rPr>
          <w:color w:val="000000"/>
        </w:rPr>
      </w:pPr>
      <w:r w:rsidRPr="00BA63D5">
        <w:rPr>
          <w:color w:val="000000"/>
        </w:rPr>
        <w:t xml:space="preserve">ANNEX </w:t>
      </w:r>
      <w:r w:rsidR="00331DCB">
        <w:rPr>
          <w:color w:val="000000"/>
        </w:rPr>
        <w:t>G</w:t>
      </w:r>
      <w:r w:rsidRPr="001D4097">
        <w:rPr>
          <w:color w:val="FF0000"/>
        </w:rPr>
        <w:tab/>
      </w:r>
      <w:r w:rsidR="00E07DAB">
        <w:rPr>
          <w:color w:val="FF0000"/>
        </w:rPr>
        <w:t xml:space="preserve">      </w:t>
      </w:r>
      <w:r w:rsidR="009D1945">
        <w:rPr>
          <w:color w:val="000000"/>
        </w:rPr>
        <w:t>Safety</w:t>
      </w:r>
      <w:r>
        <w:rPr>
          <w:color w:val="000000"/>
        </w:rPr>
        <w:tab/>
      </w:r>
      <w:r w:rsidR="009622AB">
        <w:rPr>
          <w:color w:val="000000"/>
        </w:rPr>
        <w:t>34</w:t>
      </w:r>
      <w:r w:rsidR="003D41ED">
        <w:rPr>
          <w:color w:val="000000"/>
        </w:rPr>
        <w:t>-3</w:t>
      </w:r>
      <w:r w:rsidR="009622AB">
        <w:rPr>
          <w:color w:val="000000"/>
        </w:rPr>
        <w:t>7</w:t>
      </w:r>
    </w:p>
    <w:p w:rsidR="003D5D15" w:rsidRDefault="003D5D15">
      <w:pPr>
        <w:tabs>
          <w:tab w:val="left" w:pos="360"/>
          <w:tab w:val="left" w:pos="720"/>
          <w:tab w:val="left" w:pos="1080"/>
          <w:tab w:val="left" w:pos="1440"/>
          <w:tab w:val="left" w:pos="7200"/>
        </w:tabs>
        <w:rPr>
          <w:color w:val="000000"/>
        </w:rPr>
      </w:pPr>
      <w:r>
        <w:rPr>
          <w:color w:val="000000"/>
        </w:rPr>
        <w:tab/>
        <w:t>Appendix 1—Safety Brief format</w:t>
      </w:r>
      <w:r w:rsidR="003D41ED">
        <w:rPr>
          <w:color w:val="000000"/>
        </w:rPr>
        <w:tab/>
        <w:t>3</w:t>
      </w:r>
      <w:r w:rsidR="009622AB">
        <w:rPr>
          <w:color w:val="000000"/>
        </w:rPr>
        <w:t>8</w:t>
      </w:r>
    </w:p>
    <w:p w:rsidR="00F7201D" w:rsidRDefault="00F7201D">
      <w:pPr>
        <w:tabs>
          <w:tab w:val="left" w:pos="360"/>
          <w:tab w:val="left" w:pos="720"/>
          <w:tab w:val="left" w:pos="1080"/>
          <w:tab w:val="left" w:pos="1440"/>
          <w:tab w:val="left" w:pos="7200"/>
        </w:tabs>
        <w:rPr>
          <w:color w:val="000000"/>
        </w:rPr>
      </w:pPr>
      <w:r>
        <w:rPr>
          <w:color w:val="000000"/>
        </w:rPr>
        <w:t xml:space="preserve">ANNEX </w:t>
      </w:r>
      <w:r w:rsidR="00331DCB">
        <w:rPr>
          <w:color w:val="000000"/>
        </w:rPr>
        <w:t>H</w:t>
      </w:r>
      <w:r>
        <w:rPr>
          <w:color w:val="000000"/>
        </w:rPr>
        <w:tab/>
      </w:r>
      <w:r>
        <w:rPr>
          <w:color w:val="000000"/>
        </w:rPr>
        <w:tab/>
      </w:r>
      <w:r w:rsidR="009D1945">
        <w:rPr>
          <w:color w:val="000000"/>
        </w:rPr>
        <w:t>Medical Supply and Evacuation Responsibilities</w:t>
      </w:r>
      <w:r>
        <w:rPr>
          <w:color w:val="000000"/>
        </w:rPr>
        <w:tab/>
      </w:r>
      <w:r w:rsidR="003D41ED">
        <w:rPr>
          <w:color w:val="000000"/>
        </w:rPr>
        <w:t>3</w:t>
      </w:r>
      <w:r w:rsidR="009622AB">
        <w:rPr>
          <w:color w:val="000000"/>
        </w:rPr>
        <w:t>9</w:t>
      </w:r>
      <w:r w:rsidR="003D41ED">
        <w:rPr>
          <w:color w:val="000000"/>
        </w:rPr>
        <w:t>-</w:t>
      </w:r>
      <w:r w:rsidR="009622AB">
        <w:rPr>
          <w:color w:val="000000"/>
        </w:rPr>
        <w:t>40</w:t>
      </w:r>
    </w:p>
    <w:p w:rsidR="009D1945" w:rsidRDefault="00E07DAB" w:rsidP="009D1945">
      <w:pPr>
        <w:tabs>
          <w:tab w:val="left" w:pos="360"/>
          <w:tab w:val="left" w:pos="720"/>
          <w:tab w:val="left" w:pos="1080"/>
          <w:tab w:val="left" w:pos="1440"/>
          <w:tab w:val="left" w:pos="7200"/>
        </w:tabs>
        <w:rPr>
          <w:color w:val="000000"/>
        </w:rPr>
      </w:pPr>
      <w:r>
        <w:rPr>
          <w:color w:val="000000"/>
        </w:rPr>
        <w:t xml:space="preserve">ANNEX </w:t>
      </w:r>
      <w:proofErr w:type="gramStart"/>
      <w:r w:rsidR="00331DCB">
        <w:rPr>
          <w:color w:val="000000"/>
        </w:rPr>
        <w:t>I</w:t>
      </w:r>
      <w:proofErr w:type="gramEnd"/>
      <w:r>
        <w:rPr>
          <w:color w:val="000000"/>
        </w:rPr>
        <w:tab/>
      </w:r>
      <w:r>
        <w:rPr>
          <w:color w:val="000000"/>
        </w:rPr>
        <w:tab/>
      </w:r>
      <w:r w:rsidR="009A3DFD">
        <w:rPr>
          <w:color w:val="000000"/>
        </w:rPr>
        <w:t>Quarterly Commanders Briefing</w:t>
      </w:r>
      <w:r w:rsidR="009D1945">
        <w:rPr>
          <w:color w:val="000000"/>
        </w:rPr>
        <w:tab/>
      </w:r>
      <w:r w:rsidR="009622AB">
        <w:rPr>
          <w:color w:val="000000"/>
        </w:rPr>
        <w:t>41</w:t>
      </w:r>
    </w:p>
    <w:p w:rsidR="00BE05F7" w:rsidRPr="009B701D" w:rsidRDefault="00E07DAB" w:rsidP="009A3DFD">
      <w:pPr>
        <w:tabs>
          <w:tab w:val="left" w:pos="360"/>
          <w:tab w:val="left" w:pos="720"/>
          <w:tab w:val="left" w:pos="1080"/>
          <w:tab w:val="left" w:pos="1440"/>
          <w:tab w:val="left" w:pos="7200"/>
        </w:tabs>
        <w:rPr>
          <w:color w:val="000000"/>
        </w:rPr>
      </w:pPr>
      <w:r>
        <w:t xml:space="preserve">ANNEX </w:t>
      </w:r>
      <w:r w:rsidR="00331DCB">
        <w:t xml:space="preserve">J  </w:t>
      </w:r>
      <w:r>
        <w:tab/>
      </w:r>
      <w:r w:rsidR="005F597F">
        <w:t xml:space="preserve">Facility </w:t>
      </w:r>
      <w:r w:rsidR="009A3DFD">
        <w:t>Request form</w:t>
      </w:r>
      <w:r w:rsidR="009D1945">
        <w:tab/>
      </w:r>
      <w:r w:rsidR="003D41ED">
        <w:t>4</w:t>
      </w:r>
      <w:r w:rsidR="009622AB">
        <w:t>2</w:t>
      </w:r>
    </w:p>
    <w:p w:rsidR="00621FE0" w:rsidRPr="009D1945" w:rsidRDefault="009A3DFD" w:rsidP="009D1945">
      <w:pPr>
        <w:tabs>
          <w:tab w:val="left" w:pos="360"/>
          <w:tab w:val="left" w:pos="720"/>
          <w:tab w:val="left" w:pos="1080"/>
          <w:tab w:val="left" w:pos="1440"/>
          <w:tab w:val="left" w:pos="7200"/>
        </w:tabs>
        <w:rPr>
          <w:color w:val="000000"/>
        </w:rPr>
      </w:pPr>
      <w:r>
        <w:rPr>
          <w:color w:val="000000"/>
        </w:rPr>
        <w:t xml:space="preserve">ANNEX </w:t>
      </w:r>
      <w:r w:rsidR="00331DCB">
        <w:rPr>
          <w:color w:val="000000"/>
        </w:rPr>
        <w:t>K</w:t>
      </w:r>
      <w:r w:rsidR="00F7201D">
        <w:rPr>
          <w:color w:val="000000"/>
        </w:rPr>
        <w:t xml:space="preserve"> </w:t>
      </w:r>
      <w:r w:rsidR="00F7201D">
        <w:rPr>
          <w:color w:val="000000"/>
        </w:rPr>
        <w:tab/>
      </w:r>
      <w:r w:rsidR="009D1945">
        <w:rPr>
          <w:color w:val="000000"/>
        </w:rPr>
        <w:t>Incentive Awards Program</w:t>
      </w:r>
      <w:r w:rsidR="008916C1">
        <w:rPr>
          <w:color w:val="000000"/>
        </w:rPr>
        <w:tab/>
      </w:r>
      <w:r w:rsidR="003D41ED">
        <w:rPr>
          <w:color w:val="000000"/>
        </w:rPr>
        <w:t>4</w:t>
      </w:r>
      <w:r w:rsidR="009622AB">
        <w:rPr>
          <w:color w:val="000000"/>
        </w:rPr>
        <w:t>3</w:t>
      </w:r>
      <w:r w:rsidR="00F7201D">
        <w:rPr>
          <w:color w:val="000000"/>
        </w:rPr>
        <w:tab/>
      </w:r>
    </w:p>
    <w:p w:rsidR="00F7201D" w:rsidRDefault="00F7201D">
      <w:pPr>
        <w:pStyle w:val="Header"/>
        <w:tabs>
          <w:tab w:val="clear" w:pos="4320"/>
          <w:tab w:val="clear" w:pos="8640"/>
          <w:tab w:val="left" w:pos="360"/>
          <w:tab w:val="left" w:pos="720"/>
          <w:tab w:val="left" w:pos="1080"/>
          <w:tab w:val="left" w:pos="1440"/>
          <w:tab w:val="left" w:pos="7200"/>
        </w:tabs>
        <w:rPr>
          <w:color w:val="000000"/>
        </w:rPr>
      </w:pPr>
      <w:r>
        <w:rPr>
          <w:color w:val="000000"/>
        </w:rPr>
        <w:tab/>
        <w:t xml:space="preserve"> </w:t>
      </w:r>
    </w:p>
    <w:p w:rsidR="00F7201D" w:rsidRDefault="00F7201D">
      <w:pPr>
        <w:tabs>
          <w:tab w:val="left" w:pos="360"/>
          <w:tab w:val="left" w:pos="720"/>
          <w:tab w:val="left" w:pos="1080"/>
          <w:tab w:val="left" w:pos="1440"/>
          <w:tab w:val="left" w:pos="7200"/>
        </w:tabs>
        <w:rPr>
          <w:color w:val="000000"/>
        </w:rPr>
      </w:pPr>
      <w:r>
        <w:rPr>
          <w:color w:val="000000"/>
        </w:rPr>
        <w:tab/>
      </w:r>
      <w:r>
        <w:rPr>
          <w:color w:val="000000"/>
        </w:rPr>
        <w:tab/>
      </w:r>
      <w:r>
        <w:rPr>
          <w:color w:val="000000"/>
        </w:rPr>
        <w:tab/>
      </w:r>
      <w:r>
        <w:rPr>
          <w:color w:val="000000"/>
        </w:rPr>
        <w:tab/>
      </w:r>
      <w:r>
        <w:rPr>
          <w:color w:val="000000"/>
        </w:rPr>
        <w:tab/>
      </w:r>
      <w:r>
        <w:rPr>
          <w:color w:val="000000"/>
        </w:rPr>
        <w:tab/>
      </w:r>
    </w:p>
    <w:bookmarkEnd w:id="4"/>
    <w:bookmarkEnd w:id="5"/>
    <w:p w:rsidR="00F62F5D" w:rsidRDefault="00F62F5D">
      <w:pPr>
        <w:tabs>
          <w:tab w:val="left" w:pos="360"/>
          <w:tab w:val="left" w:pos="720"/>
          <w:tab w:val="left" w:pos="1080"/>
          <w:tab w:val="left" w:pos="1440"/>
          <w:tab w:val="left" w:pos="7200"/>
        </w:tabs>
        <w:rPr>
          <w:color w:val="000000"/>
        </w:rPr>
      </w:pPr>
    </w:p>
    <w:p w:rsidR="00F62F5D" w:rsidRDefault="00F62F5D">
      <w:pPr>
        <w:tabs>
          <w:tab w:val="left" w:pos="360"/>
          <w:tab w:val="left" w:pos="720"/>
          <w:tab w:val="left" w:pos="1080"/>
          <w:tab w:val="left" w:pos="1440"/>
          <w:tab w:val="left" w:pos="7200"/>
        </w:tabs>
        <w:rPr>
          <w:color w:val="000000"/>
        </w:rPr>
      </w:pPr>
    </w:p>
    <w:p w:rsidR="00F62F5D" w:rsidRDefault="00F62F5D">
      <w:pPr>
        <w:tabs>
          <w:tab w:val="left" w:pos="360"/>
          <w:tab w:val="left" w:pos="720"/>
          <w:tab w:val="left" w:pos="1080"/>
          <w:tab w:val="left" w:pos="1440"/>
          <w:tab w:val="left" w:pos="7200"/>
        </w:tabs>
        <w:rPr>
          <w:color w:val="000000"/>
        </w:rPr>
      </w:pPr>
    </w:p>
    <w:p w:rsidR="00F62F5D" w:rsidRDefault="00F62F5D">
      <w:pPr>
        <w:tabs>
          <w:tab w:val="left" w:pos="360"/>
          <w:tab w:val="left" w:pos="720"/>
          <w:tab w:val="left" w:pos="1080"/>
          <w:tab w:val="left" w:pos="1440"/>
          <w:tab w:val="left" w:pos="7200"/>
        </w:tabs>
        <w:rPr>
          <w:color w:val="000000"/>
        </w:rPr>
      </w:pPr>
    </w:p>
    <w:p w:rsidR="00331DCB" w:rsidRDefault="00331DCB">
      <w:pPr>
        <w:rPr>
          <w:color w:val="000000"/>
        </w:rPr>
      </w:pPr>
      <w:r>
        <w:rPr>
          <w:color w:val="000000"/>
        </w:rPr>
        <w:br w:type="page"/>
      </w:r>
    </w:p>
    <w:p w:rsidR="00F62F5D" w:rsidRPr="00E06402" w:rsidRDefault="00F62F5D" w:rsidP="00E06402">
      <w:pPr>
        <w:tabs>
          <w:tab w:val="left" w:pos="360"/>
          <w:tab w:val="left" w:pos="720"/>
          <w:tab w:val="left" w:pos="1080"/>
          <w:tab w:val="left" w:pos="1440"/>
          <w:tab w:val="left" w:pos="7200"/>
        </w:tabs>
        <w:rPr>
          <w:color w:val="000000"/>
        </w:rPr>
      </w:pPr>
      <w:bookmarkStart w:id="6" w:name="OLE_LINK17"/>
      <w:bookmarkStart w:id="7" w:name="OLE_LINK18"/>
      <w:r w:rsidRPr="003661DA">
        <w:rPr>
          <w:b/>
        </w:rPr>
        <w:lastRenderedPageBreak/>
        <w:t xml:space="preserve">ANNEX </w:t>
      </w:r>
      <w:proofErr w:type="gramStart"/>
      <w:r w:rsidRPr="003661DA">
        <w:rPr>
          <w:b/>
        </w:rPr>
        <w:t>A  CONDUCT</w:t>
      </w:r>
      <w:proofErr w:type="gramEnd"/>
      <w:r w:rsidRPr="003661DA">
        <w:rPr>
          <w:b/>
        </w:rPr>
        <w:t xml:space="preserve"> OF RANGES</w:t>
      </w:r>
      <w:r>
        <w:t xml:space="preserve">. </w:t>
      </w:r>
    </w:p>
    <w:p w:rsidR="00F62F5D" w:rsidRDefault="00F62F5D" w:rsidP="00F62F5D">
      <w:pPr>
        <w:pStyle w:val="BodyText"/>
        <w:rPr>
          <w:b/>
          <w:color w:val="000000"/>
        </w:rPr>
      </w:pPr>
    </w:p>
    <w:p w:rsidR="00F62F5D" w:rsidRDefault="00F62F5D" w:rsidP="00F62F5D">
      <w:r>
        <w:t xml:space="preserve">REFERENCES:  </w:t>
      </w:r>
      <w:r>
        <w:tab/>
      </w:r>
      <w:r>
        <w:tab/>
        <w:t xml:space="preserve">DA Pamphlet 350-38 Standards in Weapons Training </w:t>
      </w:r>
    </w:p>
    <w:p w:rsidR="00F62F5D" w:rsidRDefault="00F62F5D" w:rsidP="00F62F5D">
      <w:pPr>
        <w:tabs>
          <w:tab w:val="left" w:pos="360"/>
          <w:tab w:val="left" w:pos="720"/>
          <w:tab w:val="left" w:pos="1080"/>
          <w:tab w:val="left" w:pos="1440"/>
        </w:tabs>
      </w:pPr>
      <w:r>
        <w:tab/>
      </w:r>
      <w:r>
        <w:tab/>
      </w:r>
      <w:r>
        <w:tab/>
      </w:r>
      <w:r>
        <w:tab/>
      </w:r>
      <w:r>
        <w:tab/>
      </w:r>
      <w:r>
        <w:tab/>
        <w:t>FORSCOM Regulation 350-2 Reserve Component Training October 99</w:t>
      </w:r>
    </w:p>
    <w:p w:rsidR="00F62F5D" w:rsidRDefault="00500BDD" w:rsidP="00500BDD">
      <w:pPr>
        <w:ind w:left="1728" w:firstLine="432"/>
      </w:pPr>
      <w:r>
        <w:t xml:space="preserve">FM 3-20.21 HBCT GUNNERY </w:t>
      </w:r>
      <w:r w:rsidR="00651A8E">
        <w:t>Chapter 13</w:t>
      </w:r>
    </w:p>
    <w:p w:rsidR="00F62F5D" w:rsidRPr="00A055B1" w:rsidRDefault="00F62F5D" w:rsidP="00F62F5D">
      <w:pPr>
        <w:tabs>
          <w:tab w:val="left" w:pos="360"/>
          <w:tab w:val="left" w:pos="1080"/>
          <w:tab w:val="left" w:pos="1440"/>
        </w:tabs>
        <w:rPr>
          <w:color w:val="000000"/>
        </w:rPr>
      </w:pPr>
      <w:r>
        <w:tab/>
      </w:r>
      <w:r>
        <w:tab/>
      </w:r>
      <w:r>
        <w:tab/>
      </w:r>
      <w:r>
        <w:tab/>
      </w:r>
      <w:r>
        <w:tab/>
        <w:t xml:space="preserve">AR 350-40, Range Operations, Procedures, and Policies, </w:t>
      </w:r>
      <w:smartTag w:uri="urn:schemas-microsoft-com:office:smarttags" w:element="date">
        <w:smartTagPr>
          <w:attr w:name="Year" w:val="1993"/>
          <w:attr w:name="Day" w:val="1"/>
          <w:attr w:name="Month" w:val="7"/>
        </w:smartTagPr>
        <w:r>
          <w:t>1 July 1993</w:t>
        </w:r>
      </w:smartTag>
      <w:r>
        <w:t>.</w:t>
      </w:r>
    </w:p>
    <w:p w:rsidR="00F62F5D" w:rsidRDefault="00F62F5D" w:rsidP="0013491D">
      <w:pPr>
        <w:numPr>
          <w:ilvl w:val="0"/>
          <w:numId w:val="15"/>
        </w:numPr>
        <w:rPr>
          <w:b/>
          <w:color w:val="000000"/>
        </w:rPr>
      </w:pPr>
      <w:r>
        <w:rPr>
          <w:b/>
          <w:color w:val="000000"/>
        </w:rPr>
        <w:t>Range Operations</w:t>
      </w:r>
    </w:p>
    <w:p w:rsidR="00F62F5D" w:rsidRDefault="00F62F5D" w:rsidP="00F62F5D">
      <w:pPr>
        <w:rPr>
          <w:b/>
          <w:color w:val="000000"/>
        </w:rPr>
      </w:pPr>
    </w:p>
    <w:p w:rsidR="00F62F5D" w:rsidRDefault="00F62F5D" w:rsidP="0013491D">
      <w:pPr>
        <w:numPr>
          <w:ilvl w:val="0"/>
          <w:numId w:val="16"/>
        </w:numPr>
        <w:rPr>
          <w:color w:val="000000"/>
        </w:rPr>
      </w:pPr>
      <w:r>
        <w:rPr>
          <w:color w:val="000000"/>
        </w:rPr>
        <w:t xml:space="preserve">Squadrons will ensure that the Troop/battery executing the live fire training will not be responsible for the administrative support requirements.  This is in order to allow the firing unit to concentrate on its gunnery and concurrent training tasks.  The supporting element separate from the firing Troop/battery will focus on range operations, range maintenance, range safety, concurrent TADSS, retraining stations, and VCE support for Tables </w:t>
      </w:r>
      <w:r w:rsidR="00500BDD">
        <w:rPr>
          <w:color w:val="000000"/>
        </w:rPr>
        <w:t>II-VI</w:t>
      </w:r>
      <w:r>
        <w:rPr>
          <w:color w:val="000000"/>
        </w:rPr>
        <w:t xml:space="preserve">. </w:t>
      </w:r>
    </w:p>
    <w:p w:rsidR="00F62F5D" w:rsidRDefault="00F62F5D" w:rsidP="00F62F5D">
      <w:pPr>
        <w:ind w:left="360"/>
        <w:rPr>
          <w:color w:val="000000"/>
        </w:rPr>
      </w:pPr>
    </w:p>
    <w:p w:rsidR="00F62F5D" w:rsidRPr="00C87078" w:rsidRDefault="00F62F5D" w:rsidP="0013491D">
      <w:pPr>
        <w:numPr>
          <w:ilvl w:val="0"/>
          <w:numId w:val="16"/>
        </w:numPr>
        <w:rPr>
          <w:color w:val="000000"/>
        </w:rPr>
      </w:pPr>
      <w:r>
        <w:rPr>
          <w:color w:val="000000"/>
        </w:rPr>
        <w:t xml:space="preserve">In order to maximize time management seek to use dual lanes vs. single whenever </w:t>
      </w:r>
      <w:r w:rsidRPr="00C87078">
        <w:rPr>
          <w:color w:val="000000"/>
        </w:rPr>
        <w:t>possible.</w:t>
      </w:r>
    </w:p>
    <w:p w:rsidR="00F62F5D" w:rsidRPr="00C87078" w:rsidRDefault="00F62F5D" w:rsidP="00F62F5D">
      <w:pPr>
        <w:ind w:left="360"/>
        <w:rPr>
          <w:color w:val="000000"/>
        </w:rPr>
      </w:pPr>
    </w:p>
    <w:p w:rsidR="0015316A" w:rsidRPr="00C87078" w:rsidRDefault="0015316A" w:rsidP="0013491D">
      <w:pPr>
        <w:numPr>
          <w:ilvl w:val="0"/>
          <w:numId w:val="16"/>
        </w:numPr>
        <w:rPr>
          <w:color w:val="000000"/>
        </w:rPr>
      </w:pPr>
      <w:r w:rsidRPr="00C87078">
        <w:rPr>
          <w:color w:val="000000"/>
        </w:rPr>
        <w:t>Squadrons will deploy an ADVON support package per A</w:t>
      </w:r>
      <w:r w:rsidR="00720646" w:rsidRPr="00C87078">
        <w:rPr>
          <w:color w:val="000000"/>
        </w:rPr>
        <w:t>ppendix 1</w:t>
      </w:r>
      <w:r w:rsidRPr="00C87078">
        <w:rPr>
          <w:color w:val="000000"/>
        </w:rPr>
        <w:t xml:space="preserve"> (</w:t>
      </w:r>
      <w:r w:rsidR="00720646" w:rsidRPr="00C87078">
        <w:rPr>
          <w:color w:val="000000"/>
        </w:rPr>
        <w:t xml:space="preserve">Conduct of Ranges </w:t>
      </w:r>
      <w:r w:rsidRPr="00C87078">
        <w:rPr>
          <w:color w:val="000000"/>
        </w:rPr>
        <w:t xml:space="preserve">Range </w:t>
      </w:r>
      <w:r w:rsidR="00720646" w:rsidRPr="00C87078">
        <w:rPr>
          <w:color w:val="000000"/>
        </w:rPr>
        <w:t xml:space="preserve">Support </w:t>
      </w:r>
      <w:r w:rsidRPr="00C87078">
        <w:rPr>
          <w:color w:val="000000"/>
        </w:rPr>
        <w:t>Operations).</w:t>
      </w:r>
    </w:p>
    <w:p w:rsidR="0015316A" w:rsidRPr="00C87078" w:rsidRDefault="0015316A" w:rsidP="0015316A">
      <w:pPr>
        <w:pStyle w:val="ListParagraph"/>
        <w:rPr>
          <w:color w:val="000000"/>
        </w:rPr>
      </w:pPr>
    </w:p>
    <w:p w:rsidR="00F62F5D" w:rsidRPr="00C87078" w:rsidRDefault="00F62F5D" w:rsidP="0013491D">
      <w:pPr>
        <w:numPr>
          <w:ilvl w:val="0"/>
          <w:numId w:val="16"/>
        </w:numPr>
        <w:rPr>
          <w:color w:val="000000"/>
        </w:rPr>
      </w:pPr>
      <w:r w:rsidRPr="00C87078">
        <w:rPr>
          <w:color w:val="000000"/>
        </w:rPr>
        <w:t xml:space="preserve">Squadrons </w:t>
      </w:r>
      <w:r w:rsidR="0015316A" w:rsidRPr="00C87078">
        <w:rPr>
          <w:color w:val="000000"/>
        </w:rPr>
        <w:t>deploy to training with</w:t>
      </w:r>
      <w:r w:rsidRPr="00C87078">
        <w:rPr>
          <w:color w:val="000000"/>
        </w:rPr>
        <w:t xml:space="preserve"> their own Range Organization package.  </w:t>
      </w:r>
      <w:r w:rsidR="00CE17E8" w:rsidRPr="00C87078">
        <w:rPr>
          <w:color w:val="000000"/>
        </w:rPr>
        <w:t xml:space="preserve">See </w:t>
      </w:r>
      <w:r w:rsidR="0015316A" w:rsidRPr="00C87078">
        <w:rPr>
          <w:color w:val="000000"/>
        </w:rPr>
        <w:t>A</w:t>
      </w:r>
      <w:r w:rsidR="00720646" w:rsidRPr="00C87078">
        <w:rPr>
          <w:color w:val="000000"/>
        </w:rPr>
        <w:t>ppendix 2</w:t>
      </w:r>
      <w:r w:rsidR="005B2FC7" w:rsidRPr="00C87078">
        <w:rPr>
          <w:color w:val="000000"/>
        </w:rPr>
        <w:t xml:space="preserve"> to Annex C Bradley Gunnery (Packing List) and Appendix 2 to Annex D Tank Gunnery</w:t>
      </w:r>
      <w:r w:rsidR="0015316A" w:rsidRPr="00C87078">
        <w:rPr>
          <w:color w:val="000000"/>
        </w:rPr>
        <w:t xml:space="preserve"> (</w:t>
      </w:r>
      <w:r w:rsidR="005B2FC7" w:rsidRPr="00C87078">
        <w:rPr>
          <w:color w:val="000000"/>
        </w:rPr>
        <w:t>Packing List</w:t>
      </w:r>
      <w:r w:rsidR="0015316A" w:rsidRPr="00C87078">
        <w:rPr>
          <w:color w:val="000000"/>
        </w:rPr>
        <w:t xml:space="preserve">).  </w:t>
      </w:r>
      <w:r w:rsidRPr="00C87078">
        <w:rPr>
          <w:color w:val="000000"/>
        </w:rPr>
        <w:t>For Example:</w:t>
      </w:r>
    </w:p>
    <w:p w:rsidR="00F62F5D" w:rsidRPr="00C87078" w:rsidRDefault="00F62F5D" w:rsidP="0013491D">
      <w:pPr>
        <w:numPr>
          <w:ilvl w:val="0"/>
          <w:numId w:val="33"/>
        </w:numPr>
        <w:rPr>
          <w:color w:val="000000"/>
        </w:rPr>
      </w:pPr>
      <w:r w:rsidRPr="00C87078">
        <w:rPr>
          <w:color w:val="000000"/>
        </w:rPr>
        <w:t>Range diagram/sand table</w:t>
      </w:r>
      <w:r w:rsidR="008003A6" w:rsidRPr="00C87078">
        <w:rPr>
          <w:color w:val="000000"/>
        </w:rPr>
        <w:t xml:space="preserve"> kit</w:t>
      </w:r>
    </w:p>
    <w:p w:rsidR="00F62F5D" w:rsidRPr="00C87078" w:rsidRDefault="00F62F5D" w:rsidP="0013491D">
      <w:pPr>
        <w:numPr>
          <w:ilvl w:val="0"/>
          <w:numId w:val="33"/>
        </w:numPr>
        <w:rPr>
          <w:color w:val="000000"/>
        </w:rPr>
      </w:pPr>
      <w:r w:rsidRPr="00C87078">
        <w:rPr>
          <w:color w:val="000000"/>
        </w:rPr>
        <w:t>Concurrent training stations (training tasks supporting the live fire table)</w:t>
      </w:r>
    </w:p>
    <w:p w:rsidR="00F62F5D" w:rsidRPr="00C87078" w:rsidRDefault="00F62F5D" w:rsidP="0013491D">
      <w:pPr>
        <w:numPr>
          <w:ilvl w:val="0"/>
          <w:numId w:val="33"/>
        </w:numPr>
        <w:rPr>
          <w:color w:val="000000"/>
        </w:rPr>
      </w:pPr>
      <w:r w:rsidRPr="00C87078">
        <w:rPr>
          <w:color w:val="000000"/>
        </w:rPr>
        <w:t>Rock Drill site:  to train both conduct of the range and crew duties</w:t>
      </w:r>
    </w:p>
    <w:p w:rsidR="00F62F5D" w:rsidRPr="00C87078" w:rsidRDefault="00F62F5D" w:rsidP="0013491D">
      <w:pPr>
        <w:numPr>
          <w:ilvl w:val="0"/>
          <w:numId w:val="33"/>
        </w:numPr>
        <w:rPr>
          <w:color w:val="000000"/>
        </w:rPr>
      </w:pPr>
      <w:r w:rsidRPr="00C87078">
        <w:rPr>
          <w:color w:val="000000"/>
        </w:rPr>
        <w:t>Crew records display site</w:t>
      </w:r>
    </w:p>
    <w:p w:rsidR="00F62F5D" w:rsidRPr="00C87078" w:rsidRDefault="00F62F5D" w:rsidP="0013491D">
      <w:pPr>
        <w:numPr>
          <w:ilvl w:val="0"/>
          <w:numId w:val="33"/>
        </w:numPr>
        <w:rPr>
          <w:color w:val="000000"/>
        </w:rPr>
      </w:pPr>
      <w:r w:rsidRPr="00C87078">
        <w:rPr>
          <w:color w:val="000000"/>
        </w:rPr>
        <w:t>AAR/Briefing site</w:t>
      </w:r>
    </w:p>
    <w:p w:rsidR="00F62F5D" w:rsidRPr="00C87078" w:rsidRDefault="00F62F5D" w:rsidP="0013491D">
      <w:pPr>
        <w:numPr>
          <w:ilvl w:val="0"/>
          <w:numId w:val="33"/>
        </w:numPr>
        <w:rPr>
          <w:color w:val="000000"/>
        </w:rPr>
      </w:pPr>
      <w:r w:rsidRPr="00C87078">
        <w:rPr>
          <w:color w:val="000000"/>
        </w:rPr>
        <w:t>Medical treatment site</w:t>
      </w:r>
    </w:p>
    <w:p w:rsidR="00F62F5D" w:rsidRPr="00C87078" w:rsidRDefault="00F62F5D" w:rsidP="00F62F5D">
      <w:pPr>
        <w:ind w:left="720"/>
        <w:rPr>
          <w:color w:val="000000"/>
        </w:rPr>
      </w:pPr>
    </w:p>
    <w:p w:rsidR="00F62F5D" w:rsidRPr="00C87078" w:rsidRDefault="00F62F5D" w:rsidP="0013491D">
      <w:pPr>
        <w:numPr>
          <w:ilvl w:val="0"/>
          <w:numId w:val="16"/>
        </w:numPr>
        <w:rPr>
          <w:color w:val="000000"/>
        </w:rPr>
      </w:pPr>
      <w:r w:rsidRPr="00C87078">
        <w:rPr>
          <w:color w:val="000000"/>
        </w:rPr>
        <w:t xml:space="preserve">Troop CPs will be established on all live fire ranges to establish priority of work, monitor range execution, monitor fire control system maintenance, and serve as the information center on the range.  </w:t>
      </w:r>
      <w:r w:rsidR="00F433E9" w:rsidRPr="00C87078">
        <w:rPr>
          <w:color w:val="000000"/>
        </w:rPr>
        <w:t xml:space="preserve">The Troop CP will monitor the admin range net in order to track the status of crews fired, firing order, and be prepared to brief visitors on the status of the range.  </w:t>
      </w:r>
      <w:r w:rsidRPr="00C87078">
        <w:rPr>
          <w:color w:val="000000"/>
        </w:rPr>
        <w:t>This will enable the tower to focus solely on the safe and efficient execution of the range.</w:t>
      </w:r>
    </w:p>
    <w:p w:rsidR="00F62F5D" w:rsidRDefault="00F62F5D" w:rsidP="00F62F5D">
      <w:pPr>
        <w:ind w:left="360"/>
        <w:rPr>
          <w:color w:val="000000"/>
        </w:rPr>
      </w:pPr>
    </w:p>
    <w:p w:rsidR="00F62F5D" w:rsidRDefault="00F62F5D" w:rsidP="0013491D">
      <w:pPr>
        <w:numPr>
          <w:ilvl w:val="0"/>
          <w:numId w:val="15"/>
        </w:numPr>
        <w:rPr>
          <w:b/>
          <w:color w:val="000000"/>
        </w:rPr>
      </w:pPr>
      <w:r>
        <w:rPr>
          <w:b/>
          <w:color w:val="000000"/>
        </w:rPr>
        <w:t>Range OIC/NCOIC/RSO</w:t>
      </w:r>
    </w:p>
    <w:p w:rsidR="00F62F5D" w:rsidRDefault="00F62F5D" w:rsidP="00F62F5D">
      <w:pPr>
        <w:rPr>
          <w:b/>
          <w:color w:val="000000"/>
        </w:rPr>
      </w:pPr>
    </w:p>
    <w:p w:rsidR="00F62F5D" w:rsidRDefault="00F62F5D" w:rsidP="0013491D">
      <w:pPr>
        <w:numPr>
          <w:ilvl w:val="0"/>
          <w:numId w:val="17"/>
        </w:numPr>
        <w:rPr>
          <w:color w:val="000000"/>
        </w:rPr>
      </w:pPr>
      <w:r>
        <w:rPr>
          <w:color w:val="000000"/>
        </w:rPr>
        <w:t xml:space="preserve">Range OICs, NCOICs, and RSO must be </w:t>
      </w:r>
      <w:r w:rsidRPr="00C87078">
        <w:rPr>
          <w:b/>
        </w:rPr>
        <w:t>weapon systems qualified</w:t>
      </w:r>
      <w:r>
        <w:rPr>
          <w:color w:val="000000"/>
        </w:rPr>
        <w:t xml:space="preserve"> on the weapons being trained on the range</w:t>
      </w:r>
      <w:r>
        <w:rPr>
          <w:b/>
          <w:color w:val="000000"/>
        </w:rPr>
        <w:t xml:space="preserve">. </w:t>
      </w:r>
      <w:r>
        <w:rPr>
          <w:color w:val="000000"/>
        </w:rPr>
        <w:t xml:space="preserve"> They must also meet all installation requirements to conduct duties as OIC, NCOIC, and RSO.</w:t>
      </w:r>
    </w:p>
    <w:p w:rsidR="00F62F5D" w:rsidRDefault="00F62F5D" w:rsidP="00F62F5D">
      <w:pPr>
        <w:ind w:left="360"/>
        <w:rPr>
          <w:color w:val="000000"/>
        </w:rPr>
      </w:pPr>
    </w:p>
    <w:p w:rsidR="00F62F5D" w:rsidRDefault="00F62F5D" w:rsidP="0013491D">
      <w:pPr>
        <w:numPr>
          <w:ilvl w:val="0"/>
          <w:numId w:val="17"/>
        </w:numPr>
        <w:rPr>
          <w:color w:val="000000"/>
        </w:rPr>
      </w:pPr>
      <w:r>
        <w:rPr>
          <w:color w:val="000000"/>
        </w:rPr>
        <w:t xml:space="preserve"> Range OICs will verify that soldiers/crews identify all range limit markers (left and right) prior to each engagement (day and night) by gunner and BC, VC or TC.</w:t>
      </w:r>
    </w:p>
    <w:p w:rsidR="00F62F5D" w:rsidRDefault="00F62F5D" w:rsidP="00F62F5D">
      <w:pPr>
        <w:ind w:left="360"/>
        <w:rPr>
          <w:color w:val="000000"/>
        </w:rPr>
      </w:pPr>
    </w:p>
    <w:p w:rsidR="00F62F5D" w:rsidRDefault="00F62F5D" w:rsidP="0013491D">
      <w:pPr>
        <w:numPr>
          <w:ilvl w:val="0"/>
          <w:numId w:val="17"/>
        </w:numPr>
        <w:rPr>
          <w:color w:val="000000"/>
        </w:rPr>
      </w:pPr>
      <w:r>
        <w:rPr>
          <w:color w:val="000000"/>
        </w:rPr>
        <w:lastRenderedPageBreak/>
        <w:t>The RSO must be focused solely on safety.  The RSO must possess, be trained on, and use N</w:t>
      </w:r>
      <w:r w:rsidR="00B553B7">
        <w:rPr>
          <w:color w:val="000000"/>
        </w:rPr>
        <w:t>VG</w:t>
      </w:r>
      <w:r>
        <w:rPr>
          <w:color w:val="000000"/>
        </w:rPr>
        <w:t xml:space="preserve">s, and be able to communicate with the tower and firing crew.  The RSO (in a trail vehicle) must be able to see the firing vehicles at all times. A soldier must be detailed to drive for the RSO. The RSO must be completely dedicated to the task at hand-ensuring the safety of the range. The RSO must physically clear all weapon systems </w:t>
      </w:r>
      <w:r>
        <w:t>(and notify the tower)</w:t>
      </w:r>
      <w:r>
        <w:rPr>
          <w:color w:val="000000"/>
        </w:rPr>
        <w:t xml:space="preserve"> prior to releasing the vehicle from the baseline/clearing box.</w:t>
      </w:r>
    </w:p>
    <w:p w:rsidR="00500BDD" w:rsidRDefault="00500BDD" w:rsidP="00500BDD">
      <w:pPr>
        <w:rPr>
          <w:color w:val="000000"/>
        </w:rPr>
      </w:pPr>
    </w:p>
    <w:p w:rsidR="00F62F5D" w:rsidRDefault="00F62F5D" w:rsidP="0013491D">
      <w:pPr>
        <w:numPr>
          <w:ilvl w:val="0"/>
          <w:numId w:val="15"/>
        </w:numPr>
        <w:rPr>
          <w:b/>
          <w:color w:val="000000"/>
        </w:rPr>
      </w:pPr>
      <w:r>
        <w:rPr>
          <w:b/>
          <w:color w:val="000000"/>
        </w:rPr>
        <w:t>Training Aids, Devices, Simulators, and Simulations (TADSS)</w:t>
      </w:r>
    </w:p>
    <w:p w:rsidR="00F62F5D" w:rsidRDefault="00A055B1" w:rsidP="0013491D">
      <w:pPr>
        <w:numPr>
          <w:ilvl w:val="0"/>
          <w:numId w:val="18"/>
        </w:numPr>
        <w:rPr>
          <w:color w:val="000000"/>
        </w:rPr>
      </w:pPr>
      <w:r>
        <w:t xml:space="preserve">  </w:t>
      </w:r>
      <w:r w:rsidR="00F62F5D">
        <w:rPr>
          <w:color w:val="000000"/>
        </w:rPr>
        <w:t>a.  Training Aids available now and in the future include:</w:t>
      </w:r>
    </w:p>
    <w:p w:rsidR="00500BDD" w:rsidRDefault="00500BDD" w:rsidP="0013491D">
      <w:pPr>
        <w:numPr>
          <w:ilvl w:val="0"/>
          <w:numId w:val="34"/>
        </w:numPr>
        <w:rPr>
          <w:color w:val="000000"/>
        </w:rPr>
      </w:pPr>
      <w:r>
        <w:rPr>
          <w:color w:val="000000"/>
        </w:rPr>
        <w:t>COFT SA</w:t>
      </w:r>
    </w:p>
    <w:p w:rsidR="00500BDD" w:rsidRDefault="00500BDD" w:rsidP="0013491D">
      <w:pPr>
        <w:numPr>
          <w:ilvl w:val="0"/>
          <w:numId w:val="34"/>
        </w:numPr>
        <w:rPr>
          <w:color w:val="000000"/>
        </w:rPr>
      </w:pPr>
      <w:r>
        <w:rPr>
          <w:color w:val="000000"/>
        </w:rPr>
        <w:t>TFT-B</w:t>
      </w:r>
    </w:p>
    <w:p w:rsidR="00500BDD" w:rsidRDefault="00500BDD" w:rsidP="0013491D">
      <w:pPr>
        <w:numPr>
          <w:ilvl w:val="0"/>
          <w:numId w:val="34"/>
        </w:numPr>
        <w:rPr>
          <w:color w:val="000000"/>
        </w:rPr>
      </w:pPr>
      <w:r>
        <w:rPr>
          <w:color w:val="000000"/>
        </w:rPr>
        <w:t>AGTS</w:t>
      </w:r>
    </w:p>
    <w:p w:rsidR="00500BDD" w:rsidRDefault="00500BDD" w:rsidP="0013491D">
      <w:pPr>
        <w:numPr>
          <w:ilvl w:val="0"/>
          <w:numId w:val="34"/>
        </w:numPr>
        <w:rPr>
          <w:color w:val="000000"/>
        </w:rPr>
      </w:pPr>
      <w:r>
        <w:rPr>
          <w:color w:val="000000"/>
        </w:rPr>
        <w:t>TFT-T SA</w:t>
      </w:r>
    </w:p>
    <w:p w:rsidR="00F62F5D" w:rsidRDefault="00500BDD" w:rsidP="00500BDD">
      <w:pPr>
        <w:ind w:left="792"/>
        <w:rPr>
          <w:color w:val="000000"/>
        </w:rPr>
      </w:pPr>
      <w:r>
        <w:rPr>
          <w:color w:val="000000"/>
        </w:rPr>
        <w:t>(5</w:t>
      </w:r>
      <w:r w:rsidR="00F62F5D">
        <w:rPr>
          <w:color w:val="000000"/>
        </w:rPr>
        <w:t>)  Engagement Skills Trainer (EST)</w:t>
      </w:r>
    </w:p>
    <w:p w:rsidR="00F62F5D" w:rsidRDefault="00500BDD" w:rsidP="00500BDD">
      <w:pPr>
        <w:ind w:left="360" w:firstLine="432"/>
        <w:rPr>
          <w:color w:val="000000"/>
        </w:rPr>
      </w:pPr>
      <w:r>
        <w:rPr>
          <w:color w:val="000000"/>
        </w:rPr>
        <w:t>(6</w:t>
      </w:r>
      <w:r w:rsidR="00F62F5D">
        <w:rPr>
          <w:color w:val="000000"/>
        </w:rPr>
        <w:t>)  Close Combat Tactical Trainer (CCTT)</w:t>
      </w:r>
    </w:p>
    <w:p w:rsidR="00F62F5D" w:rsidRDefault="00500BDD" w:rsidP="00500BDD">
      <w:pPr>
        <w:ind w:left="360" w:firstLine="432"/>
        <w:rPr>
          <w:color w:val="000000"/>
        </w:rPr>
      </w:pPr>
      <w:r>
        <w:rPr>
          <w:color w:val="000000"/>
        </w:rPr>
        <w:t xml:space="preserve">(7)  </w:t>
      </w:r>
      <w:r w:rsidR="00F62F5D">
        <w:rPr>
          <w:color w:val="000000"/>
        </w:rPr>
        <w:t>Automated Fire Control System (AFCS)</w:t>
      </w:r>
    </w:p>
    <w:p w:rsidR="00F62F5D" w:rsidRDefault="00500BDD" w:rsidP="00500BDD">
      <w:pPr>
        <w:ind w:left="360" w:firstLine="432"/>
        <w:rPr>
          <w:color w:val="000000"/>
        </w:rPr>
      </w:pPr>
      <w:r>
        <w:rPr>
          <w:color w:val="000000"/>
        </w:rPr>
        <w:t>(8</w:t>
      </w:r>
      <w:r w:rsidR="00F62F5D">
        <w:rPr>
          <w:color w:val="000000"/>
        </w:rPr>
        <w:t>)  Moving Target Simulator (MTS)</w:t>
      </w:r>
    </w:p>
    <w:p w:rsidR="00500BDD" w:rsidRDefault="00500BDD" w:rsidP="00500BDD">
      <w:pPr>
        <w:ind w:left="792"/>
        <w:rPr>
          <w:color w:val="000000"/>
        </w:rPr>
      </w:pPr>
      <w:r>
        <w:rPr>
          <w:color w:val="000000"/>
        </w:rPr>
        <w:t xml:space="preserve">(9)  </w:t>
      </w:r>
      <w:r w:rsidR="00F62F5D" w:rsidRPr="00500BDD">
        <w:rPr>
          <w:color w:val="000000"/>
        </w:rPr>
        <w:t>AIM TEST</w:t>
      </w:r>
      <w:r w:rsidR="00F62F5D" w:rsidRPr="00500BDD">
        <w:rPr>
          <w:color w:val="000000"/>
        </w:rPr>
        <w:tab/>
      </w:r>
      <w:r w:rsidR="00F62F5D" w:rsidRPr="00500BDD">
        <w:rPr>
          <w:color w:val="000000"/>
        </w:rPr>
        <w:tab/>
      </w:r>
    </w:p>
    <w:p w:rsidR="00F62F5D" w:rsidRPr="00500BDD" w:rsidRDefault="00F62F5D" w:rsidP="00500BDD">
      <w:pPr>
        <w:ind w:left="792"/>
        <w:rPr>
          <w:color w:val="000000"/>
        </w:rPr>
      </w:pPr>
      <w:r w:rsidRPr="00500BDD">
        <w:rPr>
          <w:color w:val="000000"/>
        </w:rPr>
        <w:tab/>
      </w:r>
      <w:r w:rsidRPr="00500BDD">
        <w:rPr>
          <w:color w:val="000000"/>
        </w:rPr>
        <w:tab/>
      </w:r>
      <w:r w:rsidR="00500BDD">
        <w:rPr>
          <w:color w:val="000000"/>
        </w:rPr>
        <w:tab/>
      </w:r>
    </w:p>
    <w:p w:rsidR="00F62F5D" w:rsidRDefault="00F62F5D" w:rsidP="00F62F5D">
      <w:pPr>
        <w:ind w:left="792"/>
        <w:rPr>
          <w:color w:val="000000"/>
        </w:rPr>
      </w:pPr>
      <w:r>
        <w:rPr>
          <w:color w:val="000000"/>
        </w:rPr>
        <w:t xml:space="preserve">These devices improve gunnery skills without the resource intensive live fire process.  Most work in conjunction with a live fire density which saves time and money to the training unit.  Units must make maximum use of all assigned and available TADSS in order to meet gunnery objectives for all crews.  </w:t>
      </w:r>
    </w:p>
    <w:p w:rsidR="00500BDD" w:rsidRDefault="00500BDD" w:rsidP="00F62F5D">
      <w:pPr>
        <w:ind w:left="792"/>
        <w:rPr>
          <w:color w:val="000000"/>
        </w:rPr>
      </w:pPr>
    </w:p>
    <w:p w:rsidR="00F62F5D" w:rsidRDefault="00F62F5D" w:rsidP="0013491D">
      <w:pPr>
        <w:numPr>
          <w:ilvl w:val="0"/>
          <w:numId w:val="35"/>
        </w:numPr>
        <w:rPr>
          <w:color w:val="000000"/>
        </w:rPr>
      </w:pPr>
      <w:r>
        <w:rPr>
          <w:color w:val="000000"/>
        </w:rPr>
        <w:t xml:space="preserve">Each battalion/squadron will maintain two (2) certified TADSS NCOs (not including COFT IOs) who can supervise the use, mounting, training, and recording of the above listed TADSS. These NCOs must offer feedback to the unit commanders to determine what crews are ready to progress in the tables and what tasks the unit needs to practice before heading down range.  </w:t>
      </w:r>
    </w:p>
    <w:p w:rsidR="00F62F5D" w:rsidRDefault="00F62F5D" w:rsidP="00F62F5D">
      <w:pPr>
        <w:ind w:left="360"/>
        <w:rPr>
          <w:color w:val="000000"/>
        </w:rPr>
      </w:pPr>
    </w:p>
    <w:p w:rsidR="00F62F5D" w:rsidRDefault="00F62F5D" w:rsidP="0013491D">
      <w:pPr>
        <w:numPr>
          <w:ilvl w:val="0"/>
          <w:numId w:val="35"/>
        </w:numPr>
        <w:rPr>
          <w:color w:val="000000"/>
        </w:rPr>
      </w:pPr>
      <w:r>
        <w:rPr>
          <w:color w:val="000000"/>
        </w:rPr>
        <w:t xml:space="preserve">When possible units will bring assigned Training Aids, Devices, </w:t>
      </w:r>
      <w:r w:rsidR="00500BDD">
        <w:rPr>
          <w:color w:val="000000"/>
        </w:rPr>
        <w:t xml:space="preserve">TFT-B/T </w:t>
      </w:r>
      <w:r w:rsidR="0058605A">
        <w:rPr>
          <w:color w:val="000000"/>
        </w:rPr>
        <w:t>simulators</w:t>
      </w:r>
      <w:r>
        <w:rPr>
          <w:color w:val="000000"/>
        </w:rPr>
        <w:t xml:space="preserve"> to live fire gunnery ranges.  Preliminary gunnery training will focus on the use of TADSS in conjunction with the scaled ranges.  Concurrent training will be executed on all ranges through Table VI.  </w:t>
      </w:r>
    </w:p>
    <w:p w:rsidR="00F62F5D" w:rsidRDefault="00F62F5D" w:rsidP="00F62F5D">
      <w:pPr>
        <w:rPr>
          <w:color w:val="000000"/>
        </w:rPr>
      </w:pPr>
    </w:p>
    <w:p w:rsidR="00F62F5D" w:rsidRDefault="00F62F5D" w:rsidP="0013491D">
      <w:pPr>
        <w:numPr>
          <w:ilvl w:val="0"/>
          <w:numId w:val="35"/>
        </w:numPr>
        <w:rPr>
          <w:color w:val="000000"/>
        </w:rPr>
      </w:pPr>
      <w:r w:rsidRPr="00500BDD">
        <w:rPr>
          <w:color w:val="000000"/>
        </w:rPr>
        <w:t xml:space="preserve">Units will integrate TADSS into their gunnery-training program for </w:t>
      </w:r>
      <w:r w:rsidR="00500BDD" w:rsidRPr="00500BDD">
        <w:rPr>
          <w:color w:val="000000"/>
        </w:rPr>
        <w:t>G</w:t>
      </w:r>
      <w:r w:rsidRPr="00500BDD">
        <w:rPr>
          <w:color w:val="000000"/>
        </w:rPr>
        <w:t xml:space="preserve">T </w:t>
      </w:r>
      <w:r w:rsidR="00500BDD" w:rsidRPr="00500BDD">
        <w:rPr>
          <w:color w:val="000000"/>
        </w:rPr>
        <w:t>VII-XII.</w:t>
      </w:r>
      <w:r w:rsidRPr="00500BDD">
        <w:rPr>
          <w:color w:val="000000"/>
        </w:rPr>
        <w:t xml:space="preserve"> </w:t>
      </w:r>
    </w:p>
    <w:p w:rsidR="00500BDD" w:rsidRPr="00500BDD" w:rsidRDefault="00500BDD" w:rsidP="00500BDD">
      <w:pPr>
        <w:ind w:left="720"/>
        <w:rPr>
          <w:b/>
          <w:color w:val="000000"/>
        </w:rPr>
      </w:pPr>
    </w:p>
    <w:p w:rsidR="00F62F5D" w:rsidRDefault="00F62F5D" w:rsidP="00F62F5D">
      <w:pPr>
        <w:numPr>
          <w:ilvl w:val="12"/>
          <w:numId w:val="0"/>
        </w:numPr>
        <w:rPr>
          <w:color w:val="000000"/>
        </w:rPr>
      </w:pPr>
      <w:r>
        <w:rPr>
          <w:b/>
          <w:color w:val="000000"/>
        </w:rPr>
        <w:t>4.  Communications</w:t>
      </w:r>
      <w:r>
        <w:rPr>
          <w:color w:val="000000"/>
        </w:rPr>
        <w:t xml:space="preserve"> </w:t>
      </w:r>
    </w:p>
    <w:p w:rsidR="00F62F5D" w:rsidRDefault="00F62F5D" w:rsidP="0013491D">
      <w:pPr>
        <w:numPr>
          <w:ilvl w:val="0"/>
          <w:numId w:val="18"/>
        </w:numPr>
        <w:ind w:left="0" w:firstLine="0"/>
        <w:rPr>
          <w:color w:val="000000"/>
        </w:rPr>
      </w:pPr>
      <w:r>
        <w:rPr>
          <w:color w:val="000000"/>
        </w:rPr>
        <w:t>In addition to the gunnery skills tasks listed in FM 3-20.</w:t>
      </w:r>
      <w:r w:rsidR="00500BDD">
        <w:rPr>
          <w:color w:val="000000"/>
        </w:rPr>
        <w:t>21</w:t>
      </w:r>
      <w:r>
        <w:rPr>
          <w:color w:val="000000"/>
        </w:rPr>
        <w:t xml:space="preserve"> the installation and use of dual nets (Ju</w:t>
      </w:r>
      <w:r w:rsidR="00537D2D">
        <w:rPr>
          <w:color w:val="000000"/>
        </w:rPr>
        <w:t xml:space="preserve">mp Admin </w:t>
      </w:r>
      <w:r>
        <w:rPr>
          <w:color w:val="000000"/>
        </w:rPr>
        <w:t>and Firing) will be integrated into HMMWV, Tank and Bradley Gunnery Skills Training.   Range OICs will verify dual net capabilities (Ju</w:t>
      </w:r>
      <w:r w:rsidR="00537D2D">
        <w:rPr>
          <w:color w:val="000000"/>
        </w:rPr>
        <w:t xml:space="preserve">mp Admin </w:t>
      </w:r>
      <w:r>
        <w:rPr>
          <w:color w:val="000000"/>
        </w:rPr>
        <w:t>and Firing) prior to live fire.</w:t>
      </w:r>
    </w:p>
    <w:p w:rsidR="00F62F5D" w:rsidRDefault="00F62F5D" w:rsidP="00F62F5D">
      <w:pPr>
        <w:rPr>
          <w:color w:val="000000"/>
        </w:rPr>
      </w:pPr>
    </w:p>
    <w:p w:rsidR="00F62F5D" w:rsidRDefault="00F62F5D" w:rsidP="00F62F5D">
      <w:pPr>
        <w:rPr>
          <w:b/>
          <w:color w:val="000000"/>
        </w:rPr>
      </w:pPr>
      <w:r>
        <w:rPr>
          <w:b/>
          <w:color w:val="000000"/>
        </w:rPr>
        <w:t>5.</w:t>
      </w:r>
      <w:r>
        <w:rPr>
          <w:b/>
          <w:color w:val="000000"/>
        </w:rPr>
        <w:tab/>
        <w:t>Crew Records</w:t>
      </w:r>
    </w:p>
    <w:p w:rsidR="00F62F5D" w:rsidRDefault="00F62F5D" w:rsidP="00F62F5D">
      <w:pPr>
        <w:rPr>
          <w:b/>
          <w:color w:val="000000"/>
        </w:rPr>
      </w:pPr>
    </w:p>
    <w:p w:rsidR="00F62F5D" w:rsidRDefault="00F62F5D" w:rsidP="0013491D">
      <w:pPr>
        <w:numPr>
          <w:ilvl w:val="0"/>
          <w:numId w:val="21"/>
        </w:numPr>
        <w:rPr>
          <w:i/>
        </w:rPr>
      </w:pPr>
      <w:r>
        <w:rPr>
          <w:color w:val="000000"/>
        </w:rPr>
        <w:t xml:space="preserve">Each Troop level Master Gunner on a live fire range must maintain a folder containing the crew’s GST certification, last time fired together (VC/GNR), stability of TC GNR, </w:t>
      </w:r>
      <w:r>
        <w:rPr>
          <w:color w:val="000000"/>
        </w:rPr>
        <w:lastRenderedPageBreak/>
        <w:t>most recent COFT crew record, TOW certification (if firing live TOWs), results of preliminary tables and last Pre-fir</w:t>
      </w:r>
      <w:r w:rsidR="00500BDD">
        <w:rPr>
          <w:color w:val="000000"/>
        </w:rPr>
        <w:t>e Checks (signed by the VC</w:t>
      </w:r>
      <w:r>
        <w:rPr>
          <w:color w:val="000000"/>
        </w:rPr>
        <w:t xml:space="preserve">).  The crew folders will be accessible on the range (tower, Troop CP, etc.).  </w:t>
      </w:r>
      <w:r>
        <w:rPr>
          <w:color w:val="000000"/>
          <w:highlight w:val="yellow"/>
        </w:rPr>
        <w:t xml:space="preserve"> </w:t>
      </w:r>
    </w:p>
    <w:p w:rsidR="00F62F5D" w:rsidRDefault="00F62F5D" w:rsidP="00F62F5D">
      <w:pPr>
        <w:ind w:left="432"/>
        <w:rPr>
          <w:i/>
        </w:rPr>
      </w:pPr>
    </w:p>
    <w:p w:rsidR="00F62F5D" w:rsidRDefault="00F62F5D" w:rsidP="0013491D">
      <w:pPr>
        <w:numPr>
          <w:ilvl w:val="0"/>
          <w:numId w:val="21"/>
        </w:numPr>
        <w:rPr>
          <w:i/>
        </w:rPr>
      </w:pPr>
      <w:r>
        <w:rPr>
          <w:color w:val="000000"/>
        </w:rPr>
        <w:t xml:space="preserve">Troop chain of command will verify the </w:t>
      </w:r>
      <w:r w:rsidR="00BA5D72">
        <w:rPr>
          <w:color w:val="000000"/>
        </w:rPr>
        <w:t xml:space="preserve">records in a </w:t>
      </w:r>
      <w:r>
        <w:rPr>
          <w:color w:val="000000"/>
        </w:rPr>
        <w:t>crew’s gunnery folder prior to</w:t>
      </w:r>
      <w:r w:rsidR="00BA5D72">
        <w:rPr>
          <w:color w:val="000000"/>
        </w:rPr>
        <w:t xml:space="preserve"> each</w:t>
      </w:r>
      <w:r>
        <w:rPr>
          <w:color w:val="000000"/>
        </w:rPr>
        <w:t xml:space="preserve"> </w:t>
      </w:r>
      <w:r w:rsidR="00BA5D72">
        <w:rPr>
          <w:color w:val="000000"/>
        </w:rPr>
        <w:t>gunnery density</w:t>
      </w:r>
      <w:r>
        <w:rPr>
          <w:color w:val="000000"/>
        </w:rPr>
        <w:t xml:space="preserve">.  </w:t>
      </w:r>
    </w:p>
    <w:p w:rsidR="00F62F5D" w:rsidRDefault="00F62F5D" w:rsidP="00F62F5D">
      <w:pPr>
        <w:rPr>
          <w:i/>
        </w:rPr>
      </w:pPr>
    </w:p>
    <w:p w:rsidR="00E06402" w:rsidRDefault="00F62F5D" w:rsidP="0013491D">
      <w:pPr>
        <w:numPr>
          <w:ilvl w:val="0"/>
          <w:numId w:val="21"/>
        </w:numPr>
        <w:rPr>
          <w:color w:val="000000"/>
        </w:rPr>
      </w:pPr>
      <w:r>
        <w:rPr>
          <w:color w:val="000000"/>
        </w:rPr>
        <w:t xml:space="preserve">Each crew will conduct pre-fire checks </w:t>
      </w:r>
      <w:r w:rsidRPr="00C87078">
        <w:t>IAW TM 9-2350-264-10-1&amp;2 (M1A1) and TM 9-2350-284-10-1&amp;2 (M3A2/M2A2) and appropriate</w:t>
      </w:r>
      <w:r>
        <w:rPr>
          <w:color w:val="000000"/>
        </w:rPr>
        <w:t xml:space="preserve"> TM for HMMWV weapon system before every live-fire run, day and night. Master gunner</w:t>
      </w:r>
      <w:r w:rsidR="0019375F">
        <w:rPr>
          <w:color w:val="000000"/>
        </w:rPr>
        <w:t>s are the POCs for their Troop/B</w:t>
      </w:r>
      <w:r>
        <w:rPr>
          <w:color w:val="000000"/>
        </w:rPr>
        <w:t xml:space="preserve">attery crew records. </w:t>
      </w:r>
    </w:p>
    <w:p w:rsidR="00500BDD" w:rsidRPr="00E06402" w:rsidRDefault="00500BDD" w:rsidP="00500BDD">
      <w:pPr>
        <w:rPr>
          <w:color w:val="000000"/>
        </w:rPr>
      </w:pPr>
    </w:p>
    <w:p w:rsidR="00F62F5D" w:rsidRPr="00E06402" w:rsidRDefault="00F62F5D" w:rsidP="004A7083">
      <w:pPr>
        <w:numPr>
          <w:ilvl w:val="0"/>
          <w:numId w:val="79"/>
        </w:numPr>
        <w:rPr>
          <w:color w:val="000000"/>
        </w:rPr>
      </w:pPr>
      <w:r>
        <w:rPr>
          <w:b/>
          <w:color w:val="000000"/>
        </w:rPr>
        <w:t>Rehearsals</w:t>
      </w:r>
    </w:p>
    <w:p w:rsidR="00F62F5D" w:rsidRDefault="00F62F5D" w:rsidP="00F62F5D">
      <w:pPr>
        <w:ind w:firstLine="360"/>
        <w:rPr>
          <w:color w:val="000000"/>
        </w:rPr>
      </w:pPr>
      <w:r>
        <w:rPr>
          <w:color w:val="000000"/>
        </w:rPr>
        <w:t xml:space="preserve">Prior to each run, day and night, the crews must conduct rehearsals.  The Range OIC will have a rehearsal site for a rock drill or chair drill to allow the crews a location to practice the upcoming engagements.  </w:t>
      </w:r>
    </w:p>
    <w:p w:rsidR="00F62F5D" w:rsidRDefault="00F62F5D" w:rsidP="00F62F5D">
      <w:pPr>
        <w:numPr>
          <w:ilvl w:val="12"/>
          <w:numId w:val="0"/>
        </w:numPr>
        <w:rPr>
          <w:b/>
          <w:color w:val="000000"/>
          <w:highlight w:val="yellow"/>
        </w:rPr>
      </w:pPr>
    </w:p>
    <w:p w:rsidR="00F62F5D" w:rsidRDefault="00F62F5D" w:rsidP="00F62F5D">
      <w:pPr>
        <w:numPr>
          <w:ilvl w:val="12"/>
          <w:numId w:val="0"/>
        </w:numPr>
        <w:rPr>
          <w:b/>
          <w:color w:val="000000"/>
        </w:rPr>
      </w:pPr>
      <w:r>
        <w:rPr>
          <w:b/>
          <w:color w:val="000000"/>
        </w:rPr>
        <w:t>7.  Markings/Safety</w:t>
      </w:r>
    </w:p>
    <w:p w:rsidR="00F62F5D" w:rsidRDefault="00F62F5D" w:rsidP="0013491D">
      <w:pPr>
        <w:numPr>
          <w:ilvl w:val="0"/>
          <w:numId w:val="18"/>
        </w:numPr>
        <w:ind w:left="0" w:firstLine="0"/>
        <w:rPr>
          <w:color w:val="000000"/>
        </w:rPr>
      </w:pPr>
      <w:r>
        <w:rPr>
          <w:color w:val="000000"/>
        </w:rPr>
        <w:t xml:space="preserve">Vehicles conducting live fire at night must be marked with two (2) turret orientation lights (unit SOP) on the bustle rack so they are visible from the rear of the vehicle but not visible from the front.  This verifies to the OIC/RSO that the turret remains oriented downrange.  </w:t>
      </w:r>
      <w:r>
        <w:rPr>
          <w:b/>
          <w:color w:val="000000"/>
          <w:u w:val="single"/>
        </w:rPr>
        <w:t>Ensure that</w:t>
      </w:r>
      <w:r>
        <w:rPr>
          <w:color w:val="000000"/>
        </w:rPr>
        <w:t xml:space="preserve"> </w:t>
      </w:r>
      <w:r>
        <w:rPr>
          <w:b/>
          <w:color w:val="000000"/>
          <w:u w:val="single"/>
        </w:rPr>
        <w:t>the lights do not cause confusion</w:t>
      </w:r>
      <w:r>
        <w:rPr>
          <w:color w:val="000000"/>
        </w:rPr>
        <w:t xml:space="preserve"> with the weapon status lights (red, amber, green) on the vehicle.</w:t>
      </w:r>
    </w:p>
    <w:p w:rsidR="00F62F5D" w:rsidRDefault="00F62F5D" w:rsidP="00F62F5D">
      <w:pPr>
        <w:numPr>
          <w:ilvl w:val="12"/>
          <w:numId w:val="0"/>
        </w:numPr>
        <w:rPr>
          <w:b/>
          <w:color w:val="000000"/>
        </w:rPr>
      </w:pPr>
    </w:p>
    <w:p w:rsidR="00F62F5D" w:rsidRDefault="00F62F5D" w:rsidP="00F62F5D">
      <w:pPr>
        <w:numPr>
          <w:ilvl w:val="12"/>
          <w:numId w:val="0"/>
        </w:numPr>
        <w:rPr>
          <w:b/>
          <w:color w:val="000000"/>
        </w:rPr>
      </w:pPr>
      <w:r>
        <w:rPr>
          <w:b/>
          <w:color w:val="000000"/>
        </w:rPr>
        <w:t>8.  Reports/Briefings</w:t>
      </w:r>
    </w:p>
    <w:p w:rsidR="00F62F5D" w:rsidRDefault="00F62F5D" w:rsidP="0013491D">
      <w:pPr>
        <w:numPr>
          <w:ilvl w:val="0"/>
          <w:numId w:val="18"/>
        </w:numPr>
        <w:ind w:left="0" w:firstLine="0"/>
        <w:rPr>
          <w:color w:val="000000"/>
        </w:rPr>
      </w:pPr>
    </w:p>
    <w:p w:rsidR="00F62F5D" w:rsidRDefault="00F62F5D" w:rsidP="0013491D">
      <w:pPr>
        <w:numPr>
          <w:ilvl w:val="0"/>
          <w:numId w:val="18"/>
        </w:numPr>
        <w:ind w:left="0" w:firstLine="0"/>
        <w:rPr>
          <w:color w:val="000000"/>
        </w:rPr>
      </w:pPr>
      <w:r>
        <w:rPr>
          <w:color w:val="000000"/>
        </w:rPr>
        <w:t>a.  There are three opportunities for Squadrons to report to the RCO and S3 on their gunnery</w:t>
      </w:r>
      <w:r w:rsidR="00E80D8F">
        <w:rPr>
          <w:color w:val="000000"/>
        </w:rPr>
        <w:t>:</w:t>
      </w:r>
      <w:r>
        <w:rPr>
          <w:color w:val="000000"/>
        </w:rPr>
        <w:t xml:space="preserve">  </w:t>
      </w:r>
    </w:p>
    <w:p w:rsidR="00F62F5D" w:rsidRDefault="00F62F5D" w:rsidP="0013491D">
      <w:pPr>
        <w:numPr>
          <w:ilvl w:val="0"/>
          <w:numId w:val="37"/>
        </w:numPr>
        <w:rPr>
          <w:color w:val="000000"/>
        </w:rPr>
      </w:pPr>
      <w:r>
        <w:rPr>
          <w:color w:val="000000"/>
        </w:rPr>
        <w:t xml:space="preserve">Quarterly Commanders Brief – Squadrons may use the YTG brief to cover the following specifics for their upcoming year’s gunnery strategy.  An example of the type of information to cover is in ANNEX N.  </w:t>
      </w:r>
    </w:p>
    <w:p w:rsidR="00F62F5D" w:rsidRDefault="00F62F5D" w:rsidP="0013491D">
      <w:pPr>
        <w:numPr>
          <w:ilvl w:val="0"/>
          <w:numId w:val="37"/>
        </w:numPr>
        <w:rPr>
          <w:color w:val="000000"/>
        </w:rPr>
      </w:pPr>
      <w:r>
        <w:rPr>
          <w:color w:val="000000"/>
        </w:rPr>
        <w:t>Pre-Annual Training Terrain Walk – The Squadrons will use this event to update and review with the RCO and S3 the plan (G-360) briefed about 8 months earlier.</w:t>
      </w:r>
    </w:p>
    <w:p w:rsidR="00F62F5D" w:rsidRDefault="00F62F5D" w:rsidP="0013491D">
      <w:pPr>
        <w:numPr>
          <w:ilvl w:val="0"/>
          <w:numId w:val="37"/>
        </w:numPr>
        <w:rPr>
          <w:color w:val="000000"/>
        </w:rPr>
      </w:pPr>
      <w:r>
        <w:rPr>
          <w:color w:val="000000"/>
        </w:rPr>
        <w:t>Post Gunnery report -- Immediately following the completion of gunnery, units must send a post gunnery report as shown in ANNEX N.   This report goes through the S3,</w:t>
      </w:r>
      <w:r w:rsidR="0019375F">
        <w:rPr>
          <w:color w:val="000000"/>
        </w:rPr>
        <w:t xml:space="preserve"> and details</w:t>
      </w:r>
      <w:r>
        <w:rPr>
          <w:color w:val="000000"/>
        </w:rPr>
        <w:t xml:space="preserve"> TADSS utilization, ranges used, crew training, etc.</w:t>
      </w:r>
    </w:p>
    <w:p w:rsidR="00F62F5D" w:rsidRDefault="00F62F5D" w:rsidP="00F62F5D">
      <w:pPr>
        <w:ind w:left="792"/>
        <w:rPr>
          <w:color w:val="000000"/>
        </w:rPr>
      </w:pPr>
    </w:p>
    <w:p w:rsidR="00F62F5D" w:rsidRDefault="00F62F5D" w:rsidP="0013491D">
      <w:pPr>
        <w:numPr>
          <w:ilvl w:val="0"/>
          <w:numId w:val="38"/>
        </w:numPr>
        <w:rPr>
          <w:color w:val="000000"/>
        </w:rPr>
      </w:pPr>
      <w:r>
        <w:rPr>
          <w:color w:val="000000"/>
        </w:rPr>
        <w:t>Each squadron/battalion master gunner will notify the brigade Master Gunners with the time and place of their gunnery</w:t>
      </w:r>
      <w:r>
        <w:rPr>
          <w:b/>
          <w:color w:val="000000"/>
        </w:rPr>
        <w:t xml:space="preserve"> </w:t>
      </w:r>
      <w:r>
        <w:rPr>
          <w:color w:val="000000"/>
        </w:rPr>
        <w:t>briefings.  The battalion/squadron’s Gunnery SOP/Gunnery Order must be certified to be in accordance with published guidance by the S3 and brigade Master Gunners prior to the gunnery brief.</w:t>
      </w:r>
    </w:p>
    <w:p w:rsidR="00F62F5D" w:rsidRDefault="00F62F5D" w:rsidP="00F62F5D">
      <w:pPr>
        <w:numPr>
          <w:ilvl w:val="12"/>
          <w:numId w:val="0"/>
        </w:numPr>
        <w:rPr>
          <w:b/>
          <w:color w:val="000000"/>
        </w:rPr>
      </w:pPr>
    </w:p>
    <w:p w:rsidR="00F62F5D" w:rsidRDefault="00F62F5D" w:rsidP="00463B86">
      <w:pPr>
        <w:numPr>
          <w:ilvl w:val="0"/>
          <w:numId w:val="36"/>
        </w:numPr>
        <w:ind w:left="360"/>
        <w:rPr>
          <w:b/>
          <w:color w:val="000000"/>
        </w:rPr>
      </w:pPr>
      <w:r>
        <w:rPr>
          <w:b/>
          <w:color w:val="000000"/>
        </w:rPr>
        <w:t>Proofing/Verification</w:t>
      </w:r>
    </w:p>
    <w:p w:rsidR="00F62F5D" w:rsidRDefault="00F62F5D" w:rsidP="00F62F5D">
      <w:pPr>
        <w:rPr>
          <w:b/>
          <w:color w:val="000000"/>
        </w:rPr>
      </w:pPr>
    </w:p>
    <w:p w:rsidR="00F62F5D" w:rsidRDefault="00F62F5D" w:rsidP="0013491D">
      <w:pPr>
        <w:numPr>
          <w:ilvl w:val="0"/>
          <w:numId w:val="22"/>
        </w:numPr>
        <w:rPr>
          <w:color w:val="000000"/>
        </w:rPr>
      </w:pPr>
      <w:r>
        <w:rPr>
          <w:color w:val="000000"/>
        </w:rPr>
        <w:t xml:space="preserve">The conduct of all ranges greater than 50 </w:t>
      </w:r>
      <w:proofErr w:type="gramStart"/>
      <w:r>
        <w:rPr>
          <w:color w:val="000000"/>
        </w:rPr>
        <w:t>caliber</w:t>
      </w:r>
      <w:proofErr w:type="gramEnd"/>
      <w:r>
        <w:rPr>
          <w:color w:val="000000"/>
        </w:rPr>
        <w:t xml:space="preserve"> will be approved by the squadron/battalion commander.  This requirement cannot be delegated.  The emphasis is on ensuring we have detailed oversight on the certification, conduct of preliminary gunnery, and conduct of each range.  Deviations from the standards established in FM </w:t>
      </w:r>
      <w:proofErr w:type="gramStart"/>
      <w:r>
        <w:rPr>
          <w:color w:val="000000"/>
        </w:rPr>
        <w:lastRenderedPageBreak/>
        <w:t>3-</w:t>
      </w:r>
      <w:r w:rsidR="00500BDD">
        <w:rPr>
          <w:color w:val="000000"/>
        </w:rPr>
        <w:t>20.21 HBCT GUNNERY</w:t>
      </w:r>
      <w:proofErr w:type="gramEnd"/>
      <w:r w:rsidR="00500BDD">
        <w:rPr>
          <w:color w:val="000000"/>
        </w:rPr>
        <w:t xml:space="preserve"> and the</w:t>
      </w:r>
      <w:r>
        <w:rPr>
          <w:color w:val="000000"/>
        </w:rPr>
        <w:t xml:space="preserve"> 278th ACR Gunnery SOP, and other applicable regulations must be briefed at the</w:t>
      </w:r>
      <w:r>
        <w:rPr>
          <w:b/>
          <w:color w:val="000000"/>
        </w:rPr>
        <w:t xml:space="preserve"> </w:t>
      </w:r>
      <w:r>
        <w:rPr>
          <w:color w:val="000000"/>
        </w:rPr>
        <w:t>G-360 Pre</w:t>
      </w:r>
      <w:r w:rsidR="0019375F">
        <w:rPr>
          <w:color w:val="000000"/>
        </w:rPr>
        <w:t>-</w:t>
      </w:r>
      <w:r>
        <w:rPr>
          <w:color w:val="000000"/>
        </w:rPr>
        <w:t xml:space="preserve">gunnery brief and approved by the RCO and RS3.  Modifications to the gunnery requirements must also be approved by the RCO and S3.  </w:t>
      </w:r>
    </w:p>
    <w:p w:rsidR="00500BDD" w:rsidRDefault="00500BDD" w:rsidP="00500BDD">
      <w:pPr>
        <w:ind w:left="792"/>
        <w:rPr>
          <w:color w:val="000000"/>
        </w:rPr>
      </w:pPr>
    </w:p>
    <w:p w:rsidR="00F62F5D" w:rsidRPr="00500BDD" w:rsidRDefault="009117AA" w:rsidP="0013491D">
      <w:pPr>
        <w:numPr>
          <w:ilvl w:val="0"/>
          <w:numId w:val="22"/>
        </w:numPr>
        <w:rPr>
          <w:color w:val="000000"/>
        </w:rPr>
      </w:pPr>
      <w:r>
        <w:rPr>
          <w:color w:val="000000"/>
        </w:rPr>
        <w:t>R</w:t>
      </w:r>
      <w:r w:rsidR="00F62F5D" w:rsidRPr="00500BDD">
        <w:rPr>
          <w:color w:val="000000"/>
        </w:rPr>
        <w:t>ange S</w:t>
      </w:r>
      <w:r w:rsidR="00964DD4">
        <w:rPr>
          <w:color w:val="000000"/>
        </w:rPr>
        <w:t xml:space="preserve">cenarios will be proofed using </w:t>
      </w:r>
      <w:r>
        <w:rPr>
          <w:color w:val="000000"/>
        </w:rPr>
        <w:t>the platform being fired on that range</w:t>
      </w:r>
      <w:r w:rsidR="00F62F5D" w:rsidRPr="00500BDD">
        <w:rPr>
          <w:color w:val="000000"/>
        </w:rPr>
        <w:t xml:space="preserve">, depending on the type of vehicles the firing unit possesses.  </w:t>
      </w:r>
      <w:r w:rsidR="00F62F5D" w:rsidRPr="00500BDD">
        <w:rPr>
          <w:b/>
          <w:color w:val="000000"/>
        </w:rPr>
        <w:t>Under no circumstances will a Scenario be proofed using other type of vehicles, such as HMMWVs for tank or CFV/IFV/BFV ranges</w:t>
      </w:r>
      <w:r w:rsidR="00F62F5D" w:rsidRPr="00500BDD">
        <w:rPr>
          <w:color w:val="000000"/>
        </w:rPr>
        <w:t xml:space="preserve">. </w:t>
      </w:r>
    </w:p>
    <w:p w:rsidR="00E06402" w:rsidRDefault="00E06402" w:rsidP="00F62F5D">
      <w:pPr>
        <w:rPr>
          <w:color w:val="000000"/>
        </w:rPr>
      </w:pPr>
    </w:p>
    <w:p w:rsidR="00E076D5" w:rsidRPr="00C87078" w:rsidRDefault="00F62F5D" w:rsidP="0013491D">
      <w:pPr>
        <w:numPr>
          <w:ilvl w:val="0"/>
          <w:numId w:val="22"/>
        </w:numPr>
        <w:rPr>
          <w:color w:val="000000"/>
        </w:rPr>
      </w:pPr>
      <w:r w:rsidRPr="00C87078">
        <w:rPr>
          <w:color w:val="000000"/>
        </w:rPr>
        <w:t>The following criteria must be met when proofing a range Scenario:</w:t>
      </w:r>
    </w:p>
    <w:p w:rsidR="00E06402" w:rsidRPr="00C87078" w:rsidRDefault="00E06402" w:rsidP="00E06402">
      <w:pPr>
        <w:ind w:left="432"/>
        <w:rPr>
          <w:color w:val="000000"/>
        </w:rPr>
      </w:pPr>
    </w:p>
    <w:p w:rsidR="00E076D5" w:rsidRDefault="00E076D5" w:rsidP="0013491D">
      <w:pPr>
        <w:numPr>
          <w:ilvl w:val="0"/>
          <w:numId w:val="39"/>
        </w:numPr>
        <w:rPr>
          <w:i/>
          <w:color w:val="000000"/>
        </w:rPr>
      </w:pPr>
      <w:r w:rsidRPr="00C87078">
        <w:rPr>
          <w:color w:val="000000"/>
        </w:rPr>
        <w:t xml:space="preserve">Verify all targets, including alternates, in each engagement can be seen, </w:t>
      </w:r>
      <w:r w:rsidR="0019375F" w:rsidRPr="00C87078">
        <w:rPr>
          <w:color w:val="000000"/>
        </w:rPr>
        <w:t>and verified safe</w:t>
      </w:r>
      <w:r w:rsidRPr="00C87078">
        <w:rPr>
          <w:color w:val="000000"/>
        </w:rPr>
        <w:t>, from each battle position and firing box. Each target in an offensive engagement must be seen throughout the entire firing box and moving targets</w:t>
      </w:r>
      <w:r>
        <w:rPr>
          <w:color w:val="000000"/>
        </w:rPr>
        <w:t xml:space="preserve"> must be seen throughout the entire programmed moving distance. Target ranges must be verified to be in accordance with the range standards in FM 3-20.</w:t>
      </w:r>
      <w:r w:rsidR="00500BDD">
        <w:rPr>
          <w:color w:val="000000"/>
        </w:rPr>
        <w:t>21</w:t>
      </w:r>
      <w:r>
        <w:rPr>
          <w:color w:val="000000"/>
        </w:rPr>
        <w:t xml:space="preserve"> or appropriate manual. Additionally, delayed target times (M1A1) must also be confirmed to be accordance with the standards in FM 3-20.</w:t>
      </w:r>
      <w:r w:rsidR="00220B7D">
        <w:rPr>
          <w:color w:val="000000"/>
        </w:rPr>
        <w:t>21</w:t>
      </w:r>
      <w:r>
        <w:rPr>
          <w:color w:val="000000"/>
        </w:rPr>
        <w:t xml:space="preserve">. </w:t>
      </w:r>
      <w:r>
        <w:rPr>
          <w:i/>
          <w:color w:val="000000"/>
        </w:rPr>
        <w:t xml:space="preserve"> </w:t>
      </w:r>
      <w:r>
        <w:rPr>
          <w:color w:val="000000"/>
        </w:rPr>
        <w:t>Verify that all targets can be seen through daylight channel, TIS, and GAS.</w:t>
      </w:r>
    </w:p>
    <w:p w:rsidR="00E076D5" w:rsidRDefault="00E076D5" w:rsidP="00E076D5">
      <w:pPr>
        <w:rPr>
          <w:color w:val="000000"/>
        </w:rPr>
      </w:pPr>
    </w:p>
    <w:p w:rsidR="00E076D5" w:rsidRDefault="00E076D5" w:rsidP="0013491D">
      <w:pPr>
        <w:numPr>
          <w:ilvl w:val="0"/>
          <w:numId w:val="39"/>
        </w:numPr>
        <w:rPr>
          <w:color w:val="000000"/>
        </w:rPr>
      </w:pPr>
      <w:r>
        <w:rPr>
          <w:color w:val="000000"/>
        </w:rPr>
        <w:t>Squadron commander and their master gunners are responsible for proofing the lo</w:t>
      </w:r>
      <w:r w:rsidR="00220B7D">
        <w:rPr>
          <w:color w:val="000000"/>
        </w:rPr>
        <w:t>wer tables (GT II through VI</w:t>
      </w:r>
      <w:r>
        <w:rPr>
          <w:color w:val="000000"/>
        </w:rPr>
        <w:t>).</w:t>
      </w:r>
    </w:p>
    <w:p w:rsidR="00E076D5" w:rsidRDefault="00E076D5" w:rsidP="00E076D5">
      <w:pPr>
        <w:rPr>
          <w:color w:val="000000"/>
        </w:rPr>
      </w:pPr>
    </w:p>
    <w:p w:rsidR="00E076D5" w:rsidRDefault="00220B7D" w:rsidP="0013491D">
      <w:pPr>
        <w:numPr>
          <w:ilvl w:val="0"/>
          <w:numId w:val="39"/>
        </w:numPr>
        <w:rPr>
          <w:color w:val="000000"/>
        </w:rPr>
      </w:pPr>
      <w:r>
        <w:rPr>
          <w:color w:val="000000"/>
        </w:rPr>
        <w:t>GT VI</w:t>
      </w:r>
      <w:r w:rsidR="00E076D5">
        <w:rPr>
          <w:color w:val="000000"/>
        </w:rPr>
        <w:t xml:space="preserve"> target Scenarios must be proofed by the squadron commander/squadron master gunner and by the Regimental Master Gunner for doctrinal correctness and standardization throughout the Regiment.  The Regimental master gunner must be notified of the date and time that a </w:t>
      </w:r>
      <w:r>
        <w:rPr>
          <w:color w:val="000000"/>
        </w:rPr>
        <w:t>GT VI</w:t>
      </w:r>
      <w:r w:rsidR="00E076D5">
        <w:rPr>
          <w:color w:val="000000"/>
        </w:rPr>
        <w:t xml:space="preserve"> Scenario will be proofed to ensure the standards are met and to resolve any range issues prior to the first firing day.</w:t>
      </w:r>
      <w:r w:rsidR="00E076D5">
        <w:rPr>
          <w:color w:val="000000"/>
          <w:highlight w:val="yellow"/>
        </w:rPr>
        <w:t xml:space="preserve"> </w:t>
      </w:r>
    </w:p>
    <w:p w:rsidR="00E076D5" w:rsidRDefault="00E076D5" w:rsidP="00E076D5">
      <w:pPr>
        <w:rPr>
          <w:color w:val="000000"/>
        </w:rPr>
      </w:pPr>
    </w:p>
    <w:p w:rsidR="00E076D5" w:rsidRDefault="00220B7D" w:rsidP="0013491D">
      <w:pPr>
        <w:numPr>
          <w:ilvl w:val="0"/>
          <w:numId w:val="39"/>
        </w:numPr>
        <w:rPr>
          <w:color w:val="000000"/>
        </w:rPr>
      </w:pPr>
      <w:r>
        <w:rPr>
          <w:color w:val="000000"/>
        </w:rPr>
        <w:t>GT VII-XII</w:t>
      </w:r>
      <w:r w:rsidR="00E076D5">
        <w:rPr>
          <w:color w:val="000000"/>
        </w:rPr>
        <w:t xml:space="preserve"> range Scenarios must be proofed by the regimental and squadron master gunner, and approved by the regimental commander and the RS3 during the pre AT Terrain Walk Briefing.</w:t>
      </w:r>
    </w:p>
    <w:p w:rsidR="00E076D5" w:rsidRDefault="00E076D5" w:rsidP="00E076D5">
      <w:pPr>
        <w:rPr>
          <w:b/>
          <w:color w:val="000000"/>
        </w:rPr>
      </w:pPr>
    </w:p>
    <w:p w:rsidR="00E076D5" w:rsidRDefault="00E076D5" w:rsidP="00E076D5">
      <w:pPr>
        <w:rPr>
          <w:b/>
          <w:color w:val="000000"/>
        </w:rPr>
      </w:pPr>
      <w:r>
        <w:rPr>
          <w:b/>
          <w:color w:val="000000"/>
        </w:rPr>
        <w:t>10.</w:t>
      </w:r>
      <w:r>
        <w:rPr>
          <w:b/>
          <w:color w:val="000000"/>
        </w:rPr>
        <w:tab/>
        <w:t>Regimental Master Gunner Responsibilities.</w:t>
      </w:r>
    </w:p>
    <w:p w:rsidR="00E076D5" w:rsidRDefault="00E076D5" w:rsidP="00E076D5">
      <w:pPr>
        <w:rPr>
          <w:color w:val="000000"/>
        </w:rPr>
      </w:pPr>
    </w:p>
    <w:p w:rsidR="00E076D5" w:rsidRDefault="00E076D5" w:rsidP="0013491D">
      <w:pPr>
        <w:numPr>
          <w:ilvl w:val="0"/>
          <w:numId w:val="40"/>
        </w:numPr>
        <w:rPr>
          <w:color w:val="000000"/>
        </w:rPr>
      </w:pPr>
      <w:r>
        <w:rPr>
          <w:color w:val="000000"/>
        </w:rPr>
        <w:t xml:space="preserve">Verify targets and Scenarios for all </w:t>
      </w:r>
      <w:r w:rsidR="00220B7D">
        <w:rPr>
          <w:color w:val="000000"/>
        </w:rPr>
        <w:t>Gunnery Tables VI</w:t>
      </w:r>
      <w:r>
        <w:rPr>
          <w:color w:val="000000"/>
        </w:rPr>
        <w:t xml:space="preserve"> and </w:t>
      </w:r>
      <w:r w:rsidR="00220B7D">
        <w:rPr>
          <w:color w:val="000000"/>
        </w:rPr>
        <w:t>IX/X and XII</w:t>
      </w:r>
      <w:r>
        <w:rPr>
          <w:color w:val="000000"/>
        </w:rPr>
        <w:t xml:space="preserve"> Scenarios for the RCO and RS3 to approve.</w:t>
      </w:r>
    </w:p>
    <w:p w:rsidR="00E076D5" w:rsidRDefault="00E076D5" w:rsidP="00E076D5">
      <w:pPr>
        <w:rPr>
          <w:color w:val="000000"/>
        </w:rPr>
      </w:pPr>
    </w:p>
    <w:p w:rsidR="00E076D5" w:rsidRDefault="00E076D5" w:rsidP="0013491D">
      <w:pPr>
        <w:numPr>
          <w:ilvl w:val="0"/>
          <w:numId w:val="40"/>
        </w:numPr>
        <w:rPr>
          <w:color w:val="000000"/>
        </w:rPr>
      </w:pPr>
      <w:r>
        <w:rPr>
          <w:color w:val="000000"/>
        </w:rPr>
        <w:t xml:space="preserve">Maintain Bradley and </w:t>
      </w:r>
      <w:r w:rsidR="0019375F">
        <w:rPr>
          <w:color w:val="000000"/>
        </w:rPr>
        <w:t>Tank</w:t>
      </w:r>
      <w:r w:rsidR="000B28B1">
        <w:rPr>
          <w:color w:val="000000"/>
        </w:rPr>
        <w:t xml:space="preserve"> Table</w:t>
      </w:r>
      <w:r>
        <w:rPr>
          <w:color w:val="000000"/>
        </w:rPr>
        <w:t xml:space="preserve"> gunnery Scenario </w:t>
      </w:r>
      <w:r w:rsidR="00220B7D">
        <w:rPr>
          <w:color w:val="000000"/>
        </w:rPr>
        <w:t xml:space="preserve">library for </w:t>
      </w:r>
      <w:r w:rsidR="006C6C78">
        <w:rPr>
          <w:color w:val="000000"/>
        </w:rPr>
        <w:t>GT</w:t>
      </w:r>
      <w:r w:rsidR="00220B7D">
        <w:rPr>
          <w:color w:val="000000"/>
        </w:rPr>
        <w:t>/TT II through XII</w:t>
      </w:r>
      <w:r>
        <w:rPr>
          <w:color w:val="000000"/>
        </w:rPr>
        <w:t xml:space="preserve"> at Regimental S3.</w:t>
      </w:r>
    </w:p>
    <w:p w:rsidR="00E076D5" w:rsidRDefault="00E076D5" w:rsidP="00E076D5">
      <w:pPr>
        <w:rPr>
          <w:color w:val="000000"/>
        </w:rPr>
      </w:pPr>
    </w:p>
    <w:p w:rsidR="00E076D5" w:rsidRDefault="00E076D5" w:rsidP="0013491D">
      <w:pPr>
        <w:numPr>
          <w:ilvl w:val="0"/>
          <w:numId w:val="40"/>
        </w:numPr>
        <w:rPr>
          <w:color w:val="000000"/>
        </w:rPr>
      </w:pPr>
      <w:r>
        <w:rPr>
          <w:color w:val="000000"/>
        </w:rPr>
        <w:t xml:space="preserve">Monitor the Regiment’s </w:t>
      </w:r>
      <w:r w:rsidR="00220B7D">
        <w:rPr>
          <w:color w:val="000000"/>
        </w:rPr>
        <w:t>VCE</w:t>
      </w:r>
      <w:r>
        <w:rPr>
          <w:color w:val="000000"/>
        </w:rPr>
        <w:t xml:space="preserve"> training program in coordination with the TSBs.  Review certification of Squadron </w:t>
      </w:r>
      <w:r w:rsidR="00220B7D">
        <w:rPr>
          <w:color w:val="000000"/>
        </w:rPr>
        <w:t>VCE’s</w:t>
      </w:r>
      <w:r>
        <w:rPr>
          <w:color w:val="000000"/>
        </w:rPr>
        <w:t xml:space="preserve"> </w:t>
      </w:r>
      <w:r w:rsidR="0019375F">
        <w:rPr>
          <w:color w:val="000000"/>
        </w:rPr>
        <w:t>each</w:t>
      </w:r>
      <w:r>
        <w:rPr>
          <w:color w:val="000000"/>
        </w:rPr>
        <w:t xml:space="preserve"> year; </w:t>
      </w:r>
      <w:r w:rsidR="00220B7D">
        <w:rPr>
          <w:color w:val="000000"/>
        </w:rPr>
        <w:t>Recert</w:t>
      </w:r>
      <w:r w:rsidR="0019375F">
        <w:rPr>
          <w:color w:val="000000"/>
        </w:rPr>
        <w:t>ification</w:t>
      </w:r>
      <w:r w:rsidR="00220B7D">
        <w:rPr>
          <w:color w:val="000000"/>
        </w:rPr>
        <w:t xml:space="preserve"> for VCEs is annually</w:t>
      </w:r>
      <w:r>
        <w:rPr>
          <w:color w:val="000000"/>
        </w:rPr>
        <w:t>.</w:t>
      </w:r>
    </w:p>
    <w:p w:rsidR="00E076D5" w:rsidRDefault="00E076D5" w:rsidP="00E076D5">
      <w:pPr>
        <w:rPr>
          <w:color w:val="000000"/>
        </w:rPr>
      </w:pPr>
    </w:p>
    <w:p w:rsidR="00720646" w:rsidRPr="00720646" w:rsidRDefault="00E076D5" w:rsidP="0013491D">
      <w:pPr>
        <w:numPr>
          <w:ilvl w:val="0"/>
          <w:numId w:val="40"/>
        </w:numPr>
        <w:rPr>
          <w:color w:val="000000"/>
        </w:rPr>
      </w:pPr>
      <w:r w:rsidRPr="00720646">
        <w:rPr>
          <w:color w:val="000000"/>
        </w:rPr>
        <w:t xml:space="preserve">Monitor all live fire preliminary utilization requirements to include </w:t>
      </w:r>
      <w:r w:rsidR="00220B7D" w:rsidRPr="00720646">
        <w:rPr>
          <w:color w:val="000000"/>
        </w:rPr>
        <w:t>ALL COFT devices</w:t>
      </w:r>
      <w:r w:rsidRPr="00720646">
        <w:rPr>
          <w:color w:val="000000"/>
        </w:rPr>
        <w:t xml:space="preserve">, TADSS utilization, crew training, and ranges used by the </w:t>
      </w:r>
      <w:r w:rsidR="0019375F" w:rsidRPr="00720646">
        <w:rPr>
          <w:color w:val="000000"/>
        </w:rPr>
        <w:t>S</w:t>
      </w:r>
      <w:r w:rsidRPr="00720646">
        <w:rPr>
          <w:color w:val="000000"/>
        </w:rPr>
        <w:t>quadron/Troop.</w:t>
      </w:r>
      <w:r w:rsidR="00720646" w:rsidRPr="00720646">
        <w:rPr>
          <w:color w:val="000000"/>
        </w:rPr>
        <w:br w:type="page"/>
      </w:r>
    </w:p>
    <w:p w:rsidR="00720646" w:rsidRPr="00720646" w:rsidRDefault="00720646" w:rsidP="00720646">
      <w:pPr>
        <w:rPr>
          <w:color w:val="000000"/>
        </w:rPr>
      </w:pPr>
      <w:r w:rsidRPr="00720646">
        <w:rPr>
          <w:b/>
          <w:color w:val="000000"/>
        </w:rPr>
        <w:lastRenderedPageBreak/>
        <w:t xml:space="preserve">Appendix 1 </w:t>
      </w:r>
      <w:r w:rsidRPr="00720646">
        <w:rPr>
          <w:color w:val="000000"/>
        </w:rPr>
        <w:t>(Range Support Operations)</w:t>
      </w:r>
      <w:r w:rsidR="00A522A8">
        <w:rPr>
          <w:color w:val="000000"/>
        </w:rPr>
        <w:t xml:space="preserve"> </w:t>
      </w:r>
      <w:r w:rsidR="00A522A8" w:rsidRPr="00A522A8">
        <w:rPr>
          <w:b/>
          <w:color w:val="000000"/>
        </w:rPr>
        <w:t>to Annex A Conduct of Ranges</w:t>
      </w:r>
    </w:p>
    <w:p w:rsidR="00E076D5" w:rsidRDefault="00E076D5" w:rsidP="00720646">
      <w:pPr>
        <w:ind w:left="360"/>
        <w:rPr>
          <w:b/>
          <w:color w:val="000000"/>
        </w:rPr>
      </w:pPr>
    </w:p>
    <w:p w:rsidR="00720646" w:rsidRDefault="00720646" w:rsidP="00720646">
      <w:pPr>
        <w:ind w:left="360"/>
        <w:rPr>
          <w:b/>
          <w:color w:val="000000"/>
        </w:rPr>
      </w:pPr>
      <w:r>
        <w:rPr>
          <w:b/>
          <w:color w:val="000000"/>
        </w:rPr>
        <w:t>Range Support ADVON Package*</w:t>
      </w:r>
    </w:p>
    <w:p w:rsidR="00720646" w:rsidRDefault="00720646" w:rsidP="00720646">
      <w:pPr>
        <w:ind w:left="360"/>
        <w:rPr>
          <w:color w:val="000000"/>
        </w:rPr>
      </w:pPr>
    </w:p>
    <w:tbl>
      <w:tblPr>
        <w:tblStyle w:val="TableGrid"/>
        <w:tblW w:w="0" w:type="auto"/>
        <w:tblInd w:w="360" w:type="dxa"/>
        <w:tblLook w:val="04A0"/>
      </w:tblPr>
      <w:tblGrid>
        <w:gridCol w:w="3043"/>
        <w:gridCol w:w="3061"/>
        <w:gridCol w:w="2968"/>
      </w:tblGrid>
      <w:tr w:rsidR="00720646" w:rsidTr="002D2B7D">
        <w:tc>
          <w:tcPr>
            <w:tcW w:w="3043" w:type="dxa"/>
          </w:tcPr>
          <w:p w:rsidR="00720646" w:rsidRDefault="00720646" w:rsidP="00720646">
            <w:pPr>
              <w:rPr>
                <w:color w:val="000000"/>
              </w:rPr>
            </w:pPr>
            <w:r>
              <w:rPr>
                <w:color w:val="000000"/>
              </w:rPr>
              <w:t>UNIT READINESS NCO</w:t>
            </w:r>
          </w:p>
        </w:tc>
        <w:tc>
          <w:tcPr>
            <w:tcW w:w="3061" w:type="dxa"/>
          </w:tcPr>
          <w:p w:rsidR="00720646" w:rsidRDefault="00720646" w:rsidP="00720646">
            <w:pPr>
              <w:rPr>
                <w:color w:val="000000"/>
              </w:rPr>
            </w:pPr>
            <w:r>
              <w:rPr>
                <w:color w:val="000000"/>
              </w:rPr>
              <w:t>SFC/E-7</w:t>
            </w:r>
          </w:p>
        </w:tc>
        <w:tc>
          <w:tcPr>
            <w:tcW w:w="2968" w:type="dxa"/>
          </w:tcPr>
          <w:p w:rsidR="00720646" w:rsidRDefault="00720646" w:rsidP="00720646">
            <w:pPr>
              <w:rPr>
                <w:color w:val="000000"/>
              </w:rPr>
            </w:pPr>
            <w:r>
              <w:rPr>
                <w:color w:val="000000"/>
              </w:rPr>
              <w:t>1</w:t>
            </w:r>
          </w:p>
        </w:tc>
      </w:tr>
      <w:tr w:rsidR="00720646" w:rsidTr="002D2B7D">
        <w:tc>
          <w:tcPr>
            <w:tcW w:w="3043" w:type="dxa"/>
          </w:tcPr>
          <w:p w:rsidR="00720646" w:rsidRDefault="00720646" w:rsidP="00720646">
            <w:pPr>
              <w:rPr>
                <w:color w:val="000000"/>
              </w:rPr>
            </w:pPr>
            <w:r>
              <w:rPr>
                <w:color w:val="000000"/>
              </w:rPr>
              <w:t>UNIT SUPPLY NCO</w:t>
            </w:r>
          </w:p>
        </w:tc>
        <w:tc>
          <w:tcPr>
            <w:tcW w:w="3061" w:type="dxa"/>
          </w:tcPr>
          <w:p w:rsidR="00720646" w:rsidRDefault="00720646" w:rsidP="00720646">
            <w:pPr>
              <w:rPr>
                <w:color w:val="000000"/>
              </w:rPr>
            </w:pPr>
            <w:r>
              <w:rPr>
                <w:color w:val="000000"/>
              </w:rPr>
              <w:t>SSG/E-6</w:t>
            </w:r>
          </w:p>
        </w:tc>
        <w:tc>
          <w:tcPr>
            <w:tcW w:w="2968" w:type="dxa"/>
          </w:tcPr>
          <w:p w:rsidR="00720646" w:rsidRDefault="00720646" w:rsidP="00720646">
            <w:pPr>
              <w:rPr>
                <w:color w:val="000000"/>
              </w:rPr>
            </w:pPr>
            <w:r>
              <w:rPr>
                <w:color w:val="000000"/>
              </w:rPr>
              <w:t>1</w:t>
            </w:r>
          </w:p>
        </w:tc>
      </w:tr>
      <w:tr w:rsidR="00720646" w:rsidTr="002D2B7D">
        <w:tc>
          <w:tcPr>
            <w:tcW w:w="3043" w:type="dxa"/>
          </w:tcPr>
          <w:p w:rsidR="00720646" w:rsidRDefault="00720646" w:rsidP="00720646">
            <w:pPr>
              <w:rPr>
                <w:color w:val="000000"/>
              </w:rPr>
            </w:pPr>
            <w:r>
              <w:rPr>
                <w:color w:val="000000"/>
              </w:rPr>
              <w:t>SQDN S3 PAX</w:t>
            </w:r>
          </w:p>
        </w:tc>
        <w:tc>
          <w:tcPr>
            <w:tcW w:w="3061" w:type="dxa"/>
          </w:tcPr>
          <w:p w:rsidR="00720646" w:rsidRDefault="00720646" w:rsidP="00720646">
            <w:pPr>
              <w:rPr>
                <w:color w:val="000000"/>
              </w:rPr>
            </w:pPr>
            <w:r>
              <w:rPr>
                <w:color w:val="000000"/>
              </w:rPr>
              <w:t>SGM/MSG/SFC</w:t>
            </w:r>
          </w:p>
        </w:tc>
        <w:tc>
          <w:tcPr>
            <w:tcW w:w="2968" w:type="dxa"/>
          </w:tcPr>
          <w:p w:rsidR="00720646" w:rsidRDefault="00720646" w:rsidP="00720646">
            <w:pPr>
              <w:rPr>
                <w:color w:val="000000"/>
              </w:rPr>
            </w:pPr>
            <w:r>
              <w:rPr>
                <w:color w:val="000000"/>
              </w:rPr>
              <w:t>3</w:t>
            </w:r>
          </w:p>
        </w:tc>
      </w:tr>
      <w:tr w:rsidR="00720646" w:rsidTr="002D2B7D">
        <w:tc>
          <w:tcPr>
            <w:tcW w:w="3043" w:type="dxa"/>
          </w:tcPr>
          <w:p w:rsidR="00720646" w:rsidRDefault="00720646" w:rsidP="00720646">
            <w:pPr>
              <w:rPr>
                <w:color w:val="000000"/>
              </w:rPr>
            </w:pPr>
            <w:r>
              <w:rPr>
                <w:color w:val="000000"/>
              </w:rPr>
              <w:t>SQDN S4</w:t>
            </w:r>
          </w:p>
        </w:tc>
        <w:tc>
          <w:tcPr>
            <w:tcW w:w="3061" w:type="dxa"/>
          </w:tcPr>
          <w:p w:rsidR="00720646" w:rsidRDefault="00720646" w:rsidP="00720646">
            <w:pPr>
              <w:rPr>
                <w:color w:val="000000"/>
              </w:rPr>
            </w:pPr>
            <w:r>
              <w:rPr>
                <w:color w:val="000000"/>
              </w:rPr>
              <w:t>SFC OR SSG</w:t>
            </w:r>
          </w:p>
        </w:tc>
        <w:tc>
          <w:tcPr>
            <w:tcW w:w="2968" w:type="dxa"/>
          </w:tcPr>
          <w:p w:rsidR="00720646" w:rsidRDefault="00720646" w:rsidP="00720646">
            <w:pPr>
              <w:rPr>
                <w:color w:val="000000"/>
              </w:rPr>
            </w:pPr>
            <w:r>
              <w:rPr>
                <w:color w:val="000000"/>
              </w:rPr>
              <w:t>1</w:t>
            </w:r>
          </w:p>
        </w:tc>
      </w:tr>
      <w:tr w:rsidR="00720646" w:rsidTr="002D2B7D">
        <w:tc>
          <w:tcPr>
            <w:tcW w:w="3043" w:type="dxa"/>
          </w:tcPr>
          <w:p w:rsidR="00720646" w:rsidRDefault="00720646" w:rsidP="00720646">
            <w:pPr>
              <w:rPr>
                <w:color w:val="000000"/>
              </w:rPr>
            </w:pPr>
            <w:r>
              <w:rPr>
                <w:color w:val="000000"/>
              </w:rPr>
              <w:t>VEHICLE CREW PAX**</w:t>
            </w:r>
          </w:p>
        </w:tc>
        <w:tc>
          <w:tcPr>
            <w:tcW w:w="3061" w:type="dxa"/>
          </w:tcPr>
          <w:p w:rsidR="00720646" w:rsidRDefault="00720646" w:rsidP="00720646">
            <w:pPr>
              <w:rPr>
                <w:color w:val="000000"/>
              </w:rPr>
            </w:pPr>
            <w:r>
              <w:rPr>
                <w:color w:val="000000"/>
              </w:rPr>
              <w:t>SPC(-)/SGT/SSG</w:t>
            </w:r>
          </w:p>
        </w:tc>
        <w:tc>
          <w:tcPr>
            <w:tcW w:w="2968" w:type="dxa"/>
          </w:tcPr>
          <w:p w:rsidR="00720646" w:rsidRDefault="00720646" w:rsidP="00720646">
            <w:pPr>
              <w:rPr>
                <w:color w:val="000000"/>
              </w:rPr>
            </w:pPr>
            <w:r>
              <w:rPr>
                <w:color w:val="000000"/>
              </w:rPr>
              <w:t>6</w:t>
            </w:r>
          </w:p>
        </w:tc>
      </w:tr>
      <w:tr w:rsidR="00720646" w:rsidTr="002D2B7D">
        <w:tc>
          <w:tcPr>
            <w:tcW w:w="3043" w:type="dxa"/>
          </w:tcPr>
          <w:p w:rsidR="00720646" w:rsidRDefault="00720646" w:rsidP="00720646">
            <w:pPr>
              <w:rPr>
                <w:color w:val="000000"/>
              </w:rPr>
            </w:pPr>
            <w:r>
              <w:rPr>
                <w:color w:val="000000"/>
              </w:rPr>
              <w:t>RANGE OIC</w:t>
            </w:r>
          </w:p>
        </w:tc>
        <w:tc>
          <w:tcPr>
            <w:tcW w:w="3061" w:type="dxa"/>
          </w:tcPr>
          <w:p w:rsidR="00720646" w:rsidRDefault="00720646" w:rsidP="00720646">
            <w:pPr>
              <w:rPr>
                <w:color w:val="000000"/>
              </w:rPr>
            </w:pPr>
            <w:r>
              <w:rPr>
                <w:color w:val="000000"/>
              </w:rPr>
              <w:t>SFC (+)</w:t>
            </w:r>
          </w:p>
        </w:tc>
        <w:tc>
          <w:tcPr>
            <w:tcW w:w="2968" w:type="dxa"/>
          </w:tcPr>
          <w:p w:rsidR="00720646" w:rsidRDefault="00720646" w:rsidP="00720646">
            <w:pPr>
              <w:rPr>
                <w:color w:val="000000"/>
              </w:rPr>
            </w:pPr>
            <w:r>
              <w:rPr>
                <w:color w:val="000000"/>
              </w:rPr>
              <w:t>1</w:t>
            </w:r>
            <w:r w:rsidR="000C6651">
              <w:rPr>
                <w:color w:val="000000"/>
              </w:rPr>
              <w:t xml:space="preserve"> PER RANGE</w:t>
            </w:r>
          </w:p>
        </w:tc>
      </w:tr>
      <w:tr w:rsidR="00720646" w:rsidTr="002D2B7D">
        <w:tc>
          <w:tcPr>
            <w:tcW w:w="3043" w:type="dxa"/>
          </w:tcPr>
          <w:p w:rsidR="00720646" w:rsidRDefault="00720646" w:rsidP="00720646">
            <w:pPr>
              <w:rPr>
                <w:color w:val="000000"/>
              </w:rPr>
            </w:pPr>
            <w:r>
              <w:rPr>
                <w:color w:val="000000"/>
              </w:rPr>
              <w:t>RANGE RSO</w:t>
            </w:r>
          </w:p>
        </w:tc>
        <w:tc>
          <w:tcPr>
            <w:tcW w:w="3061" w:type="dxa"/>
          </w:tcPr>
          <w:p w:rsidR="00720646" w:rsidRDefault="00720646" w:rsidP="00720646">
            <w:pPr>
              <w:rPr>
                <w:color w:val="000000"/>
              </w:rPr>
            </w:pPr>
            <w:r>
              <w:rPr>
                <w:color w:val="000000"/>
              </w:rPr>
              <w:t>SSG (+)</w:t>
            </w:r>
          </w:p>
        </w:tc>
        <w:tc>
          <w:tcPr>
            <w:tcW w:w="2968" w:type="dxa"/>
          </w:tcPr>
          <w:p w:rsidR="00720646" w:rsidRDefault="00720646" w:rsidP="00720646">
            <w:pPr>
              <w:rPr>
                <w:color w:val="000000"/>
              </w:rPr>
            </w:pPr>
            <w:r>
              <w:rPr>
                <w:color w:val="000000"/>
              </w:rPr>
              <w:t>1</w:t>
            </w:r>
            <w:r w:rsidR="000C6651">
              <w:rPr>
                <w:color w:val="000000"/>
              </w:rPr>
              <w:t xml:space="preserve"> PER RANGE</w:t>
            </w:r>
          </w:p>
        </w:tc>
      </w:tr>
      <w:tr w:rsidR="002D2B7D" w:rsidTr="00127653">
        <w:tc>
          <w:tcPr>
            <w:tcW w:w="9072" w:type="dxa"/>
            <w:gridSpan w:val="3"/>
          </w:tcPr>
          <w:p w:rsidR="002D2B7D" w:rsidRPr="002D2B7D" w:rsidRDefault="002D2B7D" w:rsidP="002D2B7D">
            <w:pPr>
              <w:rPr>
                <w:color w:val="000000"/>
              </w:rPr>
            </w:pPr>
            <w:r>
              <w:rPr>
                <w:color w:val="000000"/>
              </w:rPr>
              <w:t>*GENERIC LIST THIS IS THE MAX NUMBER OF PEOPLE ALLOWED</w:t>
            </w:r>
          </w:p>
        </w:tc>
      </w:tr>
      <w:tr w:rsidR="002D2B7D" w:rsidTr="00127653">
        <w:tc>
          <w:tcPr>
            <w:tcW w:w="9072" w:type="dxa"/>
            <w:gridSpan w:val="3"/>
          </w:tcPr>
          <w:p w:rsidR="002D2B7D" w:rsidRDefault="002D2B7D" w:rsidP="002D2B7D">
            <w:pPr>
              <w:rPr>
                <w:color w:val="000000"/>
              </w:rPr>
            </w:pPr>
            <w:r>
              <w:rPr>
                <w:color w:val="000000"/>
              </w:rPr>
              <w:t>**FOR IWQ THIS IS NUMBER OF RANGE SPT PAX</w:t>
            </w:r>
          </w:p>
        </w:tc>
      </w:tr>
    </w:tbl>
    <w:p w:rsidR="00720646" w:rsidRPr="00720646" w:rsidRDefault="00720646" w:rsidP="00720646">
      <w:pPr>
        <w:ind w:left="360"/>
        <w:rPr>
          <w:color w:val="000000"/>
        </w:rPr>
      </w:pPr>
    </w:p>
    <w:p w:rsidR="00A522A8" w:rsidRDefault="00A522A8">
      <w:pPr>
        <w:rPr>
          <w:color w:val="000000"/>
        </w:rPr>
      </w:pPr>
    </w:p>
    <w:p w:rsidR="00A522A8" w:rsidRDefault="00A522A8">
      <w:pPr>
        <w:rPr>
          <w:color w:val="000000"/>
        </w:rPr>
      </w:pPr>
    </w:p>
    <w:p w:rsidR="00A522A8" w:rsidRDefault="00A522A8">
      <w:pPr>
        <w:rPr>
          <w:color w:val="000000"/>
        </w:rPr>
      </w:pPr>
    </w:p>
    <w:p w:rsidR="00A522A8" w:rsidRDefault="00A522A8">
      <w:pPr>
        <w:rPr>
          <w:color w:val="000000"/>
        </w:rPr>
      </w:pPr>
    </w:p>
    <w:p w:rsidR="00A522A8" w:rsidRDefault="00A522A8">
      <w:pPr>
        <w:rPr>
          <w:color w:val="000000"/>
        </w:rPr>
      </w:pPr>
    </w:p>
    <w:p w:rsidR="00A522A8" w:rsidRDefault="00A522A8">
      <w:pPr>
        <w:rPr>
          <w:color w:val="000000"/>
        </w:rPr>
      </w:pPr>
    </w:p>
    <w:p w:rsidR="00A522A8" w:rsidRDefault="00A522A8">
      <w:pPr>
        <w:rPr>
          <w:color w:val="000000"/>
        </w:rPr>
      </w:pPr>
    </w:p>
    <w:p w:rsidR="00A522A8" w:rsidRDefault="00A522A8">
      <w:pPr>
        <w:rPr>
          <w:color w:val="000000"/>
        </w:rPr>
      </w:pPr>
    </w:p>
    <w:p w:rsidR="00A522A8" w:rsidRDefault="00A522A8">
      <w:pPr>
        <w:rPr>
          <w:color w:val="000000"/>
        </w:rPr>
      </w:pPr>
    </w:p>
    <w:p w:rsidR="00A522A8" w:rsidRDefault="00A522A8">
      <w:pPr>
        <w:rPr>
          <w:color w:val="000000"/>
        </w:rPr>
      </w:pPr>
    </w:p>
    <w:p w:rsidR="00A522A8" w:rsidRDefault="00A522A8">
      <w:pPr>
        <w:rPr>
          <w:color w:val="000000"/>
        </w:rPr>
      </w:pPr>
    </w:p>
    <w:p w:rsidR="00A522A8" w:rsidRDefault="00A522A8">
      <w:pPr>
        <w:rPr>
          <w:color w:val="000000"/>
        </w:rPr>
      </w:pPr>
    </w:p>
    <w:p w:rsidR="00A522A8" w:rsidRDefault="00A522A8">
      <w:pPr>
        <w:rPr>
          <w:color w:val="000000"/>
        </w:rPr>
      </w:pPr>
    </w:p>
    <w:p w:rsidR="00A522A8" w:rsidRDefault="00A522A8">
      <w:pPr>
        <w:rPr>
          <w:color w:val="000000"/>
        </w:rPr>
      </w:pPr>
    </w:p>
    <w:p w:rsidR="00A522A8" w:rsidRDefault="00A522A8">
      <w:pPr>
        <w:rPr>
          <w:color w:val="000000"/>
        </w:rPr>
      </w:pPr>
    </w:p>
    <w:p w:rsidR="00A522A8" w:rsidRDefault="00A522A8">
      <w:pPr>
        <w:rPr>
          <w:color w:val="000000"/>
        </w:rPr>
      </w:pPr>
    </w:p>
    <w:p w:rsidR="00A522A8" w:rsidRDefault="00A522A8">
      <w:pPr>
        <w:rPr>
          <w:color w:val="000000"/>
        </w:rPr>
      </w:pPr>
    </w:p>
    <w:p w:rsidR="00A522A8" w:rsidRDefault="00A522A8">
      <w:pPr>
        <w:rPr>
          <w:color w:val="000000"/>
        </w:rPr>
      </w:pPr>
    </w:p>
    <w:p w:rsidR="00A522A8" w:rsidRDefault="00A522A8">
      <w:pPr>
        <w:rPr>
          <w:color w:val="000000"/>
        </w:rPr>
      </w:pPr>
    </w:p>
    <w:p w:rsidR="00A522A8" w:rsidRDefault="00A522A8">
      <w:pPr>
        <w:rPr>
          <w:color w:val="000000"/>
        </w:rPr>
      </w:pPr>
    </w:p>
    <w:p w:rsidR="00A522A8" w:rsidRDefault="00A522A8">
      <w:pPr>
        <w:rPr>
          <w:color w:val="000000"/>
        </w:rPr>
      </w:pPr>
    </w:p>
    <w:p w:rsidR="00A522A8" w:rsidRDefault="00A522A8">
      <w:pPr>
        <w:rPr>
          <w:color w:val="000000"/>
        </w:rPr>
      </w:pPr>
    </w:p>
    <w:p w:rsidR="00A522A8" w:rsidRDefault="00A522A8">
      <w:pPr>
        <w:rPr>
          <w:color w:val="000000"/>
        </w:rPr>
      </w:pPr>
    </w:p>
    <w:p w:rsidR="00A522A8" w:rsidRDefault="00A522A8">
      <w:pPr>
        <w:rPr>
          <w:color w:val="000000"/>
        </w:rPr>
      </w:pPr>
    </w:p>
    <w:p w:rsidR="00A522A8" w:rsidRDefault="00A522A8">
      <w:pPr>
        <w:rPr>
          <w:color w:val="000000"/>
        </w:rPr>
      </w:pPr>
    </w:p>
    <w:p w:rsidR="00A522A8" w:rsidRDefault="00A522A8">
      <w:pPr>
        <w:rPr>
          <w:color w:val="000000"/>
        </w:rPr>
      </w:pPr>
    </w:p>
    <w:p w:rsidR="00A522A8" w:rsidRDefault="00A522A8">
      <w:pPr>
        <w:rPr>
          <w:color w:val="000000"/>
        </w:rPr>
      </w:pPr>
    </w:p>
    <w:p w:rsidR="00A522A8" w:rsidRDefault="00A522A8">
      <w:pPr>
        <w:rPr>
          <w:color w:val="000000"/>
        </w:rPr>
      </w:pPr>
    </w:p>
    <w:p w:rsidR="00A522A8" w:rsidRDefault="00A522A8">
      <w:pPr>
        <w:rPr>
          <w:color w:val="000000"/>
        </w:rPr>
      </w:pPr>
    </w:p>
    <w:p w:rsidR="00A522A8" w:rsidRDefault="00A522A8">
      <w:pPr>
        <w:rPr>
          <w:color w:val="000000"/>
        </w:rPr>
      </w:pPr>
    </w:p>
    <w:p w:rsidR="00A522A8" w:rsidRDefault="00A522A8">
      <w:pPr>
        <w:rPr>
          <w:color w:val="000000"/>
        </w:rPr>
      </w:pPr>
    </w:p>
    <w:p w:rsidR="00A522A8" w:rsidRDefault="00A522A8">
      <w:pPr>
        <w:rPr>
          <w:color w:val="000000"/>
        </w:rPr>
      </w:pPr>
    </w:p>
    <w:p w:rsidR="00A522A8" w:rsidRDefault="00A522A8">
      <w:pPr>
        <w:rPr>
          <w:color w:val="000000"/>
        </w:rPr>
      </w:pPr>
    </w:p>
    <w:p w:rsidR="00096828" w:rsidRDefault="00A522A8">
      <w:pPr>
        <w:rPr>
          <w:b/>
          <w:color w:val="000000"/>
        </w:rPr>
      </w:pPr>
      <w:r w:rsidRPr="00A522A8">
        <w:rPr>
          <w:b/>
          <w:color w:val="000000"/>
        </w:rPr>
        <w:lastRenderedPageBreak/>
        <w:t xml:space="preserve">Appendix 2 </w:t>
      </w:r>
      <w:r w:rsidRPr="00A522A8">
        <w:rPr>
          <w:color w:val="000000"/>
        </w:rPr>
        <w:t>(Conduct of the Range Brief Format)</w:t>
      </w:r>
      <w:r w:rsidRPr="00A522A8">
        <w:rPr>
          <w:b/>
          <w:color w:val="000000"/>
        </w:rPr>
        <w:t xml:space="preserve"> to Annex A </w:t>
      </w:r>
      <w:r>
        <w:rPr>
          <w:b/>
          <w:color w:val="000000"/>
        </w:rPr>
        <w:t>Conduct of Ranges</w:t>
      </w:r>
    </w:p>
    <w:p w:rsidR="00096828" w:rsidRDefault="00096828">
      <w:pPr>
        <w:rPr>
          <w:b/>
          <w:color w:val="000000"/>
        </w:rPr>
      </w:pPr>
    </w:p>
    <w:p w:rsidR="00096828" w:rsidRPr="00B07A22" w:rsidRDefault="00096828" w:rsidP="00096828">
      <w:pPr>
        <w:rPr>
          <w:b/>
          <w:szCs w:val="24"/>
        </w:rPr>
      </w:pPr>
      <w:r w:rsidRPr="00B07A22">
        <w:rPr>
          <w:b/>
          <w:szCs w:val="24"/>
        </w:rPr>
        <w:t xml:space="preserve">Conduct of </w:t>
      </w:r>
      <w:proofErr w:type="gramStart"/>
      <w:r w:rsidRPr="00B07A22">
        <w:rPr>
          <w:b/>
          <w:szCs w:val="24"/>
        </w:rPr>
        <w:t>The</w:t>
      </w:r>
      <w:proofErr w:type="gramEnd"/>
      <w:r w:rsidRPr="00B07A22">
        <w:rPr>
          <w:b/>
          <w:szCs w:val="24"/>
        </w:rPr>
        <w:t xml:space="preserve"> Range Brief</w:t>
      </w:r>
    </w:p>
    <w:p w:rsidR="00096828" w:rsidRPr="00B006BA" w:rsidRDefault="00096828" w:rsidP="004A7083">
      <w:pPr>
        <w:pStyle w:val="ListParagraph"/>
        <w:numPr>
          <w:ilvl w:val="0"/>
          <w:numId w:val="90"/>
        </w:numPr>
        <w:spacing w:after="200" w:line="276" w:lineRule="auto"/>
        <w:contextualSpacing/>
        <w:rPr>
          <w:szCs w:val="24"/>
        </w:rPr>
      </w:pPr>
      <w:r w:rsidRPr="00B006BA">
        <w:rPr>
          <w:szCs w:val="24"/>
        </w:rPr>
        <w:t xml:space="preserve"> </w:t>
      </w:r>
      <w:r w:rsidRPr="00B07A22">
        <w:rPr>
          <w:b/>
          <w:szCs w:val="24"/>
        </w:rPr>
        <w:t>Introduce Range Staff</w:t>
      </w:r>
      <w:r w:rsidRPr="00B006BA">
        <w:rPr>
          <w:szCs w:val="24"/>
        </w:rPr>
        <w:t>:</w:t>
      </w:r>
    </w:p>
    <w:p w:rsidR="00096828" w:rsidRPr="00B006BA" w:rsidRDefault="00096828" w:rsidP="004A7083">
      <w:pPr>
        <w:pStyle w:val="ListParagraph"/>
        <w:numPr>
          <w:ilvl w:val="0"/>
          <w:numId w:val="91"/>
        </w:numPr>
        <w:spacing w:after="200" w:line="276" w:lineRule="auto"/>
        <w:contextualSpacing/>
        <w:rPr>
          <w:szCs w:val="24"/>
        </w:rPr>
      </w:pPr>
      <w:r w:rsidRPr="00B006BA">
        <w:rPr>
          <w:szCs w:val="24"/>
        </w:rPr>
        <w:t xml:space="preserve"> OIC</w:t>
      </w:r>
    </w:p>
    <w:p w:rsidR="00096828" w:rsidRPr="00B006BA" w:rsidRDefault="00096828" w:rsidP="004A7083">
      <w:pPr>
        <w:pStyle w:val="ListParagraph"/>
        <w:numPr>
          <w:ilvl w:val="0"/>
          <w:numId w:val="91"/>
        </w:numPr>
        <w:spacing w:after="200" w:line="276" w:lineRule="auto"/>
        <w:contextualSpacing/>
        <w:rPr>
          <w:szCs w:val="24"/>
        </w:rPr>
      </w:pPr>
      <w:r w:rsidRPr="00B006BA">
        <w:rPr>
          <w:szCs w:val="24"/>
        </w:rPr>
        <w:t>NCOIC</w:t>
      </w:r>
    </w:p>
    <w:p w:rsidR="00096828" w:rsidRPr="00B006BA" w:rsidRDefault="00096828" w:rsidP="004A7083">
      <w:pPr>
        <w:pStyle w:val="ListParagraph"/>
        <w:numPr>
          <w:ilvl w:val="0"/>
          <w:numId w:val="91"/>
        </w:numPr>
        <w:spacing w:after="200" w:line="276" w:lineRule="auto"/>
        <w:contextualSpacing/>
        <w:rPr>
          <w:szCs w:val="24"/>
        </w:rPr>
      </w:pPr>
      <w:r w:rsidRPr="00B006BA">
        <w:rPr>
          <w:szCs w:val="24"/>
        </w:rPr>
        <w:t>RSO</w:t>
      </w:r>
    </w:p>
    <w:p w:rsidR="00096828" w:rsidRPr="00B006BA" w:rsidRDefault="00096828" w:rsidP="004A7083">
      <w:pPr>
        <w:pStyle w:val="ListParagraph"/>
        <w:numPr>
          <w:ilvl w:val="0"/>
          <w:numId w:val="91"/>
        </w:numPr>
        <w:spacing w:after="200" w:line="276" w:lineRule="auto"/>
        <w:contextualSpacing/>
        <w:rPr>
          <w:szCs w:val="24"/>
        </w:rPr>
      </w:pPr>
      <w:r w:rsidRPr="00B006BA">
        <w:rPr>
          <w:szCs w:val="24"/>
        </w:rPr>
        <w:t>Master Gunner</w:t>
      </w:r>
    </w:p>
    <w:p w:rsidR="00096828" w:rsidRPr="00B006BA" w:rsidRDefault="00096828" w:rsidP="004A7083">
      <w:pPr>
        <w:pStyle w:val="ListParagraph"/>
        <w:numPr>
          <w:ilvl w:val="0"/>
          <w:numId w:val="91"/>
        </w:numPr>
        <w:spacing w:after="200" w:line="276" w:lineRule="auto"/>
        <w:contextualSpacing/>
        <w:rPr>
          <w:szCs w:val="24"/>
        </w:rPr>
      </w:pPr>
      <w:proofErr w:type="spellStart"/>
      <w:r w:rsidRPr="00B006BA">
        <w:rPr>
          <w:szCs w:val="24"/>
        </w:rPr>
        <w:t>Beachmaster</w:t>
      </w:r>
      <w:proofErr w:type="spellEnd"/>
    </w:p>
    <w:p w:rsidR="00096828" w:rsidRDefault="00096828" w:rsidP="004A7083">
      <w:pPr>
        <w:pStyle w:val="ListParagraph"/>
        <w:numPr>
          <w:ilvl w:val="0"/>
          <w:numId w:val="91"/>
        </w:numPr>
        <w:spacing w:after="200" w:line="276" w:lineRule="auto"/>
        <w:contextualSpacing/>
        <w:rPr>
          <w:szCs w:val="24"/>
        </w:rPr>
      </w:pPr>
      <w:r w:rsidRPr="00B006BA">
        <w:rPr>
          <w:szCs w:val="24"/>
        </w:rPr>
        <w:t>Others</w:t>
      </w:r>
    </w:p>
    <w:p w:rsidR="00096828" w:rsidRPr="00B006BA" w:rsidRDefault="00096828" w:rsidP="00096828">
      <w:pPr>
        <w:pStyle w:val="ListParagraph"/>
        <w:ind w:left="1080"/>
        <w:rPr>
          <w:szCs w:val="24"/>
        </w:rPr>
      </w:pPr>
    </w:p>
    <w:p w:rsidR="00096828" w:rsidRPr="00B07A22" w:rsidRDefault="00096828" w:rsidP="004A7083">
      <w:pPr>
        <w:pStyle w:val="ListParagraph"/>
        <w:numPr>
          <w:ilvl w:val="0"/>
          <w:numId w:val="90"/>
        </w:numPr>
        <w:spacing w:after="200" w:line="276" w:lineRule="auto"/>
        <w:contextualSpacing/>
        <w:rPr>
          <w:b/>
          <w:szCs w:val="24"/>
        </w:rPr>
      </w:pPr>
      <w:r w:rsidRPr="00B07A22">
        <w:rPr>
          <w:b/>
          <w:szCs w:val="24"/>
        </w:rPr>
        <w:t>Orient Unit to Range:</w:t>
      </w:r>
    </w:p>
    <w:p w:rsidR="00096828" w:rsidRPr="00B006BA" w:rsidRDefault="00096828" w:rsidP="004A7083">
      <w:pPr>
        <w:pStyle w:val="ListParagraph"/>
        <w:numPr>
          <w:ilvl w:val="0"/>
          <w:numId w:val="92"/>
        </w:numPr>
        <w:spacing w:after="200" w:line="276" w:lineRule="auto"/>
        <w:contextualSpacing/>
        <w:rPr>
          <w:szCs w:val="24"/>
        </w:rPr>
      </w:pPr>
      <w:r w:rsidRPr="00B006BA">
        <w:rPr>
          <w:szCs w:val="24"/>
        </w:rPr>
        <w:t xml:space="preserve"> Tower</w:t>
      </w:r>
    </w:p>
    <w:p w:rsidR="00096828" w:rsidRPr="00B006BA" w:rsidRDefault="00096828" w:rsidP="004A7083">
      <w:pPr>
        <w:pStyle w:val="ListParagraph"/>
        <w:numPr>
          <w:ilvl w:val="0"/>
          <w:numId w:val="92"/>
        </w:numPr>
        <w:spacing w:after="200" w:line="276" w:lineRule="auto"/>
        <w:contextualSpacing/>
        <w:rPr>
          <w:szCs w:val="24"/>
        </w:rPr>
      </w:pPr>
      <w:r w:rsidRPr="00B006BA">
        <w:rPr>
          <w:szCs w:val="24"/>
        </w:rPr>
        <w:t>Limits</w:t>
      </w:r>
    </w:p>
    <w:p w:rsidR="00096828" w:rsidRPr="00B006BA" w:rsidRDefault="00096828" w:rsidP="004A7083">
      <w:pPr>
        <w:pStyle w:val="ListParagraph"/>
        <w:numPr>
          <w:ilvl w:val="0"/>
          <w:numId w:val="92"/>
        </w:numPr>
        <w:spacing w:after="200" w:line="276" w:lineRule="auto"/>
        <w:contextualSpacing/>
        <w:rPr>
          <w:szCs w:val="24"/>
        </w:rPr>
      </w:pPr>
      <w:r w:rsidRPr="00B006BA">
        <w:rPr>
          <w:szCs w:val="24"/>
        </w:rPr>
        <w:t>Latrines</w:t>
      </w:r>
    </w:p>
    <w:p w:rsidR="00096828" w:rsidRPr="00B006BA" w:rsidRDefault="00096828" w:rsidP="004A7083">
      <w:pPr>
        <w:pStyle w:val="ListParagraph"/>
        <w:numPr>
          <w:ilvl w:val="0"/>
          <w:numId w:val="92"/>
        </w:numPr>
        <w:spacing w:after="200" w:line="276" w:lineRule="auto"/>
        <w:contextualSpacing/>
        <w:rPr>
          <w:szCs w:val="24"/>
        </w:rPr>
      </w:pPr>
      <w:r w:rsidRPr="00B006BA">
        <w:rPr>
          <w:szCs w:val="24"/>
        </w:rPr>
        <w:t>AAR/Admin</w:t>
      </w:r>
      <w:r>
        <w:rPr>
          <w:szCs w:val="24"/>
        </w:rPr>
        <w:t>/Troop CP</w:t>
      </w:r>
    </w:p>
    <w:p w:rsidR="00096828" w:rsidRPr="00B006BA" w:rsidRDefault="00096828" w:rsidP="004A7083">
      <w:pPr>
        <w:pStyle w:val="ListParagraph"/>
        <w:numPr>
          <w:ilvl w:val="0"/>
          <w:numId w:val="92"/>
        </w:numPr>
        <w:spacing w:after="200" w:line="276" w:lineRule="auto"/>
        <w:contextualSpacing/>
        <w:rPr>
          <w:szCs w:val="24"/>
        </w:rPr>
      </w:pPr>
      <w:r w:rsidRPr="00B006BA">
        <w:rPr>
          <w:szCs w:val="24"/>
        </w:rPr>
        <w:t>Smoking Area</w:t>
      </w:r>
    </w:p>
    <w:p w:rsidR="00096828" w:rsidRPr="00B006BA" w:rsidRDefault="00096828" w:rsidP="004A7083">
      <w:pPr>
        <w:pStyle w:val="ListParagraph"/>
        <w:numPr>
          <w:ilvl w:val="0"/>
          <w:numId w:val="92"/>
        </w:numPr>
        <w:spacing w:after="200" w:line="276" w:lineRule="auto"/>
        <w:contextualSpacing/>
        <w:rPr>
          <w:szCs w:val="24"/>
        </w:rPr>
      </w:pPr>
      <w:r w:rsidRPr="00B006BA">
        <w:rPr>
          <w:szCs w:val="24"/>
        </w:rPr>
        <w:t>Class I</w:t>
      </w:r>
    </w:p>
    <w:p w:rsidR="00096828" w:rsidRPr="00B006BA" w:rsidRDefault="00096828" w:rsidP="004A7083">
      <w:pPr>
        <w:pStyle w:val="ListParagraph"/>
        <w:numPr>
          <w:ilvl w:val="0"/>
          <w:numId w:val="92"/>
        </w:numPr>
        <w:spacing w:after="200" w:line="276" w:lineRule="auto"/>
        <w:contextualSpacing/>
        <w:rPr>
          <w:szCs w:val="24"/>
        </w:rPr>
      </w:pPr>
      <w:r w:rsidRPr="00B006BA">
        <w:rPr>
          <w:szCs w:val="24"/>
        </w:rPr>
        <w:t>Class V</w:t>
      </w:r>
    </w:p>
    <w:p w:rsidR="00096828" w:rsidRPr="00B006BA" w:rsidRDefault="00096828" w:rsidP="004A7083">
      <w:pPr>
        <w:pStyle w:val="ListParagraph"/>
        <w:numPr>
          <w:ilvl w:val="0"/>
          <w:numId w:val="92"/>
        </w:numPr>
        <w:spacing w:after="200" w:line="276" w:lineRule="auto"/>
        <w:contextualSpacing/>
        <w:rPr>
          <w:szCs w:val="24"/>
        </w:rPr>
      </w:pPr>
      <w:proofErr w:type="spellStart"/>
      <w:r w:rsidRPr="00B006BA">
        <w:rPr>
          <w:szCs w:val="24"/>
        </w:rPr>
        <w:t>Maint</w:t>
      </w:r>
      <w:proofErr w:type="spellEnd"/>
      <w:r w:rsidRPr="00B006BA">
        <w:rPr>
          <w:szCs w:val="24"/>
        </w:rPr>
        <w:t>.</w:t>
      </w:r>
    </w:p>
    <w:p w:rsidR="00096828" w:rsidRPr="00B006BA" w:rsidRDefault="00096828" w:rsidP="004A7083">
      <w:pPr>
        <w:pStyle w:val="ListParagraph"/>
        <w:numPr>
          <w:ilvl w:val="0"/>
          <w:numId w:val="92"/>
        </w:numPr>
        <w:spacing w:after="200" w:line="276" w:lineRule="auto"/>
        <w:contextualSpacing/>
        <w:rPr>
          <w:szCs w:val="24"/>
        </w:rPr>
      </w:pPr>
      <w:r w:rsidRPr="00B006BA">
        <w:rPr>
          <w:szCs w:val="24"/>
        </w:rPr>
        <w:t>Firing Line/Lanes</w:t>
      </w:r>
    </w:p>
    <w:p w:rsidR="00096828" w:rsidRPr="00B006BA" w:rsidRDefault="00096828" w:rsidP="004A7083">
      <w:pPr>
        <w:pStyle w:val="ListParagraph"/>
        <w:numPr>
          <w:ilvl w:val="0"/>
          <w:numId w:val="92"/>
        </w:numPr>
        <w:spacing w:after="200" w:line="276" w:lineRule="auto"/>
        <w:contextualSpacing/>
        <w:rPr>
          <w:szCs w:val="24"/>
        </w:rPr>
      </w:pPr>
      <w:r w:rsidRPr="00B006BA">
        <w:rPr>
          <w:szCs w:val="24"/>
        </w:rPr>
        <w:t>Routes into off range</w:t>
      </w:r>
    </w:p>
    <w:p w:rsidR="00096828" w:rsidRDefault="00096828" w:rsidP="004A7083">
      <w:pPr>
        <w:pStyle w:val="ListParagraph"/>
        <w:numPr>
          <w:ilvl w:val="0"/>
          <w:numId w:val="92"/>
        </w:numPr>
        <w:spacing w:after="200" w:line="276" w:lineRule="auto"/>
        <w:contextualSpacing/>
        <w:rPr>
          <w:szCs w:val="24"/>
        </w:rPr>
      </w:pPr>
      <w:r w:rsidRPr="00B006BA">
        <w:rPr>
          <w:szCs w:val="24"/>
        </w:rPr>
        <w:t>LZ/</w:t>
      </w:r>
      <w:proofErr w:type="spellStart"/>
      <w:r w:rsidRPr="00B006BA">
        <w:rPr>
          <w:szCs w:val="24"/>
        </w:rPr>
        <w:t>Medevac</w:t>
      </w:r>
      <w:proofErr w:type="spellEnd"/>
    </w:p>
    <w:p w:rsidR="00096828" w:rsidRDefault="00096828" w:rsidP="004A7083">
      <w:pPr>
        <w:pStyle w:val="ListParagraph"/>
        <w:numPr>
          <w:ilvl w:val="0"/>
          <w:numId w:val="92"/>
        </w:numPr>
        <w:spacing w:after="200" w:line="276" w:lineRule="auto"/>
        <w:contextualSpacing/>
        <w:rPr>
          <w:szCs w:val="24"/>
        </w:rPr>
      </w:pPr>
      <w:r>
        <w:rPr>
          <w:szCs w:val="24"/>
        </w:rPr>
        <w:t>Concurrent Training</w:t>
      </w:r>
    </w:p>
    <w:p w:rsidR="00096828" w:rsidRDefault="00096828" w:rsidP="00096828">
      <w:pPr>
        <w:pStyle w:val="ListParagraph"/>
        <w:ind w:left="1080"/>
        <w:rPr>
          <w:szCs w:val="24"/>
        </w:rPr>
      </w:pPr>
    </w:p>
    <w:p w:rsidR="00096828" w:rsidRPr="00B07A22" w:rsidRDefault="00096828" w:rsidP="004A7083">
      <w:pPr>
        <w:pStyle w:val="ListParagraph"/>
        <w:numPr>
          <w:ilvl w:val="0"/>
          <w:numId w:val="90"/>
        </w:numPr>
        <w:spacing w:after="200" w:line="276" w:lineRule="auto"/>
        <w:contextualSpacing/>
        <w:rPr>
          <w:b/>
          <w:szCs w:val="24"/>
        </w:rPr>
      </w:pPr>
      <w:r w:rsidRPr="00B07A22">
        <w:rPr>
          <w:b/>
          <w:szCs w:val="24"/>
        </w:rPr>
        <w:t>Time Line</w:t>
      </w:r>
    </w:p>
    <w:p w:rsidR="00096828" w:rsidRPr="00A10620" w:rsidRDefault="00096828" w:rsidP="004A7083">
      <w:pPr>
        <w:pStyle w:val="ListParagraph"/>
        <w:numPr>
          <w:ilvl w:val="0"/>
          <w:numId w:val="94"/>
        </w:numPr>
        <w:spacing w:after="200" w:line="276" w:lineRule="auto"/>
        <w:contextualSpacing/>
        <w:rPr>
          <w:szCs w:val="24"/>
        </w:rPr>
      </w:pPr>
      <w:r>
        <w:rPr>
          <w:szCs w:val="24"/>
        </w:rPr>
        <w:t xml:space="preserve"> Open/Close/</w:t>
      </w:r>
      <w:r w:rsidRPr="00A10620">
        <w:rPr>
          <w:szCs w:val="24"/>
        </w:rPr>
        <w:t>Mandatory Shutdowns</w:t>
      </w:r>
    </w:p>
    <w:p w:rsidR="00096828" w:rsidRDefault="00096828" w:rsidP="004A7083">
      <w:pPr>
        <w:pStyle w:val="ListParagraph"/>
        <w:numPr>
          <w:ilvl w:val="0"/>
          <w:numId w:val="94"/>
        </w:numPr>
        <w:spacing w:after="200" w:line="276" w:lineRule="auto"/>
        <w:contextualSpacing/>
        <w:rPr>
          <w:szCs w:val="24"/>
        </w:rPr>
      </w:pPr>
      <w:r>
        <w:rPr>
          <w:szCs w:val="24"/>
        </w:rPr>
        <w:t>LOGPAC</w:t>
      </w:r>
    </w:p>
    <w:p w:rsidR="00096828" w:rsidRPr="00B006BA" w:rsidRDefault="00096828" w:rsidP="00096828">
      <w:pPr>
        <w:pStyle w:val="ListParagraph"/>
        <w:rPr>
          <w:szCs w:val="24"/>
        </w:rPr>
      </w:pPr>
    </w:p>
    <w:p w:rsidR="00096828" w:rsidRPr="00B07A22" w:rsidRDefault="00096828" w:rsidP="004A7083">
      <w:pPr>
        <w:pStyle w:val="ListParagraph"/>
        <w:numPr>
          <w:ilvl w:val="0"/>
          <w:numId w:val="90"/>
        </w:numPr>
        <w:spacing w:after="200" w:line="276" w:lineRule="auto"/>
        <w:contextualSpacing/>
        <w:rPr>
          <w:b/>
          <w:szCs w:val="24"/>
        </w:rPr>
      </w:pPr>
      <w:r w:rsidRPr="00B07A22">
        <w:rPr>
          <w:b/>
          <w:szCs w:val="24"/>
        </w:rPr>
        <w:t>Range procedures</w:t>
      </w:r>
    </w:p>
    <w:p w:rsidR="00096828" w:rsidRDefault="00096828" w:rsidP="004A7083">
      <w:pPr>
        <w:pStyle w:val="ListParagraph"/>
        <w:numPr>
          <w:ilvl w:val="0"/>
          <w:numId w:val="93"/>
        </w:numPr>
        <w:spacing w:after="200" w:line="276" w:lineRule="auto"/>
        <w:contextualSpacing/>
        <w:rPr>
          <w:szCs w:val="24"/>
        </w:rPr>
      </w:pPr>
      <w:r>
        <w:rPr>
          <w:szCs w:val="24"/>
        </w:rPr>
        <w:t>Action, Condition, Standards for the Range (GT VI or M4 Zero, etc.)</w:t>
      </w:r>
      <w:r w:rsidRPr="00B006BA">
        <w:rPr>
          <w:szCs w:val="24"/>
        </w:rPr>
        <w:t xml:space="preserve"> </w:t>
      </w:r>
    </w:p>
    <w:p w:rsidR="00096828" w:rsidRPr="00B006BA" w:rsidRDefault="00096828" w:rsidP="004A7083">
      <w:pPr>
        <w:pStyle w:val="ListParagraph"/>
        <w:numPr>
          <w:ilvl w:val="0"/>
          <w:numId w:val="93"/>
        </w:numPr>
        <w:spacing w:after="200" w:line="276" w:lineRule="auto"/>
        <w:contextualSpacing/>
        <w:rPr>
          <w:szCs w:val="24"/>
        </w:rPr>
      </w:pPr>
      <w:r w:rsidRPr="00B006BA">
        <w:rPr>
          <w:szCs w:val="24"/>
        </w:rPr>
        <w:t>Upload/Download</w:t>
      </w:r>
    </w:p>
    <w:p w:rsidR="00096828" w:rsidRPr="00B006BA" w:rsidRDefault="00096828" w:rsidP="004A7083">
      <w:pPr>
        <w:pStyle w:val="ListParagraph"/>
        <w:numPr>
          <w:ilvl w:val="0"/>
          <w:numId w:val="93"/>
        </w:numPr>
        <w:spacing w:after="200" w:line="276" w:lineRule="auto"/>
        <w:contextualSpacing/>
        <w:rPr>
          <w:szCs w:val="24"/>
        </w:rPr>
      </w:pPr>
      <w:r w:rsidRPr="00B006BA">
        <w:rPr>
          <w:szCs w:val="24"/>
        </w:rPr>
        <w:t>Display flags</w:t>
      </w:r>
    </w:p>
    <w:p w:rsidR="00096828" w:rsidRPr="00B006BA" w:rsidRDefault="00096828" w:rsidP="004A7083">
      <w:pPr>
        <w:pStyle w:val="ListParagraph"/>
        <w:numPr>
          <w:ilvl w:val="0"/>
          <w:numId w:val="93"/>
        </w:numPr>
        <w:spacing w:after="200" w:line="276" w:lineRule="auto"/>
        <w:contextualSpacing/>
        <w:rPr>
          <w:szCs w:val="24"/>
        </w:rPr>
      </w:pPr>
      <w:r w:rsidRPr="00B006BA">
        <w:rPr>
          <w:szCs w:val="24"/>
        </w:rPr>
        <w:t>Communications/Nets</w:t>
      </w:r>
    </w:p>
    <w:p w:rsidR="00096828" w:rsidRPr="00B006BA" w:rsidRDefault="00096828" w:rsidP="004A7083">
      <w:pPr>
        <w:pStyle w:val="ListParagraph"/>
        <w:numPr>
          <w:ilvl w:val="0"/>
          <w:numId w:val="93"/>
        </w:numPr>
        <w:spacing w:after="200" w:line="276" w:lineRule="auto"/>
        <w:contextualSpacing/>
        <w:rPr>
          <w:szCs w:val="24"/>
        </w:rPr>
      </w:pPr>
      <w:r w:rsidRPr="00B006BA">
        <w:rPr>
          <w:szCs w:val="24"/>
        </w:rPr>
        <w:t>Firing Order</w:t>
      </w:r>
    </w:p>
    <w:p w:rsidR="00096828" w:rsidRPr="00B006BA" w:rsidRDefault="00096828" w:rsidP="004A7083">
      <w:pPr>
        <w:pStyle w:val="ListParagraph"/>
        <w:numPr>
          <w:ilvl w:val="0"/>
          <w:numId w:val="93"/>
        </w:numPr>
        <w:spacing w:after="200" w:line="276" w:lineRule="auto"/>
        <w:contextualSpacing/>
        <w:rPr>
          <w:szCs w:val="24"/>
        </w:rPr>
      </w:pPr>
      <w:r w:rsidRPr="00B006BA">
        <w:rPr>
          <w:szCs w:val="24"/>
        </w:rPr>
        <w:t>Engagement Sequence</w:t>
      </w:r>
    </w:p>
    <w:p w:rsidR="00096828" w:rsidRPr="00B006BA" w:rsidRDefault="00096828" w:rsidP="004A7083">
      <w:pPr>
        <w:pStyle w:val="ListParagraph"/>
        <w:numPr>
          <w:ilvl w:val="0"/>
          <w:numId w:val="93"/>
        </w:numPr>
        <w:spacing w:after="200" w:line="276" w:lineRule="auto"/>
        <w:contextualSpacing/>
        <w:rPr>
          <w:szCs w:val="24"/>
        </w:rPr>
      </w:pPr>
      <w:r w:rsidRPr="00B006BA">
        <w:rPr>
          <w:szCs w:val="24"/>
        </w:rPr>
        <w:t>Malfunctions</w:t>
      </w:r>
    </w:p>
    <w:p w:rsidR="00096828" w:rsidRPr="00B006BA" w:rsidRDefault="00096828" w:rsidP="004A7083">
      <w:pPr>
        <w:pStyle w:val="ListParagraph"/>
        <w:numPr>
          <w:ilvl w:val="0"/>
          <w:numId w:val="93"/>
        </w:numPr>
        <w:spacing w:after="200" w:line="276" w:lineRule="auto"/>
        <w:contextualSpacing/>
        <w:rPr>
          <w:szCs w:val="24"/>
        </w:rPr>
      </w:pPr>
      <w:r w:rsidRPr="00B006BA">
        <w:rPr>
          <w:szCs w:val="24"/>
        </w:rPr>
        <w:t>Clearing Procedures/Location</w:t>
      </w:r>
    </w:p>
    <w:p w:rsidR="00096828" w:rsidRPr="00B006BA" w:rsidRDefault="00096828" w:rsidP="004A7083">
      <w:pPr>
        <w:pStyle w:val="ListParagraph"/>
        <w:numPr>
          <w:ilvl w:val="0"/>
          <w:numId w:val="93"/>
        </w:numPr>
        <w:spacing w:after="200" w:line="276" w:lineRule="auto"/>
        <w:contextualSpacing/>
        <w:rPr>
          <w:szCs w:val="24"/>
        </w:rPr>
      </w:pPr>
      <w:r w:rsidRPr="00B006BA">
        <w:rPr>
          <w:szCs w:val="24"/>
        </w:rPr>
        <w:t>Ground Guides</w:t>
      </w:r>
    </w:p>
    <w:p w:rsidR="00096828" w:rsidRPr="00B006BA" w:rsidRDefault="00096828" w:rsidP="004A7083">
      <w:pPr>
        <w:pStyle w:val="ListParagraph"/>
        <w:numPr>
          <w:ilvl w:val="0"/>
          <w:numId w:val="93"/>
        </w:numPr>
        <w:spacing w:after="200" w:line="276" w:lineRule="auto"/>
        <w:contextualSpacing/>
        <w:rPr>
          <w:szCs w:val="24"/>
        </w:rPr>
      </w:pPr>
      <w:r w:rsidRPr="00B006BA">
        <w:rPr>
          <w:szCs w:val="24"/>
        </w:rPr>
        <w:t>Ammunition Allocation</w:t>
      </w:r>
    </w:p>
    <w:p w:rsidR="00096828" w:rsidRPr="00B006BA" w:rsidRDefault="00096828" w:rsidP="004A7083">
      <w:pPr>
        <w:pStyle w:val="ListParagraph"/>
        <w:numPr>
          <w:ilvl w:val="0"/>
          <w:numId w:val="93"/>
        </w:numPr>
        <w:spacing w:after="200" w:line="276" w:lineRule="auto"/>
        <w:contextualSpacing/>
        <w:rPr>
          <w:szCs w:val="24"/>
        </w:rPr>
      </w:pPr>
      <w:r w:rsidRPr="00B006BA">
        <w:rPr>
          <w:szCs w:val="24"/>
        </w:rPr>
        <w:t>Prep to fire Checks</w:t>
      </w:r>
    </w:p>
    <w:p w:rsidR="00F433E9" w:rsidRPr="00096828" w:rsidRDefault="00096828" w:rsidP="004A7083">
      <w:pPr>
        <w:pStyle w:val="ListParagraph"/>
        <w:numPr>
          <w:ilvl w:val="0"/>
          <w:numId w:val="93"/>
        </w:numPr>
        <w:spacing w:after="200" w:line="276" w:lineRule="auto"/>
        <w:contextualSpacing/>
        <w:rPr>
          <w:szCs w:val="24"/>
        </w:rPr>
      </w:pPr>
      <w:r w:rsidRPr="00B006BA">
        <w:rPr>
          <w:szCs w:val="24"/>
        </w:rPr>
        <w:t>Commands/Prompts/Cues</w:t>
      </w:r>
      <w:r w:rsidR="00F433E9" w:rsidRPr="00096828">
        <w:rPr>
          <w:b/>
          <w:color w:val="000000"/>
        </w:rPr>
        <w:br w:type="page"/>
      </w:r>
      <w:bookmarkEnd w:id="6"/>
      <w:bookmarkEnd w:id="7"/>
    </w:p>
    <w:p w:rsidR="00E076D5" w:rsidRDefault="00E076D5" w:rsidP="00A055B1">
      <w:pPr>
        <w:tabs>
          <w:tab w:val="left" w:pos="360"/>
          <w:tab w:val="left" w:pos="720"/>
          <w:tab w:val="left" w:pos="1080"/>
          <w:tab w:val="left" w:pos="1440"/>
          <w:tab w:val="left" w:pos="7200"/>
        </w:tabs>
        <w:rPr>
          <w:color w:val="000000"/>
        </w:rPr>
      </w:pPr>
    </w:p>
    <w:p w:rsidR="00E076D5" w:rsidRDefault="00E076D5" w:rsidP="00A055B1">
      <w:pPr>
        <w:tabs>
          <w:tab w:val="left" w:pos="360"/>
          <w:tab w:val="left" w:pos="720"/>
          <w:tab w:val="left" w:pos="1080"/>
          <w:tab w:val="left" w:pos="1440"/>
          <w:tab w:val="left" w:pos="7200"/>
        </w:tabs>
        <w:rPr>
          <w:color w:val="000000"/>
        </w:rPr>
      </w:pPr>
    </w:p>
    <w:p w:rsidR="000B3016" w:rsidRDefault="003661DA" w:rsidP="000B3016">
      <w:pPr>
        <w:pStyle w:val="BodyText"/>
        <w:rPr>
          <w:b/>
          <w:color w:val="000000"/>
        </w:rPr>
      </w:pPr>
      <w:r>
        <w:rPr>
          <w:b/>
          <w:color w:val="000000"/>
        </w:rPr>
        <w:t xml:space="preserve">ANNEX </w:t>
      </w:r>
      <w:proofErr w:type="gramStart"/>
      <w:r>
        <w:rPr>
          <w:b/>
          <w:color w:val="000000"/>
        </w:rPr>
        <w:t>B</w:t>
      </w:r>
      <w:r w:rsidR="00220B7D">
        <w:rPr>
          <w:b/>
          <w:color w:val="000000"/>
        </w:rPr>
        <w:t xml:space="preserve">  ---</w:t>
      </w:r>
      <w:proofErr w:type="gramEnd"/>
      <w:r w:rsidR="00220B7D">
        <w:rPr>
          <w:b/>
          <w:color w:val="000000"/>
        </w:rPr>
        <w:t xml:space="preserve"> ALL</w:t>
      </w:r>
      <w:r w:rsidR="000B3016">
        <w:rPr>
          <w:b/>
          <w:color w:val="000000"/>
        </w:rPr>
        <w:t xml:space="preserve"> Conduct of Fire Trainer</w:t>
      </w:r>
    </w:p>
    <w:p w:rsidR="000B3016" w:rsidRDefault="000B3016" w:rsidP="000B3016">
      <w:pPr>
        <w:tabs>
          <w:tab w:val="left" w:pos="360"/>
          <w:tab w:val="left" w:pos="720"/>
          <w:tab w:val="left" w:pos="1080"/>
          <w:tab w:val="left" w:pos="1440"/>
        </w:tabs>
        <w:rPr>
          <w:color w:val="000000"/>
        </w:rPr>
      </w:pPr>
    </w:p>
    <w:p w:rsidR="000B3016" w:rsidRDefault="000B3016" w:rsidP="000B3016">
      <w:pPr>
        <w:rPr>
          <w:color w:val="000000"/>
        </w:rPr>
      </w:pPr>
      <w:r>
        <w:rPr>
          <w:color w:val="000000"/>
        </w:rPr>
        <w:t xml:space="preserve">REFERENCES:  </w:t>
      </w:r>
      <w:r>
        <w:rPr>
          <w:color w:val="000000"/>
        </w:rPr>
        <w:tab/>
      </w:r>
      <w:r>
        <w:rPr>
          <w:color w:val="000000"/>
        </w:rPr>
        <w:tab/>
        <w:t xml:space="preserve">DA Pamphlet 350-38 Standards in Weapons Training </w:t>
      </w:r>
    </w:p>
    <w:p w:rsidR="000B3016" w:rsidRDefault="00220B7D" w:rsidP="00220B7D">
      <w:pPr>
        <w:ind w:left="1728" w:firstLine="432"/>
        <w:rPr>
          <w:color w:val="000000"/>
        </w:rPr>
      </w:pPr>
      <w:r>
        <w:rPr>
          <w:color w:val="000000"/>
        </w:rPr>
        <w:t xml:space="preserve">FM 3-20.21 HBCT GUNNERY </w:t>
      </w:r>
    </w:p>
    <w:p w:rsidR="000B3016" w:rsidRDefault="000B3016" w:rsidP="000B3016">
      <w:pPr>
        <w:ind w:left="1728" w:firstLine="432"/>
        <w:rPr>
          <w:color w:val="000000"/>
        </w:rPr>
      </w:pPr>
    </w:p>
    <w:p w:rsidR="000B3016" w:rsidRDefault="000B3016" w:rsidP="000B3016">
      <w:pPr>
        <w:tabs>
          <w:tab w:val="left" w:pos="360"/>
          <w:tab w:val="left" w:pos="720"/>
          <w:tab w:val="left" w:pos="1080"/>
          <w:tab w:val="left" w:pos="1440"/>
        </w:tabs>
        <w:rPr>
          <w:color w:val="000000"/>
        </w:rPr>
      </w:pPr>
      <w:r>
        <w:rPr>
          <w:color w:val="000000"/>
        </w:rPr>
        <w:t>1.</w:t>
      </w:r>
      <w:r>
        <w:rPr>
          <w:color w:val="000000"/>
        </w:rPr>
        <w:tab/>
      </w:r>
      <w:r>
        <w:rPr>
          <w:b/>
          <w:color w:val="000000"/>
        </w:rPr>
        <w:t>Purpose</w:t>
      </w:r>
      <w:r>
        <w:rPr>
          <w:color w:val="000000"/>
        </w:rPr>
        <w:t>:  To provide guidanc</w:t>
      </w:r>
      <w:r w:rsidR="00220B7D">
        <w:rPr>
          <w:color w:val="000000"/>
        </w:rPr>
        <w:t xml:space="preserve">e to units in the use of all </w:t>
      </w:r>
      <w:proofErr w:type="gramStart"/>
      <w:r>
        <w:rPr>
          <w:color w:val="000000"/>
        </w:rPr>
        <w:t>Conduct</w:t>
      </w:r>
      <w:proofErr w:type="gramEnd"/>
      <w:r>
        <w:rPr>
          <w:color w:val="000000"/>
        </w:rPr>
        <w:t xml:space="preserve"> of Fire Trainer</w:t>
      </w:r>
      <w:r w:rsidR="00220B7D">
        <w:rPr>
          <w:color w:val="000000"/>
        </w:rPr>
        <w:t>s.</w:t>
      </w:r>
      <w:r>
        <w:rPr>
          <w:color w:val="000000"/>
        </w:rPr>
        <w:t xml:space="preserve"> This Annex and the COFT SOP is the framework upon which units can build and develop a strong and aggressive training program.  The successful utilization of this training aid will significantly enhance our ability to fight our weapons systems with confidence.</w:t>
      </w:r>
    </w:p>
    <w:p w:rsidR="000B3016" w:rsidRDefault="000B3016" w:rsidP="000B3016">
      <w:pPr>
        <w:tabs>
          <w:tab w:val="left" w:pos="360"/>
          <w:tab w:val="left" w:pos="720"/>
          <w:tab w:val="left" w:pos="1080"/>
          <w:tab w:val="left" w:pos="1440"/>
        </w:tabs>
        <w:rPr>
          <w:color w:val="000000"/>
        </w:rPr>
      </w:pPr>
    </w:p>
    <w:p w:rsidR="000B3016" w:rsidRDefault="000B3016" w:rsidP="000B3016">
      <w:pPr>
        <w:tabs>
          <w:tab w:val="left" w:pos="360"/>
          <w:tab w:val="left" w:pos="720"/>
          <w:tab w:val="left" w:pos="1080"/>
          <w:tab w:val="left" w:pos="1440"/>
        </w:tabs>
        <w:rPr>
          <w:color w:val="000000"/>
        </w:rPr>
      </w:pPr>
      <w:r>
        <w:rPr>
          <w:color w:val="000000"/>
        </w:rPr>
        <w:t>2.</w:t>
      </w:r>
      <w:r>
        <w:rPr>
          <w:color w:val="000000"/>
        </w:rPr>
        <w:tab/>
      </w:r>
      <w:r>
        <w:rPr>
          <w:b/>
          <w:color w:val="000000"/>
        </w:rPr>
        <w:t>COFT Operations</w:t>
      </w:r>
      <w:r>
        <w:rPr>
          <w:color w:val="000000"/>
        </w:rPr>
        <w:t>:  The Conduct-of-Fire Trainer (COFT) is a powerful training tool to increase and sustain critical gunnery skills at all levels.  It must be fully integrated into the unit’s training program to complement the use</w:t>
      </w:r>
      <w:r w:rsidR="0019375F">
        <w:rPr>
          <w:color w:val="000000"/>
        </w:rPr>
        <w:t xml:space="preserve"> of</w:t>
      </w:r>
      <w:r>
        <w:rPr>
          <w:color w:val="000000"/>
        </w:rPr>
        <w:t xml:space="preserve"> other gunnery devices, and to enhance sustainment and remedial training.  The COFT builds commander and gunner skills to levels of combat readiness far beyond what can be done today on constrained ranges.  It should be one of the focal points of the unit gunnery-training program.</w:t>
      </w:r>
    </w:p>
    <w:p w:rsidR="000B3016" w:rsidRDefault="000B3016" w:rsidP="000B3016">
      <w:pPr>
        <w:tabs>
          <w:tab w:val="left" w:pos="360"/>
          <w:tab w:val="left" w:pos="720"/>
          <w:tab w:val="left" w:pos="1080"/>
          <w:tab w:val="left" w:pos="1440"/>
        </w:tabs>
        <w:rPr>
          <w:color w:val="000000"/>
        </w:rPr>
      </w:pPr>
    </w:p>
    <w:p w:rsidR="000B3016" w:rsidRDefault="000B3016" w:rsidP="000B3016">
      <w:pPr>
        <w:tabs>
          <w:tab w:val="left" w:pos="360"/>
          <w:tab w:val="left" w:pos="720"/>
          <w:tab w:val="left" w:pos="1080"/>
          <w:tab w:val="left" w:pos="1440"/>
        </w:tabs>
        <w:rPr>
          <w:color w:val="000000"/>
        </w:rPr>
      </w:pPr>
      <w:r>
        <w:rPr>
          <w:color w:val="000000"/>
        </w:rPr>
        <w:t>3.</w:t>
      </w:r>
      <w:r>
        <w:rPr>
          <w:color w:val="000000"/>
        </w:rPr>
        <w:tab/>
      </w:r>
      <w:r>
        <w:rPr>
          <w:b/>
          <w:color w:val="000000"/>
        </w:rPr>
        <w:t>General</w:t>
      </w:r>
      <w:r w:rsidR="00220B7D">
        <w:rPr>
          <w:color w:val="000000"/>
        </w:rPr>
        <w:t>:  Each VC</w:t>
      </w:r>
      <w:r>
        <w:rPr>
          <w:color w:val="000000"/>
        </w:rPr>
        <w:t>-GNR combination will train in the COFT.</w:t>
      </w:r>
    </w:p>
    <w:p w:rsidR="000B3016" w:rsidRDefault="000B3016" w:rsidP="000B3016">
      <w:pPr>
        <w:tabs>
          <w:tab w:val="left" w:pos="360"/>
          <w:tab w:val="left" w:pos="720"/>
          <w:tab w:val="left" w:pos="1080"/>
          <w:tab w:val="left" w:pos="1440"/>
        </w:tabs>
        <w:rPr>
          <w:color w:val="000000"/>
        </w:rPr>
      </w:pPr>
    </w:p>
    <w:p w:rsidR="000B3016" w:rsidRPr="003C0BEC" w:rsidRDefault="000B3016" w:rsidP="0013491D">
      <w:pPr>
        <w:numPr>
          <w:ilvl w:val="0"/>
          <w:numId w:val="47"/>
        </w:numPr>
        <w:tabs>
          <w:tab w:val="left" w:pos="360"/>
          <w:tab w:val="left" w:pos="720"/>
          <w:tab w:val="left" w:pos="1080"/>
          <w:tab w:val="left" w:pos="1440"/>
        </w:tabs>
        <w:rPr>
          <w:i/>
          <w:color w:val="000000"/>
        </w:rPr>
      </w:pPr>
      <w:r w:rsidRPr="00C87078">
        <w:rPr>
          <w:color w:val="000000"/>
        </w:rPr>
        <w:t xml:space="preserve">M1A1:  </w:t>
      </w:r>
      <w:r w:rsidR="003C0BEC" w:rsidRPr="00C87078">
        <w:rPr>
          <w:color w:val="000000"/>
        </w:rPr>
        <w:t>Once a crew successfully completes the Gate-to-Live-Fire exercise, the COFT computer will designate the crew as certified.  Once the COFT certifies crews, they will continue to follow computer recommended exercises in the Advanced Gunnery matrices.  Crews must complete the gate-to-live-fire exercise(s) within 90 days</w:t>
      </w:r>
      <w:r w:rsidRPr="00C87078">
        <w:rPr>
          <w:color w:val="000000"/>
        </w:rPr>
        <w:t xml:space="preserve"> before live fire.  Training in the COFT should be limited to 2</w:t>
      </w:r>
      <w:r w:rsidRPr="003C0BEC">
        <w:rPr>
          <w:color w:val="000000"/>
        </w:rPr>
        <w:t>-hour blocks of training time.</w:t>
      </w:r>
    </w:p>
    <w:p w:rsidR="000B3016" w:rsidRDefault="000B3016" w:rsidP="000B3016">
      <w:pPr>
        <w:tabs>
          <w:tab w:val="left" w:pos="360"/>
          <w:tab w:val="left" w:pos="720"/>
          <w:tab w:val="left" w:pos="1080"/>
          <w:tab w:val="left" w:pos="1440"/>
        </w:tabs>
        <w:ind w:left="432"/>
        <w:rPr>
          <w:i/>
          <w:color w:val="000000"/>
        </w:rPr>
      </w:pPr>
    </w:p>
    <w:p w:rsidR="000B3016" w:rsidRPr="00020D79" w:rsidRDefault="00220B7D" w:rsidP="0013491D">
      <w:pPr>
        <w:numPr>
          <w:ilvl w:val="0"/>
          <w:numId w:val="47"/>
        </w:numPr>
        <w:tabs>
          <w:tab w:val="left" w:pos="360"/>
          <w:tab w:val="left" w:pos="720"/>
          <w:tab w:val="left" w:pos="1080"/>
          <w:tab w:val="left" w:pos="1440"/>
        </w:tabs>
        <w:rPr>
          <w:i/>
          <w:color w:val="000000"/>
        </w:rPr>
      </w:pPr>
      <w:r w:rsidRPr="00020D79">
        <w:rPr>
          <w:color w:val="000000"/>
        </w:rPr>
        <w:t>M3/2</w:t>
      </w:r>
      <w:r w:rsidR="00020D79" w:rsidRPr="00020D79">
        <w:rPr>
          <w:color w:val="000000"/>
        </w:rPr>
        <w:t xml:space="preserve">:  </w:t>
      </w:r>
      <w:r w:rsidR="00020D79" w:rsidRPr="00020D79">
        <w:t xml:space="preserve"> </w:t>
      </w:r>
      <w:r w:rsidR="00020D79">
        <w:t xml:space="preserve">The standard for live fire is successful progression to </w:t>
      </w:r>
      <w:proofErr w:type="spellStart"/>
      <w:r w:rsidR="00020D79">
        <w:t>Reticle</w:t>
      </w:r>
      <w:proofErr w:type="spellEnd"/>
      <w:r w:rsidR="00020D79">
        <w:t xml:space="preserve"> Aim 17 and completion of level 12 + 3 degraded exercises in the COFT-SA.  </w:t>
      </w:r>
      <w:r w:rsidR="000B3016" w:rsidRPr="00020D79">
        <w:rPr>
          <w:color w:val="000000"/>
        </w:rPr>
        <w:t xml:space="preserve">The Squadron commander will use those results to determine if the crew can progress to live fire.  </w:t>
      </w:r>
    </w:p>
    <w:p w:rsidR="000B3016" w:rsidRDefault="000B3016" w:rsidP="000B3016">
      <w:pPr>
        <w:tabs>
          <w:tab w:val="left" w:pos="360"/>
          <w:tab w:val="left" w:pos="720"/>
          <w:tab w:val="left" w:pos="1080"/>
          <w:tab w:val="left" w:pos="1440"/>
        </w:tabs>
        <w:rPr>
          <w:color w:val="000000"/>
        </w:rPr>
      </w:pPr>
    </w:p>
    <w:p w:rsidR="000B3016" w:rsidRDefault="000B3016" w:rsidP="0013491D">
      <w:pPr>
        <w:numPr>
          <w:ilvl w:val="0"/>
          <w:numId w:val="47"/>
        </w:numPr>
        <w:tabs>
          <w:tab w:val="left" w:pos="360"/>
          <w:tab w:val="left" w:pos="720"/>
          <w:tab w:val="left" w:pos="1080"/>
          <w:tab w:val="left" w:pos="1440"/>
        </w:tabs>
        <w:rPr>
          <w:color w:val="000000"/>
        </w:rPr>
      </w:pPr>
      <w:r>
        <w:rPr>
          <w:color w:val="000000"/>
        </w:rPr>
        <w:t xml:space="preserve"> Those crews that have achieved the live-fire prerequisite should continue to move through the matrix using computer recommendations.</w:t>
      </w:r>
    </w:p>
    <w:p w:rsidR="000B3016" w:rsidRDefault="000B3016" w:rsidP="000B3016">
      <w:pPr>
        <w:tabs>
          <w:tab w:val="left" w:pos="360"/>
          <w:tab w:val="left" w:pos="720"/>
          <w:tab w:val="left" w:pos="1080"/>
          <w:tab w:val="left" w:pos="1440"/>
        </w:tabs>
        <w:ind w:left="432"/>
        <w:rPr>
          <w:color w:val="000000"/>
        </w:rPr>
      </w:pPr>
    </w:p>
    <w:p w:rsidR="000B3016" w:rsidRDefault="000B3016" w:rsidP="000B3016">
      <w:pPr>
        <w:tabs>
          <w:tab w:val="left" w:pos="360"/>
          <w:tab w:val="left" w:pos="720"/>
          <w:tab w:val="left" w:pos="1080"/>
          <w:tab w:val="left" w:pos="1440"/>
        </w:tabs>
        <w:rPr>
          <w:color w:val="000000"/>
        </w:rPr>
      </w:pPr>
      <w:r>
        <w:rPr>
          <w:color w:val="000000"/>
        </w:rPr>
        <w:t>4.</w:t>
      </w:r>
      <w:r>
        <w:rPr>
          <w:color w:val="000000"/>
        </w:rPr>
        <w:tab/>
      </w:r>
      <w:r>
        <w:rPr>
          <w:b/>
          <w:color w:val="000000"/>
        </w:rPr>
        <w:t>Responsibilities</w:t>
      </w:r>
      <w:r>
        <w:rPr>
          <w:color w:val="000000"/>
        </w:rPr>
        <w:t>:</w:t>
      </w:r>
    </w:p>
    <w:p w:rsidR="000B3016" w:rsidRDefault="000B3016" w:rsidP="000B3016">
      <w:pPr>
        <w:tabs>
          <w:tab w:val="left" w:pos="360"/>
          <w:tab w:val="left" w:pos="720"/>
          <w:tab w:val="left" w:pos="1080"/>
          <w:tab w:val="left" w:pos="1440"/>
        </w:tabs>
        <w:rPr>
          <w:color w:val="000000"/>
        </w:rPr>
      </w:pPr>
    </w:p>
    <w:p w:rsidR="000B3016" w:rsidRDefault="000B3016" w:rsidP="0013491D">
      <w:pPr>
        <w:numPr>
          <w:ilvl w:val="0"/>
          <w:numId w:val="48"/>
        </w:numPr>
        <w:tabs>
          <w:tab w:val="left" w:pos="360"/>
          <w:tab w:val="left" w:pos="1080"/>
          <w:tab w:val="left" w:pos="1440"/>
        </w:tabs>
        <w:rPr>
          <w:color w:val="000000"/>
        </w:rPr>
      </w:pPr>
      <w:r>
        <w:rPr>
          <w:color w:val="000000"/>
        </w:rPr>
        <w:t>Commanders are responsible for their COFT training programs and the execution of the program.</w:t>
      </w:r>
    </w:p>
    <w:p w:rsidR="000B3016" w:rsidRDefault="000B3016" w:rsidP="000B3016">
      <w:pPr>
        <w:tabs>
          <w:tab w:val="left" w:pos="360"/>
          <w:tab w:val="left" w:pos="720"/>
          <w:tab w:val="left" w:pos="1080"/>
          <w:tab w:val="left" w:pos="1440"/>
        </w:tabs>
        <w:ind w:left="360"/>
        <w:rPr>
          <w:color w:val="000000"/>
        </w:rPr>
      </w:pPr>
    </w:p>
    <w:p w:rsidR="000B3016" w:rsidRDefault="000B3016" w:rsidP="000B3016">
      <w:pPr>
        <w:tabs>
          <w:tab w:val="left" w:pos="360"/>
          <w:tab w:val="left" w:pos="720"/>
          <w:tab w:val="left" w:pos="1080"/>
          <w:tab w:val="left" w:pos="1440"/>
        </w:tabs>
        <w:rPr>
          <w:color w:val="000000"/>
        </w:rPr>
      </w:pPr>
      <w:r>
        <w:rPr>
          <w:color w:val="000000"/>
        </w:rPr>
        <w:tab/>
        <w:t>b.</w:t>
      </w:r>
      <w:r>
        <w:rPr>
          <w:color w:val="000000"/>
        </w:rPr>
        <w:tab/>
        <w:t>Squadron Master gunners are responsible for:</w:t>
      </w:r>
    </w:p>
    <w:p w:rsidR="000B3016" w:rsidRDefault="000B3016" w:rsidP="0013491D">
      <w:pPr>
        <w:numPr>
          <w:ilvl w:val="0"/>
          <w:numId w:val="49"/>
        </w:numPr>
        <w:tabs>
          <w:tab w:val="left" w:pos="360"/>
          <w:tab w:val="left" w:pos="720"/>
          <w:tab w:val="left" w:pos="1440"/>
        </w:tabs>
        <w:rPr>
          <w:color w:val="000000"/>
        </w:rPr>
      </w:pPr>
      <w:r>
        <w:rPr>
          <w:color w:val="000000"/>
        </w:rPr>
        <w:t>Monitoring their unit’s COFT program.</w:t>
      </w:r>
    </w:p>
    <w:p w:rsidR="000B3016" w:rsidRDefault="000B3016" w:rsidP="0013491D">
      <w:pPr>
        <w:numPr>
          <w:ilvl w:val="0"/>
          <w:numId w:val="49"/>
        </w:numPr>
        <w:tabs>
          <w:tab w:val="left" w:pos="360"/>
          <w:tab w:val="left" w:pos="720"/>
          <w:tab w:val="left" w:pos="1440"/>
        </w:tabs>
        <w:rPr>
          <w:color w:val="000000"/>
        </w:rPr>
      </w:pPr>
      <w:r>
        <w:rPr>
          <w:color w:val="000000"/>
        </w:rPr>
        <w:t>Keeping their commander informed of the status of their COFT programs.</w:t>
      </w:r>
    </w:p>
    <w:p w:rsidR="000B3016" w:rsidRDefault="000B3016" w:rsidP="0013491D">
      <w:pPr>
        <w:numPr>
          <w:ilvl w:val="0"/>
          <w:numId w:val="49"/>
        </w:numPr>
        <w:tabs>
          <w:tab w:val="left" w:pos="360"/>
          <w:tab w:val="left" w:pos="720"/>
          <w:tab w:val="left" w:pos="1440"/>
        </w:tabs>
        <w:rPr>
          <w:color w:val="000000"/>
        </w:rPr>
      </w:pPr>
      <w:r>
        <w:rPr>
          <w:color w:val="000000"/>
        </w:rPr>
        <w:t>Submitting quarterly COFT usage reports up to Regimental Master Gunners.</w:t>
      </w:r>
    </w:p>
    <w:p w:rsidR="000B3016" w:rsidRDefault="000B3016" w:rsidP="0013491D">
      <w:pPr>
        <w:numPr>
          <w:ilvl w:val="0"/>
          <w:numId w:val="49"/>
        </w:numPr>
        <w:tabs>
          <w:tab w:val="left" w:pos="360"/>
          <w:tab w:val="left" w:pos="720"/>
          <w:tab w:val="left" w:pos="1440"/>
        </w:tabs>
        <w:rPr>
          <w:color w:val="000000"/>
        </w:rPr>
      </w:pPr>
      <w:r>
        <w:rPr>
          <w:color w:val="000000"/>
        </w:rPr>
        <w:t>Presenting at the G-360 and pre AT Gunnery Briefing, the backup data for COFT utilization.  Submit hours/crews and Operational Readiness Rate.</w:t>
      </w:r>
    </w:p>
    <w:p w:rsidR="000B3016" w:rsidRDefault="00220B7D" w:rsidP="000B3016">
      <w:pPr>
        <w:tabs>
          <w:tab w:val="left" w:pos="360"/>
          <w:tab w:val="left" w:pos="720"/>
          <w:tab w:val="left" w:pos="1080"/>
          <w:tab w:val="left" w:pos="1440"/>
        </w:tabs>
        <w:rPr>
          <w:color w:val="000000"/>
        </w:rPr>
      </w:pPr>
      <w:r>
        <w:rPr>
          <w:color w:val="000000"/>
        </w:rPr>
        <w:tab/>
      </w:r>
      <w:r w:rsidR="000B3016">
        <w:rPr>
          <w:color w:val="000000"/>
        </w:rPr>
        <w:t>c.</w:t>
      </w:r>
      <w:r w:rsidR="000B3016">
        <w:rPr>
          <w:color w:val="000000"/>
        </w:rPr>
        <w:tab/>
        <w:t>Regimental Master Gunners:</w:t>
      </w:r>
    </w:p>
    <w:p w:rsidR="000B3016" w:rsidRDefault="000B3016" w:rsidP="0013491D">
      <w:pPr>
        <w:numPr>
          <w:ilvl w:val="0"/>
          <w:numId w:val="50"/>
        </w:numPr>
        <w:tabs>
          <w:tab w:val="left" w:pos="360"/>
          <w:tab w:val="left" w:pos="720"/>
          <w:tab w:val="left" w:pos="1440"/>
        </w:tabs>
        <w:rPr>
          <w:color w:val="000000"/>
        </w:rPr>
      </w:pPr>
      <w:r>
        <w:rPr>
          <w:color w:val="000000"/>
        </w:rPr>
        <w:t>Will monitor all I/O training and re-certification.</w:t>
      </w:r>
    </w:p>
    <w:p w:rsidR="000B3016" w:rsidRDefault="000B3016" w:rsidP="0013491D">
      <w:pPr>
        <w:numPr>
          <w:ilvl w:val="0"/>
          <w:numId w:val="50"/>
        </w:numPr>
        <w:tabs>
          <w:tab w:val="left" w:pos="360"/>
          <w:tab w:val="left" w:pos="720"/>
          <w:tab w:val="left" w:pos="1440"/>
        </w:tabs>
        <w:rPr>
          <w:color w:val="000000"/>
        </w:rPr>
      </w:pPr>
      <w:r>
        <w:rPr>
          <w:color w:val="000000"/>
        </w:rPr>
        <w:lastRenderedPageBreak/>
        <w:t xml:space="preserve">Will ensure that units are using the appropriate exportable training packet for training </w:t>
      </w:r>
      <w:proofErr w:type="gramStart"/>
      <w:r>
        <w:rPr>
          <w:color w:val="000000"/>
        </w:rPr>
        <w:t>I/Os</w:t>
      </w:r>
      <w:proofErr w:type="gramEnd"/>
      <w:r>
        <w:rPr>
          <w:color w:val="000000"/>
        </w:rPr>
        <w:t>.</w:t>
      </w:r>
    </w:p>
    <w:p w:rsidR="000B3016" w:rsidRDefault="000B3016" w:rsidP="000B3016">
      <w:pPr>
        <w:tabs>
          <w:tab w:val="left" w:pos="360"/>
          <w:tab w:val="left" w:pos="720"/>
          <w:tab w:val="left" w:pos="1080"/>
          <w:tab w:val="left" w:pos="1440"/>
        </w:tabs>
        <w:rPr>
          <w:color w:val="000000"/>
        </w:rPr>
      </w:pPr>
    </w:p>
    <w:p w:rsidR="000B3016" w:rsidRDefault="000B3016" w:rsidP="000B3016">
      <w:pPr>
        <w:tabs>
          <w:tab w:val="left" w:pos="360"/>
          <w:tab w:val="left" w:pos="720"/>
          <w:tab w:val="left" w:pos="1080"/>
          <w:tab w:val="left" w:pos="1440"/>
        </w:tabs>
        <w:rPr>
          <w:color w:val="000000"/>
        </w:rPr>
      </w:pPr>
      <w:r>
        <w:rPr>
          <w:color w:val="000000"/>
        </w:rPr>
        <w:t>5.</w:t>
      </w:r>
      <w:r>
        <w:rPr>
          <w:color w:val="000000"/>
        </w:rPr>
        <w:tab/>
      </w:r>
      <w:r>
        <w:rPr>
          <w:b/>
          <w:color w:val="000000"/>
        </w:rPr>
        <w:t>Instructor/Operators (I/Os):</w:t>
      </w:r>
      <w:r>
        <w:rPr>
          <w:color w:val="000000"/>
        </w:rPr>
        <w:t xml:space="preserve">  The I/O is the key to a successful COFT training program.  As a minimum, each squadron will maintain four qualified </w:t>
      </w:r>
      <w:proofErr w:type="gramStart"/>
      <w:r>
        <w:rPr>
          <w:color w:val="000000"/>
        </w:rPr>
        <w:t>I/Os</w:t>
      </w:r>
      <w:proofErr w:type="gramEnd"/>
      <w:r>
        <w:rPr>
          <w:color w:val="000000"/>
        </w:rPr>
        <w:t xml:space="preserve"> per Troop.  The EN units will maintain two qualified </w:t>
      </w:r>
      <w:proofErr w:type="gramStart"/>
      <w:r>
        <w:rPr>
          <w:color w:val="000000"/>
        </w:rPr>
        <w:t>I/Os</w:t>
      </w:r>
      <w:proofErr w:type="gramEnd"/>
      <w:r>
        <w:rPr>
          <w:color w:val="000000"/>
        </w:rPr>
        <w:t xml:space="preserve"> per Troop.</w:t>
      </w:r>
    </w:p>
    <w:p w:rsidR="000B3016" w:rsidRDefault="000B3016" w:rsidP="000B3016">
      <w:pPr>
        <w:tabs>
          <w:tab w:val="left" w:pos="360"/>
          <w:tab w:val="left" w:pos="720"/>
          <w:tab w:val="left" w:pos="1080"/>
          <w:tab w:val="left" w:pos="1440"/>
        </w:tabs>
        <w:rPr>
          <w:color w:val="000000"/>
        </w:rPr>
      </w:pPr>
    </w:p>
    <w:p w:rsidR="000B3016" w:rsidRDefault="000B3016" w:rsidP="000B3016">
      <w:pPr>
        <w:tabs>
          <w:tab w:val="left" w:pos="360"/>
          <w:tab w:val="left" w:pos="720"/>
          <w:tab w:val="left" w:pos="1080"/>
          <w:tab w:val="left" w:pos="1440"/>
        </w:tabs>
        <w:rPr>
          <w:color w:val="000000"/>
        </w:rPr>
      </w:pPr>
      <w:r>
        <w:rPr>
          <w:color w:val="000000"/>
        </w:rPr>
        <w:tab/>
        <w:t>a.</w:t>
      </w:r>
      <w:r>
        <w:rPr>
          <w:color w:val="000000"/>
        </w:rPr>
        <w:tab/>
        <w:t xml:space="preserve">Minimum Qualifications for </w:t>
      </w:r>
      <w:proofErr w:type="gramStart"/>
      <w:r>
        <w:rPr>
          <w:color w:val="000000"/>
        </w:rPr>
        <w:t>I/Os</w:t>
      </w:r>
      <w:proofErr w:type="gramEnd"/>
      <w:r>
        <w:rPr>
          <w:color w:val="000000"/>
        </w:rPr>
        <w:t xml:space="preserve"> (M1/M3/M2 COFT):</w:t>
      </w:r>
    </w:p>
    <w:p w:rsidR="000B3016" w:rsidRDefault="000B3016" w:rsidP="0013491D">
      <w:pPr>
        <w:numPr>
          <w:ilvl w:val="0"/>
          <w:numId w:val="13"/>
        </w:numPr>
        <w:tabs>
          <w:tab w:val="left" w:pos="360"/>
          <w:tab w:val="left" w:pos="720"/>
          <w:tab w:val="left" w:pos="1440"/>
        </w:tabs>
        <w:rPr>
          <w:color w:val="000000"/>
        </w:rPr>
      </w:pPr>
      <w:r>
        <w:rPr>
          <w:color w:val="000000"/>
        </w:rPr>
        <w:t>Serve in the position of Bradley/tank commander.</w:t>
      </w:r>
    </w:p>
    <w:p w:rsidR="000B3016" w:rsidRDefault="000B3016" w:rsidP="0013491D">
      <w:pPr>
        <w:numPr>
          <w:ilvl w:val="0"/>
          <w:numId w:val="13"/>
        </w:numPr>
        <w:tabs>
          <w:tab w:val="left" w:pos="360"/>
          <w:tab w:val="left" w:pos="720"/>
          <w:tab w:val="left" w:pos="1440"/>
        </w:tabs>
        <w:rPr>
          <w:color w:val="000000"/>
        </w:rPr>
      </w:pPr>
      <w:r>
        <w:rPr>
          <w:color w:val="000000"/>
        </w:rPr>
        <w:t>Served as a MOS qualified crewmember on the weapons system.</w:t>
      </w:r>
    </w:p>
    <w:p w:rsidR="000B3016" w:rsidRDefault="000B3016" w:rsidP="000B3016">
      <w:pPr>
        <w:tabs>
          <w:tab w:val="left" w:pos="360"/>
          <w:tab w:val="left" w:pos="720"/>
          <w:tab w:val="left" w:pos="1080"/>
          <w:tab w:val="left" w:pos="1440"/>
        </w:tabs>
        <w:rPr>
          <w:color w:val="000000"/>
        </w:rPr>
      </w:pPr>
    </w:p>
    <w:p w:rsidR="000B3016" w:rsidRDefault="000B3016" w:rsidP="000B3016">
      <w:pPr>
        <w:pStyle w:val="BodyText3"/>
      </w:pPr>
      <w:r>
        <w:tab/>
        <w:t>b.</w:t>
      </w:r>
      <w:r>
        <w:tab/>
        <w:t xml:space="preserve">Unit leaders will consider the following qualifications when selecting </w:t>
      </w:r>
      <w:proofErr w:type="gramStart"/>
      <w:r>
        <w:t>I/Os</w:t>
      </w:r>
      <w:proofErr w:type="gramEnd"/>
      <w:r>
        <w:t>:</w:t>
      </w:r>
    </w:p>
    <w:p w:rsidR="000B3016" w:rsidRDefault="000B3016" w:rsidP="0013491D">
      <w:pPr>
        <w:numPr>
          <w:ilvl w:val="0"/>
          <w:numId w:val="27"/>
        </w:numPr>
        <w:tabs>
          <w:tab w:val="left" w:pos="360"/>
          <w:tab w:val="left" w:pos="720"/>
          <w:tab w:val="left" w:pos="1440"/>
        </w:tabs>
        <w:rPr>
          <w:color w:val="000000"/>
        </w:rPr>
      </w:pPr>
      <w:r>
        <w:rPr>
          <w:color w:val="000000"/>
        </w:rPr>
        <w:t>Demonstrated knowledge of gunnery fundamentals, techniques, and fire control systems.</w:t>
      </w:r>
    </w:p>
    <w:p w:rsidR="000B3016" w:rsidRDefault="000B3016" w:rsidP="0013491D">
      <w:pPr>
        <w:numPr>
          <w:ilvl w:val="0"/>
          <w:numId w:val="27"/>
        </w:numPr>
        <w:tabs>
          <w:tab w:val="left" w:pos="360"/>
          <w:tab w:val="left" w:pos="720"/>
          <w:tab w:val="left" w:pos="1440"/>
        </w:tabs>
        <w:rPr>
          <w:color w:val="000000"/>
        </w:rPr>
      </w:pPr>
      <w:r>
        <w:rPr>
          <w:color w:val="000000"/>
        </w:rPr>
        <w:t>Experience as an M1A1/M3A2/M2A2</w:t>
      </w:r>
      <w:r w:rsidR="00220B7D">
        <w:rPr>
          <w:color w:val="000000"/>
        </w:rPr>
        <w:t>/BFIST</w:t>
      </w:r>
      <w:r>
        <w:rPr>
          <w:color w:val="000000"/>
        </w:rPr>
        <w:t xml:space="preserve"> commander.</w:t>
      </w:r>
    </w:p>
    <w:p w:rsidR="000B3016" w:rsidRDefault="000B3016" w:rsidP="0013491D">
      <w:pPr>
        <w:numPr>
          <w:ilvl w:val="0"/>
          <w:numId w:val="27"/>
        </w:numPr>
        <w:tabs>
          <w:tab w:val="left" w:pos="360"/>
          <w:tab w:val="left" w:pos="720"/>
          <w:tab w:val="left" w:pos="1440"/>
        </w:tabs>
        <w:rPr>
          <w:color w:val="000000"/>
        </w:rPr>
      </w:pPr>
      <w:proofErr w:type="spellStart"/>
      <w:r>
        <w:rPr>
          <w:color w:val="000000"/>
        </w:rPr>
        <w:t>Retainability</w:t>
      </w:r>
      <w:proofErr w:type="spellEnd"/>
      <w:r>
        <w:rPr>
          <w:color w:val="000000"/>
        </w:rPr>
        <w:t xml:space="preserve"> for 12 to 18 months.</w:t>
      </w:r>
    </w:p>
    <w:p w:rsidR="000B3016" w:rsidRDefault="000B3016" w:rsidP="0013491D">
      <w:pPr>
        <w:numPr>
          <w:ilvl w:val="0"/>
          <w:numId w:val="27"/>
        </w:numPr>
        <w:tabs>
          <w:tab w:val="left" w:pos="360"/>
          <w:tab w:val="left" w:pos="720"/>
          <w:tab w:val="left" w:pos="1440"/>
        </w:tabs>
        <w:rPr>
          <w:color w:val="000000"/>
        </w:rPr>
      </w:pPr>
      <w:r>
        <w:rPr>
          <w:color w:val="000000"/>
        </w:rPr>
        <w:t>Instructor experience.</w:t>
      </w:r>
    </w:p>
    <w:p w:rsidR="000B3016" w:rsidRDefault="000B3016" w:rsidP="0013491D">
      <w:pPr>
        <w:numPr>
          <w:ilvl w:val="0"/>
          <w:numId w:val="27"/>
        </w:numPr>
        <w:tabs>
          <w:tab w:val="left" w:pos="360"/>
          <w:tab w:val="left" w:pos="720"/>
          <w:tab w:val="left" w:pos="1440"/>
        </w:tabs>
        <w:rPr>
          <w:color w:val="000000"/>
        </w:rPr>
      </w:pPr>
      <w:r>
        <w:rPr>
          <w:color w:val="000000"/>
        </w:rPr>
        <w:t>Demonstrated potential to be an I/O.</w:t>
      </w:r>
    </w:p>
    <w:p w:rsidR="000B3016" w:rsidRDefault="000B3016" w:rsidP="0013491D">
      <w:pPr>
        <w:numPr>
          <w:ilvl w:val="0"/>
          <w:numId w:val="27"/>
        </w:numPr>
        <w:tabs>
          <w:tab w:val="left" w:pos="360"/>
          <w:tab w:val="left" w:pos="720"/>
          <w:tab w:val="left" w:pos="1440"/>
        </w:tabs>
        <w:rPr>
          <w:color w:val="000000"/>
        </w:rPr>
      </w:pPr>
      <w:r>
        <w:rPr>
          <w:color w:val="000000"/>
        </w:rPr>
        <w:t>Demonstrated leadership qualities.</w:t>
      </w:r>
    </w:p>
    <w:p w:rsidR="000B3016" w:rsidRDefault="000B3016" w:rsidP="0013491D">
      <w:pPr>
        <w:numPr>
          <w:ilvl w:val="0"/>
          <w:numId w:val="27"/>
        </w:numPr>
        <w:tabs>
          <w:tab w:val="left" w:pos="360"/>
          <w:tab w:val="left" w:pos="720"/>
          <w:tab w:val="left" w:pos="1440"/>
        </w:tabs>
        <w:rPr>
          <w:color w:val="000000"/>
        </w:rPr>
      </w:pPr>
      <w:r>
        <w:rPr>
          <w:color w:val="000000"/>
        </w:rPr>
        <w:t>Able to understand the technical publications necessary to operate the COFT.</w:t>
      </w:r>
    </w:p>
    <w:p w:rsidR="000B3016" w:rsidRDefault="000B3016" w:rsidP="000B3016">
      <w:pPr>
        <w:tabs>
          <w:tab w:val="left" w:pos="360"/>
          <w:tab w:val="left" w:pos="720"/>
          <w:tab w:val="left" w:pos="1080"/>
          <w:tab w:val="left" w:pos="1440"/>
        </w:tabs>
        <w:rPr>
          <w:color w:val="000000"/>
        </w:rPr>
      </w:pPr>
    </w:p>
    <w:p w:rsidR="000B3016" w:rsidRDefault="000B3016" w:rsidP="000B3016">
      <w:pPr>
        <w:tabs>
          <w:tab w:val="left" w:pos="360"/>
          <w:tab w:val="left" w:pos="720"/>
          <w:tab w:val="left" w:pos="1080"/>
          <w:tab w:val="left" w:pos="1440"/>
        </w:tabs>
        <w:rPr>
          <w:color w:val="000000"/>
        </w:rPr>
      </w:pPr>
      <w:r>
        <w:rPr>
          <w:color w:val="000000"/>
        </w:rPr>
        <w:tab/>
        <w:t>c.</w:t>
      </w:r>
      <w:r>
        <w:rPr>
          <w:color w:val="000000"/>
        </w:rPr>
        <w:tab/>
        <w:t>Certification/Re-certification:</w:t>
      </w:r>
    </w:p>
    <w:p w:rsidR="000B3016" w:rsidRDefault="000B3016" w:rsidP="0013491D">
      <w:pPr>
        <w:numPr>
          <w:ilvl w:val="0"/>
          <w:numId w:val="28"/>
        </w:numPr>
        <w:tabs>
          <w:tab w:val="left" w:pos="360"/>
          <w:tab w:val="left" w:pos="720"/>
          <w:tab w:val="left" w:pos="1440"/>
        </w:tabs>
        <w:rPr>
          <w:color w:val="000000"/>
        </w:rPr>
      </w:pPr>
      <w:r>
        <w:rPr>
          <w:color w:val="000000"/>
        </w:rPr>
        <w:t xml:space="preserve">Conducted annually by the Squadron Master Gunner and monitored by RS3. </w:t>
      </w:r>
    </w:p>
    <w:p w:rsidR="000B3016" w:rsidRDefault="00220B7D" w:rsidP="0013491D">
      <w:pPr>
        <w:numPr>
          <w:ilvl w:val="0"/>
          <w:numId w:val="28"/>
        </w:numPr>
        <w:tabs>
          <w:tab w:val="left" w:pos="360"/>
          <w:tab w:val="left" w:pos="720"/>
          <w:tab w:val="left" w:pos="1440"/>
        </w:tabs>
        <w:rPr>
          <w:color w:val="000000"/>
        </w:rPr>
      </w:pPr>
      <w:r>
        <w:rPr>
          <w:color w:val="000000"/>
        </w:rPr>
        <w:t xml:space="preserve">Certified </w:t>
      </w:r>
      <w:proofErr w:type="gramStart"/>
      <w:r>
        <w:rPr>
          <w:color w:val="000000"/>
        </w:rPr>
        <w:t xml:space="preserve">IAW </w:t>
      </w:r>
      <w:r w:rsidR="000B3016">
        <w:rPr>
          <w:color w:val="000000"/>
        </w:rPr>
        <w:t xml:space="preserve"> Fort</w:t>
      </w:r>
      <w:proofErr w:type="gramEnd"/>
      <w:r w:rsidR="000B3016">
        <w:rPr>
          <w:color w:val="000000"/>
        </w:rPr>
        <w:t xml:space="preserve"> </w:t>
      </w:r>
      <w:proofErr w:type="spellStart"/>
      <w:r w:rsidR="000B3016">
        <w:rPr>
          <w:color w:val="000000"/>
        </w:rPr>
        <w:t>Benning</w:t>
      </w:r>
      <w:proofErr w:type="spellEnd"/>
      <w:r w:rsidR="000B3016">
        <w:rPr>
          <w:color w:val="000000"/>
        </w:rPr>
        <w:t xml:space="preserve"> I/O exportable training packages.</w:t>
      </w:r>
    </w:p>
    <w:p w:rsidR="000B3016" w:rsidRDefault="000B3016" w:rsidP="0013491D">
      <w:pPr>
        <w:numPr>
          <w:ilvl w:val="0"/>
          <w:numId w:val="28"/>
        </w:numPr>
        <w:tabs>
          <w:tab w:val="left" w:pos="360"/>
          <w:tab w:val="left" w:pos="720"/>
          <w:tab w:val="left" w:pos="1440"/>
        </w:tabs>
        <w:rPr>
          <w:color w:val="000000"/>
        </w:rPr>
      </w:pPr>
      <w:r>
        <w:rPr>
          <w:color w:val="000000"/>
        </w:rPr>
        <w:t>Units will maintain a roster of certified personnel when re-certification is conducted and turned in to the site manager.</w:t>
      </w:r>
    </w:p>
    <w:p w:rsidR="000B3016" w:rsidRDefault="000B3016" w:rsidP="000B3016">
      <w:pPr>
        <w:tabs>
          <w:tab w:val="left" w:pos="360"/>
          <w:tab w:val="left" w:pos="720"/>
          <w:tab w:val="left" w:pos="1080"/>
          <w:tab w:val="left" w:pos="1440"/>
        </w:tabs>
        <w:rPr>
          <w:color w:val="000000"/>
        </w:rPr>
      </w:pPr>
    </w:p>
    <w:p w:rsidR="000B3016" w:rsidRDefault="000B3016" w:rsidP="0013491D">
      <w:pPr>
        <w:numPr>
          <w:ilvl w:val="0"/>
          <w:numId w:val="47"/>
        </w:numPr>
        <w:tabs>
          <w:tab w:val="left" w:pos="360"/>
          <w:tab w:val="left" w:pos="720"/>
          <w:tab w:val="left" w:pos="1080"/>
          <w:tab w:val="left" w:pos="1440"/>
        </w:tabs>
        <w:rPr>
          <w:color w:val="000000"/>
        </w:rPr>
      </w:pPr>
      <w:r>
        <w:rPr>
          <w:color w:val="000000"/>
        </w:rPr>
        <w:t>Resources.  The COFTs will be assigned to squadron level commands equipped with M1/M3/M2 series vehicles.</w:t>
      </w:r>
    </w:p>
    <w:p w:rsidR="000B3016" w:rsidRDefault="000B3016" w:rsidP="000B3016">
      <w:pPr>
        <w:tabs>
          <w:tab w:val="left" w:pos="360"/>
          <w:tab w:val="left" w:pos="720"/>
          <w:tab w:val="left" w:pos="1080"/>
          <w:tab w:val="left" w:pos="1440"/>
        </w:tabs>
        <w:ind w:left="432"/>
        <w:rPr>
          <w:color w:val="000000"/>
        </w:rPr>
      </w:pPr>
    </w:p>
    <w:p w:rsidR="000B3016" w:rsidRDefault="000B3016" w:rsidP="0013491D">
      <w:pPr>
        <w:numPr>
          <w:ilvl w:val="0"/>
          <w:numId w:val="47"/>
        </w:numPr>
        <w:tabs>
          <w:tab w:val="left" w:pos="360"/>
          <w:tab w:val="left" w:pos="720"/>
          <w:tab w:val="left" w:pos="1080"/>
          <w:tab w:val="left" w:pos="1440"/>
        </w:tabs>
        <w:rPr>
          <w:color w:val="000000"/>
        </w:rPr>
      </w:pPr>
      <w:r>
        <w:rPr>
          <w:color w:val="000000"/>
        </w:rPr>
        <w:t xml:space="preserve">Crew Records: Unit Master Gunners will maintain a copy of their company/troop/battery’s most recent crew session records and unit training summaries.  This data will be consolidated and forwarded to the Squadron Master Gunner for </w:t>
      </w:r>
      <w:r w:rsidR="0019375F">
        <w:rPr>
          <w:color w:val="000000"/>
        </w:rPr>
        <w:t xml:space="preserve">further </w:t>
      </w:r>
      <w:r>
        <w:rPr>
          <w:color w:val="000000"/>
        </w:rPr>
        <w:t>consolidation</w:t>
      </w:r>
    </w:p>
    <w:p w:rsidR="000B3016" w:rsidRDefault="000B3016" w:rsidP="000B3016">
      <w:pPr>
        <w:pStyle w:val="Header"/>
        <w:tabs>
          <w:tab w:val="clear" w:pos="4320"/>
          <w:tab w:val="clear" w:pos="8640"/>
          <w:tab w:val="left" w:pos="360"/>
          <w:tab w:val="left" w:pos="720"/>
          <w:tab w:val="left" w:pos="1080"/>
          <w:tab w:val="left" w:pos="1440"/>
        </w:tabs>
        <w:rPr>
          <w:color w:val="000000"/>
        </w:rPr>
      </w:pPr>
    </w:p>
    <w:p w:rsidR="000B3016" w:rsidRDefault="000B3016" w:rsidP="000B3016">
      <w:pPr>
        <w:tabs>
          <w:tab w:val="left" w:pos="360"/>
          <w:tab w:val="left" w:pos="720"/>
          <w:tab w:val="left" w:pos="1080"/>
          <w:tab w:val="left" w:pos="1440"/>
        </w:tabs>
        <w:rPr>
          <w:color w:val="000000"/>
        </w:rPr>
      </w:pPr>
      <w:r>
        <w:rPr>
          <w:color w:val="000000"/>
        </w:rPr>
        <w:t>6.</w:t>
      </w:r>
      <w:r>
        <w:rPr>
          <w:color w:val="000000"/>
        </w:rPr>
        <w:tab/>
      </w:r>
      <w:r w:rsidR="00220B7D">
        <w:rPr>
          <w:b/>
          <w:color w:val="000000"/>
        </w:rPr>
        <w:t>COFT SA/AGTS-SA</w:t>
      </w:r>
      <w:r>
        <w:rPr>
          <w:color w:val="000000"/>
        </w:rPr>
        <w:t>:</w:t>
      </w:r>
    </w:p>
    <w:p w:rsidR="000B3016" w:rsidRDefault="000B3016" w:rsidP="000B3016">
      <w:pPr>
        <w:pStyle w:val="Header"/>
        <w:tabs>
          <w:tab w:val="clear" w:pos="4320"/>
          <w:tab w:val="clear" w:pos="8640"/>
          <w:tab w:val="left" w:pos="360"/>
          <w:tab w:val="left" w:pos="720"/>
          <w:tab w:val="left" w:pos="1080"/>
          <w:tab w:val="left" w:pos="1440"/>
        </w:tabs>
        <w:rPr>
          <w:color w:val="000000"/>
        </w:rPr>
      </w:pPr>
    </w:p>
    <w:p w:rsidR="000B3016" w:rsidRDefault="000B3016" w:rsidP="0013491D">
      <w:pPr>
        <w:numPr>
          <w:ilvl w:val="0"/>
          <w:numId w:val="51"/>
        </w:numPr>
        <w:tabs>
          <w:tab w:val="left" w:pos="360"/>
          <w:tab w:val="left" w:pos="1080"/>
          <w:tab w:val="left" w:pos="1440"/>
        </w:tabs>
        <w:rPr>
          <w:color w:val="000000"/>
        </w:rPr>
      </w:pPr>
      <w:r>
        <w:rPr>
          <w:color w:val="000000"/>
        </w:rPr>
        <w:t>Certification is the goal of all TC/GNR combinations.  Crews will progress through the training matrix (Advanced) using only the COFT recommended sequence of exercises.  All exercises will be trained to standard under special conditions (i.e., wearing protective mask during NBC conditions, moving vehicle does not short halt, etc.</w:t>
      </w:r>
      <w:r w:rsidR="0019375F">
        <w:rPr>
          <w:color w:val="000000"/>
        </w:rPr>
        <w:t>).</w:t>
      </w:r>
      <w:r w:rsidRPr="00691485">
        <w:rPr>
          <w:color w:val="000000"/>
        </w:rPr>
        <w:t xml:space="preserve"> </w:t>
      </w:r>
      <w:r>
        <w:rPr>
          <w:color w:val="000000"/>
        </w:rPr>
        <w:tab/>
        <w:t xml:space="preserve"> </w:t>
      </w:r>
    </w:p>
    <w:p w:rsidR="000B3016" w:rsidRDefault="000B3016" w:rsidP="000B3016">
      <w:pPr>
        <w:tabs>
          <w:tab w:val="left" w:pos="360"/>
          <w:tab w:val="left" w:pos="720"/>
          <w:tab w:val="left" w:pos="1080"/>
          <w:tab w:val="left" w:pos="1440"/>
        </w:tabs>
        <w:ind w:left="360"/>
        <w:rPr>
          <w:color w:val="000000"/>
        </w:rPr>
      </w:pPr>
    </w:p>
    <w:p w:rsidR="000B3016" w:rsidRPr="00C87078" w:rsidRDefault="000B3016" w:rsidP="0013491D">
      <w:pPr>
        <w:numPr>
          <w:ilvl w:val="0"/>
          <w:numId w:val="51"/>
        </w:numPr>
        <w:tabs>
          <w:tab w:val="left" w:pos="360"/>
          <w:tab w:val="left" w:pos="1080"/>
          <w:tab w:val="left" w:pos="1440"/>
        </w:tabs>
        <w:rPr>
          <w:color w:val="000000"/>
        </w:rPr>
      </w:pPr>
      <w:r w:rsidRPr="00C87078">
        <w:rPr>
          <w:color w:val="000000"/>
        </w:rPr>
        <w:t>Crews will achieve certification by computer recommended exercises.</w:t>
      </w:r>
    </w:p>
    <w:p w:rsidR="000B3016" w:rsidRPr="00C87078" w:rsidRDefault="000B3016" w:rsidP="000B3016">
      <w:pPr>
        <w:tabs>
          <w:tab w:val="left" w:pos="360"/>
          <w:tab w:val="left" w:pos="720"/>
          <w:tab w:val="left" w:pos="1080"/>
          <w:tab w:val="left" w:pos="1440"/>
        </w:tabs>
        <w:rPr>
          <w:color w:val="000000"/>
        </w:rPr>
      </w:pPr>
    </w:p>
    <w:p w:rsidR="00E06402" w:rsidRPr="00C87078" w:rsidRDefault="000B3016" w:rsidP="0013491D">
      <w:pPr>
        <w:numPr>
          <w:ilvl w:val="0"/>
          <w:numId w:val="51"/>
        </w:numPr>
        <w:tabs>
          <w:tab w:val="left" w:pos="360"/>
          <w:tab w:val="left" w:pos="1080"/>
          <w:tab w:val="left" w:pos="1440"/>
        </w:tabs>
        <w:rPr>
          <w:color w:val="000000"/>
        </w:rPr>
      </w:pPr>
      <w:r w:rsidRPr="00C87078">
        <w:rPr>
          <w:color w:val="000000"/>
        </w:rPr>
        <w:t xml:space="preserve">Once a crew </w:t>
      </w:r>
      <w:r w:rsidR="0019375F" w:rsidRPr="00C87078">
        <w:rPr>
          <w:color w:val="000000"/>
        </w:rPr>
        <w:t>successfully completes the Gate-to-Live-Fire exercise</w:t>
      </w:r>
      <w:r w:rsidRPr="00C87078">
        <w:rPr>
          <w:color w:val="000000"/>
        </w:rPr>
        <w:t xml:space="preserve">, the COFT computer will designate the crew as certified.  Once the </w:t>
      </w:r>
      <w:r w:rsidR="00701D5A" w:rsidRPr="00C87078">
        <w:rPr>
          <w:color w:val="000000"/>
        </w:rPr>
        <w:t>COFT</w:t>
      </w:r>
      <w:r w:rsidRPr="00C87078">
        <w:rPr>
          <w:color w:val="000000"/>
        </w:rPr>
        <w:t xml:space="preserve"> certifies crews, they will continue to follow computer recommended exercises in </w:t>
      </w:r>
      <w:r w:rsidR="00701D5A" w:rsidRPr="00C87078">
        <w:rPr>
          <w:color w:val="000000"/>
        </w:rPr>
        <w:t>the Advanced Gunnery matrices</w:t>
      </w:r>
      <w:r w:rsidRPr="00C87078">
        <w:rPr>
          <w:color w:val="000000"/>
        </w:rPr>
        <w:t>.</w:t>
      </w:r>
    </w:p>
    <w:p w:rsidR="00E06402" w:rsidRDefault="00E06402" w:rsidP="00E06402">
      <w:pPr>
        <w:tabs>
          <w:tab w:val="left" w:pos="360"/>
          <w:tab w:val="left" w:pos="1080"/>
          <w:tab w:val="left" w:pos="1440"/>
        </w:tabs>
        <w:rPr>
          <w:color w:val="000000"/>
        </w:rPr>
      </w:pPr>
    </w:p>
    <w:p w:rsidR="000B3016" w:rsidRDefault="000B3016" w:rsidP="0013491D">
      <w:pPr>
        <w:numPr>
          <w:ilvl w:val="0"/>
          <w:numId w:val="51"/>
        </w:numPr>
        <w:tabs>
          <w:tab w:val="left" w:pos="360"/>
          <w:tab w:val="left" w:pos="1080"/>
          <w:tab w:val="left" w:pos="1440"/>
        </w:tabs>
        <w:rPr>
          <w:color w:val="000000"/>
        </w:rPr>
      </w:pPr>
      <w:r>
        <w:rPr>
          <w:color w:val="000000"/>
        </w:rPr>
        <w:lastRenderedPageBreak/>
        <w:t>Squadrons will maintain a copy of their most recent troop</w:t>
      </w:r>
      <w:r w:rsidR="0019375F">
        <w:rPr>
          <w:color w:val="000000"/>
        </w:rPr>
        <w:t xml:space="preserve"> </w:t>
      </w:r>
      <w:r>
        <w:rPr>
          <w:color w:val="000000"/>
        </w:rPr>
        <w:t>training summary.  Companies will maintain the most recent copy of crew training session records</w:t>
      </w:r>
      <w:r w:rsidR="00220B7D">
        <w:rPr>
          <w:color w:val="000000"/>
        </w:rPr>
        <w:t>.</w:t>
      </w:r>
    </w:p>
    <w:p w:rsidR="0030625A" w:rsidRDefault="0030625A" w:rsidP="0030625A">
      <w:pPr>
        <w:pStyle w:val="ListParagraph"/>
        <w:rPr>
          <w:color w:val="000000"/>
        </w:rPr>
      </w:pPr>
    </w:p>
    <w:p w:rsidR="000B3016" w:rsidRDefault="000B3016" w:rsidP="0013491D">
      <w:pPr>
        <w:pStyle w:val="BodyText3"/>
        <w:numPr>
          <w:ilvl w:val="0"/>
          <w:numId w:val="51"/>
        </w:numPr>
      </w:pPr>
      <w:r>
        <w:t>All crews will progress through the training matrix using the COFT recommended sequence of exercises only.  Crews will always fire the training exercises as stated, and to the exercise standard (NBC conditions, moving vehicle does not use shortfall halts. etc.).</w:t>
      </w:r>
    </w:p>
    <w:p w:rsidR="000B3016" w:rsidRDefault="000B3016" w:rsidP="000B3016">
      <w:pPr>
        <w:pStyle w:val="BodyText3"/>
        <w:ind w:left="360"/>
      </w:pPr>
    </w:p>
    <w:p w:rsidR="000B3016" w:rsidRDefault="000B3016" w:rsidP="0013491D">
      <w:pPr>
        <w:pStyle w:val="BodyText3"/>
        <w:numPr>
          <w:ilvl w:val="0"/>
          <w:numId w:val="51"/>
        </w:numPr>
      </w:pPr>
      <w:r>
        <w:t xml:space="preserve">Additional exercises may be fired in preparation for </w:t>
      </w:r>
      <w:r w:rsidR="000B28B1">
        <w:t>GT VI</w:t>
      </w:r>
      <w:r>
        <w:t xml:space="preserve">.  </w:t>
      </w:r>
    </w:p>
    <w:p w:rsidR="000B3016" w:rsidRDefault="000B3016" w:rsidP="000B3016">
      <w:pPr>
        <w:tabs>
          <w:tab w:val="left" w:pos="360"/>
          <w:tab w:val="left" w:pos="720"/>
          <w:tab w:val="left" w:pos="1080"/>
          <w:tab w:val="left" w:pos="1440"/>
        </w:tabs>
        <w:rPr>
          <w:color w:val="000000"/>
        </w:rPr>
      </w:pPr>
    </w:p>
    <w:p w:rsidR="000B3016" w:rsidRDefault="000B3016" w:rsidP="0013491D">
      <w:pPr>
        <w:numPr>
          <w:ilvl w:val="0"/>
          <w:numId w:val="51"/>
        </w:numPr>
        <w:tabs>
          <w:tab w:val="left" w:pos="360"/>
          <w:tab w:val="left" w:pos="1080"/>
          <w:tab w:val="left" w:pos="1440"/>
        </w:tabs>
        <w:rPr>
          <w:color w:val="000000"/>
        </w:rPr>
      </w:pPr>
      <w:r>
        <w:rPr>
          <w:color w:val="000000"/>
        </w:rPr>
        <w:t>Crews will achieve certification by computer recommended exercises.</w:t>
      </w:r>
    </w:p>
    <w:p w:rsidR="000B3016" w:rsidRDefault="000B3016" w:rsidP="000B3016">
      <w:pPr>
        <w:tabs>
          <w:tab w:val="left" w:pos="360"/>
          <w:tab w:val="left" w:pos="1080"/>
          <w:tab w:val="left" w:pos="1440"/>
        </w:tabs>
        <w:rPr>
          <w:color w:val="000000"/>
        </w:rPr>
      </w:pPr>
    </w:p>
    <w:p w:rsidR="000B3016" w:rsidRDefault="000B3016" w:rsidP="0013491D">
      <w:pPr>
        <w:numPr>
          <w:ilvl w:val="0"/>
          <w:numId w:val="51"/>
        </w:numPr>
        <w:tabs>
          <w:tab w:val="left" w:pos="360"/>
          <w:tab w:val="left" w:pos="1080"/>
          <w:tab w:val="left" w:pos="1440"/>
        </w:tabs>
        <w:rPr>
          <w:color w:val="000000"/>
        </w:rPr>
      </w:pPr>
      <w:r>
        <w:rPr>
          <w:color w:val="000000"/>
        </w:rPr>
        <w:t>Once crews have been certified, they will continue to sustain the basic skills they have acquired.  The troop commander, with assistance from the troop master gunner, is responsible for determining what exercise level is necessary to accomplish this mission.  It is recommended that these crews train on group fire exercises for both the commander and the commander/gunner.  However, if the commander or master gunner determines the proficiency of the crew has decreased since the last session, the crew will be directed to a lower matrix as required.  It is recommended that crews shoot using the desert database prior to NTC deployment.</w:t>
      </w:r>
    </w:p>
    <w:p w:rsidR="000B3016" w:rsidRDefault="000B3016" w:rsidP="000B3016">
      <w:pPr>
        <w:tabs>
          <w:tab w:val="left" w:pos="360"/>
          <w:tab w:val="left" w:pos="720"/>
          <w:tab w:val="left" w:pos="1080"/>
          <w:tab w:val="left" w:pos="1440"/>
        </w:tabs>
        <w:ind w:left="432"/>
        <w:rPr>
          <w:color w:val="000000"/>
        </w:rPr>
      </w:pPr>
    </w:p>
    <w:p w:rsidR="000B3016" w:rsidRPr="00C87078" w:rsidRDefault="000B3016" w:rsidP="004A7083">
      <w:pPr>
        <w:numPr>
          <w:ilvl w:val="0"/>
          <w:numId w:val="79"/>
        </w:numPr>
        <w:tabs>
          <w:tab w:val="left" w:pos="1080"/>
          <w:tab w:val="left" w:pos="1440"/>
        </w:tabs>
        <w:rPr>
          <w:b/>
          <w:color w:val="000000"/>
        </w:rPr>
      </w:pPr>
      <w:r w:rsidRPr="00C87078">
        <w:rPr>
          <w:b/>
          <w:color w:val="000000"/>
        </w:rPr>
        <w:t>COFT Reporting Information ( Squadron Battle Roster Information)</w:t>
      </w:r>
    </w:p>
    <w:p w:rsidR="000B3016" w:rsidRPr="00C87078" w:rsidRDefault="000B3016" w:rsidP="000B3016">
      <w:pPr>
        <w:tabs>
          <w:tab w:val="left" w:pos="360"/>
          <w:tab w:val="left" w:pos="720"/>
          <w:tab w:val="left" w:pos="1080"/>
          <w:tab w:val="left" w:pos="1440"/>
        </w:tabs>
        <w:ind w:left="360"/>
        <w:rPr>
          <w:color w:val="000000"/>
        </w:rPr>
      </w:pPr>
      <w:r w:rsidRPr="00C87078">
        <w:rPr>
          <w:color w:val="000000"/>
        </w:rPr>
        <w:t>Master gunners track the following of your units and keep on file for review:</w:t>
      </w:r>
    </w:p>
    <w:p w:rsidR="000B3016" w:rsidRPr="00C87078" w:rsidRDefault="000B3016" w:rsidP="000B3016">
      <w:pPr>
        <w:tabs>
          <w:tab w:val="left" w:pos="360"/>
          <w:tab w:val="left" w:pos="720"/>
          <w:tab w:val="left" w:pos="1440"/>
        </w:tabs>
        <w:rPr>
          <w:color w:val="000000"/>
        </w:rPr>
      </w:pPr>
    </w:p>
    <w:p w:rsidR="000B3016" w:rsidRPr="00C87078" w:rsidRDefault="000B3016" w:rsidP="0013491D">
      <w:pPr>
        <w:pStyle w:val="BodyText3"/>
        <w:numPr>
          <w:ilvl w:val="0"/>
          <w:numId w:val="29"/>
        </w:numPr>
        <w:tabs>
          <w:tab w:val="clear" w:pos="1080"/>
        </w:tabs>
      </w:pPr>
      <w:r w:rsidRPr="00C87078">
        <w:t>Final crew COFT lev</w:t>
      </w:r>
      <w:r w:rsidR="000B28B1" w:rsidRPr="00C87078">
        <w:t>els achieved prior to Table VI</w:t>
      </w:r>
      <w:r w:rsidRPr="00C87078">
        <w:t xml:space="preserve"> achieving the specified </w:t>
      </w:r>
      <w:r w:rsidR="00701D5A" w:rsidRPr="00C87078">
        <w:t>gate</w:t>
      </w:r>
      <w:r w:rsidRPr="00C87078">
        <w:t>.</w:t>
      </w:r>
    </w:p>
    <w:p w:rsidR="000B3016" w:rsidRPr="00C87078" w:rsidRDefault="000B3016" w:rsidP="0013491D">
      <w:pPr>
        <w:pStyle w:val="BodyText3"/>
        <w:numPr>
          <w:ilvl w:val="0"/>
          <w:numId w:val="29"/>
        </w:numPr>
        <w:tabs>
          <w:tab w:val="clear" w:pos="1080"/>
        </w:tabs>
      </w:pPr>
      <w:r w:rsidRPr="00C87078">
        <w:t xml:space="preserve">Number of crews who entered the </w:t>
      </w:r>
      <w:r w:rsidR="00701D5A" w:rsidRPr="00C87078">
        <w:t>Advanced Gunnery Skills Matrix</w:t>
      </w:r>
      <w:r w:rsidRPr="00C87078">
        <w:rPr>
          <w:i/>
        </w:rPr>
        <w:t>.</w:t>
      </w:r>
    </w:p>
    <w:p w:rsidR="000B3016" w:rsidRPr="00C87078" w:rsidRDefault="000B3016" w:rsidP="0013491D">
      <w:pPr>
        <w:pStyle w:val="BodyText3"/>
        <w:numPr>
          <w:ilvl w:val="0"/>
          <w:numId w:val="29"/>
        </w:numPr>
        <w:tabs>
          <w:tab w:val="clear" w:pos="1080"/>
        </w:tabs>
      </w:pPr>
      <w:r w:rsidRPr="00C87078">
        <w:t xml:space="preserve">Number of crews who completed </w:t>
      </w:r>
      <w:r w:rsidR="0030625A" w:rsidRPr="00C87078">
        <w:t>Gate to Live Fire</w:t>
      </w:r>
      <w:r w:rsidRPr="00C87078">
        <w:t>.</w:t>
      </w:r>
    </w:p>
    <w:p w:rsidR="000B3016" w:rsidRPr="00C87078" w:rsidRDefault="000B3016" w:rsidP="0013491D">
      <w:pPr>
        <w:pStyle w:val="BodyText3"/>
        <w:numPr>
          <w:ilvl w:val="0"/>
          <w:numId w:val="29"/>
        </w:numPr>
        <w:tabs>
          <w:tab w:val="clear" w:pos="1080"/>
        </w:tabs>
      </w:pPr>
      <w:r w:rsidRPr="00C87078">
        <w:t>Number of crews who entered the advanced level</w:t>
      </w:r>
      <w:r w:rsidR="00701D5A" w:rsidRPr="00C87078">
        <w:t xml:space="preserve"> UO (Urban Operations)</w:t>
      </w:r>
      <w:r w:rsidRPr="00C87078">
        <w:t>.</w:t>
      </w:r>
    </w:p>
    <w:p w:rsidR="000B3016" w:rsidRPr="00C87078" w:rsidRDefault="000B3016" w:rsidP="0013491D">
      <w:pPr>
        <w:pStyle w:val="BodyText3"/>
        <w:numPr>
          <w:ilvl w:val="0"/>
          <w:numId w:val="29"/>
        </w:numPr>
        <w:tabs>
          <w:tab w:val="clear" w:pos="1080"/>
        </w:tabs>
      </w:pPr>
      <w:r w:rsidRPr="00C87078">
        <w:t>Number of crews who completed advanced level (Gate Test).</w:t>
      </w:r>
    </w:p>
    <w:p w:rsidR="00E076D5" w:rsidRPr="00C87078" w:rsidRDefault="00E076D5" w:rsidP="00A055B1">
      <w:pPr>
        <w:tabs>
          <w:tab w:val="left" w:pos="360"/>
          <w:tab w:val="left" w:pos="720"/>
          <w:tab w:val="left" w:pos="1080"/>
          <w:tab w:val="left" w:pos="1440"/>
          <w:tab w:val="left" w:pos="7200"/>
        </w:tabs>
        <w:rPr>
          <w:color w:val="000000"/>
        </w:rPr>
      </w:pPr>
    </w:p>
    <w:p w:rsidR="00FF791C" w:rsidRPr="00C87078" w:rsidRDefault="00FF791C" w:rsidP="00FF791C">
      <w:pPr>
        <w:tabs>
          <w:tab w:val="left" w:pos="360"/>
          <w:tab w:val="left" w:pos="720"/>
          <w:tab w:val="left" w:pos="1080"/>
          <w:tab w:val="left" w:pos="1440"/>
        </w:tabs>
        <w:rPr>
          <w:color w:val="008000"/>
        </w:rPr>
      </w:pPr>
    </w:p>
    <w:p w:rsidR="00FF791C" w:rsidRPr="00C87078" w:rsidRDefault="00FF791C" w:rsidP="004A7083">
      <w:pPr>
        <w:numPr>
          <w:ilvl w:val="0"/>
          <w:numId w:val="79"/>
        </w:numPr>
        <w:tabs>
          <w:tab w:val="left" w:pos="1080"/>
          <w:tab w:val="left" w:pos="1440"/>
        </w:tabs>
        <w:rPr>
          <w:color w:val="000000"/>
        </w:rPr>
      </w:pPr>
      <w:r w:rsidRPr="00C87078">
        <w:rPr>
          <w:b/>
          <w:color w:val="000000"/>
        </w:rPr>
        <w:t>Preliminary Gunnery Training</w:t>
      </w:r>
      <w:r w:rsidRPr="00C87078">
        <w:rPr>
          <w:color w:val="000000"/>
        </w:rPr>
        <w:t xml:space="preserve">. </w:t>
      </w:r>
    </w:p>
    <w:p w:rsidR="000B28B1" w:rsidRPr="00C87078" w:rsidRDefault="000B28B1" w:rsidP="000B28B1">
      <w:pPr>
        <w:tabs>
          <w:tab w:val="left" w:pos="720"/>
          <w:tab w:val="left" w:pos="1080"/>
          <w:tab w:val="left" w:pos="1440"/>
        </w:tabs>
        <w:ind w:left="360"/>
        <w:rPr>
          <w:color w:val="000000"/>
        </w:rPr>
      </w:pPr>
    </w:p>
    <w:p w:rsidR="00FF791C" w:rsidRPr="00C87078" w:rsidRDefault="00FF791C" w:rsidP="00FF791C">
      <w:pPr>
        <w:tabs>
          <w:tab w:val="left" w:pos="360"/>
          <w:tab w:val="left" w:pos="720"/>
          <w:tab w:val="left" w:pos="1080"/>
          <w:tab w:val="left" w:pos="1440"/>
        </w:tabs>
        <w:rPr>
          <w:color w:val="000000"/>
        </w:rPr>
      </w:pPr>
      <w:r w:rsidRPr="00C87078">
        <w:rPr>
          <w:b/>
          <w:color w:val="000000"/>
        </w:rPr>
        <w:tab/>
      </w:r>
      <w:r w:rsidRPr="00C87078">
        <w:rPr>
          <w:color w:val="000000"/>
        </w:rPr>
        <w:t>Preliminary gunnery training develops individual crewmember skills needed to operate the vehicle and turret weapon systems as a minimum; the following training will be conducted:</w:t>
      </w:r>
    </w:p>
    <w:p w:rsidR="00FF791C" w:rsidRPr="00C87078" w:rsidRDefault="00FF791C" w:rsidP="00FF791C">
      <w:pPr>
        <w:tabs>
          <w:tab w:val="left" w:pos="360"/>
          <w:tab w:val="left" w:pos="720"/>
          <w:tab w:val="left" w:pos="1080"/>
          <w:tab w:val="left" w:pos="1440"/>
        </w:tabs>
      </w:pPr>
      <w:r w:rsidRPr="00C87078">
        <w:tab/>
      </w:r>
    </w:p>
    <w:p w:rsidR="00FF791C" w:rsidRPr="00C87078" w:rsidRDefault="00FF791C" w:rsidP="0013491D">
      <w:pPr>
        <w:numPr>
          <w:ilvl w:val="0"/>
          <w:numId w:val="41"/>
        </w:numPr>
        <w:tabs>
          <w:tab w:val="left" w:pos="360"/>
          <w:tab w:val="left" w:pos="1080"/>
          <w:tab w:val="left" w:pos="1440"/>
        </w:tabs>
      </w:pPr>
      <w:r w:rsidRPr="00C87078">
        <w:t>Each crewmember must view the “Fratricide Awareness and Avoidance and Depleted Uranium” tape less than 180 days prior to live-fire.</w:t>
      </w:r>
    </w:p>
    <w:p w:rsidR="00FF791C" w:rsidRPr="00C87078" w:rsidRDefault="00FF791C" w:rsidP="00FF791C">
      <w:pPr>
        <w:tabs>
          <w:tab w:val="left" w:pos="360"/>
          <w:tab w:val="left" w:pos="720"/>
          <w:tab w:val="left" w:pos="1080"/>
          <w:tab w:val="left" w:pos="1440"/>
        </w:tabs>
        <w:ind w:left="360"/>
      </w:pPr>
    </w:p>
    <w:p w:rsidR="00FF791C" w:rsidRPr="00C87078" w:rsidRDefault="00FF791C" w:rsidP="0013491D">
      <w:pPr>
        <w:numPr>
          <w:ilvl w:val="0"/>
          <w:numId w:val="41"/>
        </w:numPr>
        <w:tabs>
          <w:tab w:val="left" w:pos="360"/>
          <w:tab w:val="left" w:pos="1080"/>
          <w:tab w:val="left" w:pos="1440"/>
        </w:tabs>
      </w:pPr>
      <w:r w:rsidRPr="00C87078">
        <w:t xml:space="preserve">Crewmembers will conduct refresher training in injured crewmember evacuation and emergency fire drill procedures within 120 days of live-fire in conjunction with </w:t>
      </w:r>
      <w:r w:rsidR="006C6C78" w:rsidRPr="00C87078">
        <w:t>GST</w:t>
      </w:r>
      <w:r w:rsidRPr="00C87078">
        <w:t>.</w:t>
      </w:r>
    </w:p>
    <w:p w:rsidR="00FF791C" w:rsidRPr="00C87078" w:rsidRDefault="00FF791C" w:rsidP="00FF791C">
      <w:pPr>
        <w:tabs>
          <w:tab w:val="left" w:pos="360"/>
          <w:tab w:val="left" w:pos="1080"/>
          <w:tab w:val="left" w:pos="1440"/>
        </w:tabs>
        <w:ind w:left="360"/>
      </w:pPr>
    </w:p>
    <w:p w:rsidR="00FF791C" w:rsidRPr="00C87078" w:rsidRDefault="00FF791C" w:rsidP="0013491D">
      <w:pPr>
        <w:numPr>
          <w:ilvl w:val="0"/>
          <w:numId w:val="41"/>
        </w:numPr>
        <w:tabs>
          <w:tab w:val="left" w:pos="360"/>
          <w:tab w:val="left" w:pos="1080"/>
          <w:tab w:val="left" w:pos="1440"/>
        </w:tabs>
      </w:pPr>
      <w:r w:rsidRPr="00C87078">
        <w:t xml:space="preserve">Each unit will conduct classes and hands-on training on all </w:t>
      </w:r>
      <w:r w:rsidR="00701D5A" w:rsidRPr="00C87078">
        <w:t>TADSS</w:t>
      </w:r>
      <w:r w:rsidRPr="00C87078">
        <w:t xml:space="preserve"> devices as needed.  The unit will also track training and licensing on these devices and submit a quarterly update to the regimental</w:t>
      </w:r>
      <w:r w:rsidRPr="00C87078">
        <w:rPr>
          <w:color w:val="000000"/>
        </w:rPr>
        <w:t xml:space="preserve"> Master Gunners</w:t>
      </w:r>
      <w:r w:rsidR="00701D5A" w:rsidRPr="00C87078">
        <w:rPr>
          <w:color w:val="000000"/>
        </w:rPr>
        <w:t xml:space="preserve"> for</w:t>
      </w:r>
      <w:r w:rsidRPr="00C87078">
        <w:t>:</w:t>
      </w:r>
    </w:p>
    <w:p w:rsidR="00FF791C" w:rsidRPr="00C87078" w:rsidRDefault="00FF791C" w:rsidP="00FF791C">
      <w:pPr>
        <w:tabs>
          <w:tab w:val="left" w:pos="360"/>
          <w:tab w:val="left" w:pos="720"/>
          <w:tab w:val="left" w:pos="1080"/>
          <w:tab w:val="left" w:pos="1440"/>
        </w:tabs>
      </w:pPr>
      <w:r w:rsidRPr="00C87078">
        <w:tab/>
      </w:r>
      <w:r w:rsidRPr="00C87078">
        <w:tab/>
        <w:t>(1)</w:t>
      </w:r>
      <w:r w:rsidRPr="00C87078">
        <w:tab/>
      </w:r>
      <w:r w:rsidR="0063500F" w:rsidRPr="00C87078">
        <w:t>TFT</w:t>
      </w:r>
      <w:r w:rsidRPr="00C87078">
        <w:t>.</w:t>
      </w:r>
    </w:p>
    <w:p w:rsidR="00FF791C" w:rsidRPr="00C87078" w:rsidRDefault="00FF791C" w:rsidP="00FF791C">
      <w:pPr>
        <w:tabs>
          <w:tab w:val="left" w:pos="360"/>
          <w:tab w:val="left" w:pos="720"/>
          <w:tab w:val="left" w:pos="1080"/>
          <w:tab w:val="left" w:pos="1440"/>
        </w:tabs>
      </w:pPr>
      <w:r w:rsidRPr="00C87078">
        <w:tab/>
      </w:r>
      <w:r w:rsidRPr="00C87078">
        <w:tab/>
        <w:t>(2)</w:t>
      </w:r>
      <w:r w:rsidRPr="00C87078">
        <w:tab/>
        <w:t>MILES.</w:t>
      </w:r>
    </w:p>
    <w:p w:rsidR="00FF791C" w:rsidRPr="00C87078" w:rsidRDefault="00FF791C" w:rsidP="0013491D">
      <w:pPr>
        <w:numPr>
          <w:ilvl w:val="0"/>
          <w:numId w:val="32"/>
        </w:numPr>
        <w:tabs>
          <w:tab w:val="left" w:pos="360"/>
          <w:tab w:val="left" w:pos="720"/>
          <w:tab w:val="left" w:pos="1440"/>
        </w:tabs>
      </w:pPr>
      <w:r w:rsidRPr="00C87078">
        <w:t>Through Site Video (TSV)</w:t>
      </w:r>
      <w:r w:rsidR="00701D5A" w:rsidRPr="00C87078">
        <w:t>/GEAV-S</w:t>
      </w:r>
      <w:r w:rsidRPr="00C87078">
        <w:t>.</w:t>
      </w:r>
    </w:p>
    <w:p w:rsidR="00701D5A" w:rsidRDefault="00701D5A" w:rsidP="00701D5A">
      <w:pPr>
        <w:tabs>
          <w:tab w:val="left" w:pos="360"/>
          <w:tab w:val="left" w:pos="720"/>
          <w:tab w:val="left" w:pos="1440"/>
        </w:tabs>
        <w:ind w:left="1080"/>
        <w:rPr>
          <w:color w:val="000000"/>
        </w:rPr>
      </w:pPr>
    </w:p>
    <w:p w:rsidR="00FF791C" w:rsidRPr="004D2828" w:rsidRDefault="00FF791C" w:rsidP="004A7083">
      <w:pPr>
        <w:pStyle w:val="ListParagraph"/>
        <w:numPr>
          <w:ilvl w:val="0"/>
          <w:numId w:val="80"/>
        </w:numPr>
        <w:tabs>
          <w:tab w:val="left" w:pos="360"/>
          <w:tab w:val="left" w:pos="720"/>
          <w:tab w:val="left" w:pos="1440"/>
        </w:tabs>
        <w:rPr>
          <w:color w:val="000000"/>
        </w:rPr>
      </w:pPr>
      <w:r w:rsidRPr="004D2828">
        <w:rPr>
          <w:color w:val="000000"/>
        </w:rPr>
        <w:t xml:space="preserve">Recommend the conduct of </w:t>
      </w:r>
      <w:r w:rsidR="006C6C78" w:rsidRPr="004D2828">
        <w:rPr>
          <w:color w:val="000000"/>
        </w:rPr>
        <w:t>GST</w:t>
      </w:r>
      <w:r w:rsidRPr="004D2828">
        <w:rPr>
          <w:color w:val="000000"/>
        </w:rPr>
        <w:t xml:space="preserve"> training and testing at Troop level four months prior to gunnery live fire.</w:t>
      </w:r>
    </w:p>
    <w:p w:rsidR="00FF791C" w:rsidRDefault="00FF791C" w:rsidP="00FF791C">
      <w:pPr>
        <w:tabs>
          <w:tab w:val="left" w:pos="360"/>
          <w:tab w:val="left" w:pos="720"/>
          <w:tab w:val="left" w:pos="1080"/>
          <w:tab w:val="left" w:pos="1440"/>
        </w:tabs>
        <w:rPr>
          <w:color w:val="000000"/>
        </w:rPr>
      </w:pPr>
    </w:p>
    <w:p w:rsidR="00E076D5" w:rsidRDefault="00FF791C" w:rsidP="004A7083">
      <w:pPr>
        <w:numPr>
          <w:ilvl w:val="0"/>
          <w:numId w:val="81"/>
        </w:numPr>
        <w:tabs>
          <w:tab w:val="left" w:pos="360"/>
          <w:tab w:val="left" w:pos="1080"/>
          <w:tab w:val="left" w:pos="1440"/>
        </w:tabs>
      </w:pPr>
      <w:r>
        <w:rPr>
          <w:color w:val="000000"/>
        </w:rPr>
        <w:t xml:space="preserve">Conduct </w:t>
      </w:r>
      <w:r w:rsidR="000B28B1">
        <w:rPr>
          <w:color w:val="000000"/>
        </w:rPr>
        <w:t>CPC (G</w:t>
      </w:r>
      <w:r>
        <w:rPr>
          <w:color w:val="000000"/>
        </w:rPr>
        <w:t xml:space="preserve">T II) </w:t>
      </w:r>
      <w:r>
        <w:t xml:space="preserve">4 months </w:t>
      </w:r>
      <w:r>
        <w:rPr>
          <w:color w:val="000000"/>
        </w:rPr>
        <w:t xml:space="preserve">prior to firing live fire. </w:t>
      </w:r>
    </w:p>
    <w:p w:rsidR="00FF791C" w:rsidRDefault="00FF791C" w:rsidP="00FF791C">
      <w:pPr>
        <w:tabs>
          <w:tab w:val="left" w:pos="360"/>
          <w:tab w:val="left" w:pos="720"/>
          <w:tab w:val="left" w:pos="1080"/>
          <w:tab w:val="left" w:pos="1440"/>
        </w:tabs>
      </w:pPr>
    </w:p>
    <w:p w:rsidR="00FF791C" w:rsidRDefault="000B28B1" w:rsidP="004A7083">
      <w:pPr>
        <w:numPr>
          <w:ilvl w:val="0"/>
          <w:numId w:val="81"/>
        </w:numPr>
        <w:tabs>
          <w:tab w:val="left" w:pos="360"/>
          <w:tab w:val="left" w:pos="1080"/>
          <w:tab w:val="left" w:pos="1440"/>
        </w:tabs>
        <w:rPr>
          <w:color w:val="000000"/>
        </w:rPr>
      </w:pPr>
      <w:r>
        <w:rPr>
          <w:color w:val="000000"/>
        </w:rPr>
        <w:t>Conduct SECTION PRACTICE (GT VIII) prior to firing G</w:t>
      </w:r>
      <w:r w:rsidR="00FF791C">
        <w:rPr>
          <w:color w:val="000000"/>
        </w:rPr>
        <w:t xml:space="preserve">T </w:t>
      </w:r>
      <w:r>
        <w:rPr>
          <w:color w:val="000000"/>
        </w:rPr>
        <w:t>I</w:t>
      </w:r>
      <w:r w:rsidR="00FF791C">
        <w:rPr>
          <w:color w:val="000000"/>
        </w:rPr>
        <w:t>X.</w:t>
      </w:r>
    </w:p>
    <w:p w:rsidR="00FF791C" w:rsidRDefault="00FF791C" w:rsidP="00FF791C">
      <w:pPr>
        <w:tabs>
          <w:tab w:val="left" w:pos="360"/>
          <w:tab w:val="left" w:pos="720"/>
          <w:tab w:val="left" w:pos="1080"/>
          <w:tab w:val="left" w:pos="1440"/>
        </w:tabs>
      </w:pPr>
    </w:p>
    <w:p w:rsidR="00FF791C" w:rsidRDefault="000B28B1" w:rsidP="004A7083">
      <w:pPr>
        <w:numPr>
          <w:ilvl w:val="0"/>
          <w:numId w:val="83"/>
        </w:numPr>
        <w:tabs>
          <w:tab w:val="left" w:pos="720"/>
          <w:tab w:val="left" w:pos="1080"/>
          <w:tab w:val="left" w:pos="1440"/>
        </w:tabs>
        <w:rPr>
          <w:b/>
        </w:rPr>
      </w:pPr>
      <w:r>
        <w:rPr>
          <w:b/>
        </w:rPr>
        <w:t>ALL COFT VARIANTS</w:t>
      </w:r>
    </w:p>
    <w:p w:rsidR="00FF791C" w:rsidRDefault="00FF791C" w:rsidP="00FF791C">
      <w:pPr>
        <w:tabs>
          <w:tab w:val="left" w:pos="360"/>
          <w:tab w:val="left" w:pos="720"/>
          <w:tab w:val="left" w:pos="1080"/>
          <w:tab w:val="left" w:pos="1440"/>
        </w:tabs>
      </w:pPr>
    </w:p>
    <w:p w:rsidR="00FF791C" w:rsidRDefault="00FF791C" w:rsidP="001D527D">
      <w:pPr>
        <w:numPr>
          <w:ilvl w:val="0"/>
          <w:numId w:val="3"/>
        </w:numPr>
        <w:tabs>
          <w:tab w:val="left" w:pos="360"/>
          <w:tab w:val="left" w:pos="1080"/>
          <w:tab w:val="left" w:pos="1440"/>
        </w:tabs>
      </w:pPr>
      <w:r>
        <w:t xml:space="preserve">In order to qualify for live fire gunnery, all </w:t>
      </w:r>
      <w:r w:rsidR="004D2828">
        <w:t>V</w:t>
      </w:r>
      <w:r>
        <w:t xml:space="preserve">C/GNR combinations must meet the required crew training </w:t>
      </w:r>
      <w:r w:rsidR="00450382">
        <w:t>levels</w:t>
      </w:r>
      <w:r>
        <w:t xml:space="preserve"> </w:t>
      </w:r>
      <w:r w:rsidR="00450382">
        <w:t>in the</w:t>
      </w:r>
      <w:r>
        <w:t xml:space="preserve"> COFT.</w:t>
      </w:r>
    </w:p>
    <w:p w:rsidR="00FF791C" w:rsidRDefault="00FF791C" w:rsidP="00FF791C">
      <w:pPr>
        <w:tabs>
          <w:tab w:val="left" w:pos="360"/>
          <w:tab w:val="left" w:pos="1080"/>
          <w:tab w:val="left" w:pos="1440"/>
        </w:tabs>
        <w:ind w:left="360"/>
      </w:pPr>
    </w:p>
    <w:p w:rsidR="00FF791C" w:rsidRDefault="00FF791C" w:rsidP="001D527D">
      <w:pPr>
        <w:numPr>
          <w:ilvl w:val="0"/>
          <w:numId w:val="3"/>
        </w:numPr>
        <w:tabs>
          <w:tab w:val="left" w:pos="360"/>
          <w:tab w:val="left" w:pos="1080"/>
          <w:tab w:val="left" w:pos="1440"/>
        </w:tabs>
      </w:pPr>
      <w:r>
        <w:t xml:space="preserve">In the event that a crew lacks the opportunity to reach this standard, the squadron commander can put them through </w:t>
      </w:r>
      <w:r w:rsidR="004D2828">
        <w:t>selected Gate-to-Live-Fire exercises</w:t>
      </w:r>
      <w:r>
        <w:t xml:space="preserve"> three times each for record and decide whether to let them negotiate live fire based on the results of those exercises. </w:t>
      </w:r>
    </w:p>
    <w:p w:rsidR="00FF791C" w:rsidRDefault="00FF791C" w:rsidP="00FF791C">
      <w:pPr>
        <w:tabs>
          <w:tab w:val="left" w:pos="360"/>
          <w:tab w:val="left" w:pos="1080"/>
          <w:tab w:val="left" w:pos="1440"/>
        </w:tabs>
      </w:pPr>
    </w:p>
    <w:p w:rsidR="00FF791C" w:rsidRDefault="00FF791C" w:rsidP="001D527D">
      <w:pPr>
        <w:numPr>
          <w:ilvl w:val="0"/>
          <w:numId w:val="3"/>
        </w:numPr>
        <w:tabs>
          <w:tab w:val="left" w:pos="360"/>
          <w:tab w:val="left" w:pos="1080"/>
          <w:tab w:val="left" w:pos="1440"/>
        </w:tabs>
        <w:rPr>
          <w:color w:val="000000"/>
        </w:rPr>
      </w:pPr>
      <w:r>
        <w:t xml:space="preserve">The objective for all crews is </w:t>
      </w:r>
      <w:r w:rsidR="000B28B1">
        <w:t xml:space="preserve">COFT </w:t>
      </w:r>
      <w:r>
        <w:t xml:space="preserve">certification.  Once qualified on </w:t>
      </w:r>
      <w:r w:rsidR="000B28B1">
        <w:t>GT VI</w:t>
      </w:r>
      <w:r>
        <w:t xml:space="preserve"> the crew continues to progress in the </w:t>
      </w:r>
      <w:r w:rsidR="000B28B1">
        <w:rPr>
          <w:color w:val="000000"/>
        </w:rPr>
        <w:t xml:space="preserve">COFT </w:t>
      </w:r>
      <w:r>
        <w:rPr>
          <w:color w:val="000000"/>
        </w:rPr>
        <w:t>at least 4 hours every quarter IAW yearly unit rotation schedules.</w:t>
      </w:r>
    </w:p>
    <w:p w:rsidR="00FB20D7" w:rsidRDefault="00FB20D7">
      <w:r>
        <w:br w:type="page"/>
      </w:r>
    </w:p>
    <w:p w:rsidR="00FB20D7" w:rsidRDefault="00FB20D7" w:rsidP="00FB20D7">
      <w:pPr>
        <w:pStyle w:val="BodyText"/>
        <w:rPr>
          <w:b/>
          <w:color w:val="000000"/>
        </w:rPr>
      </w:pPr>
      <w:r>
        <w:rPr>
          <w:b/>
          <w:color w:val="000000"/>
        </w:rPr>
        <w:lastRenderedPageBreak/>
        <w:t xml:space="preserve">ANNEX </w:t>
      </w:r>
      <w:proofErr w:type="gramStart"/>
      <w:r>
        <w:rPr>
          <w:b/>
          <w:color w:val="000000"/>
        </w:rPr>
        <w:t>C  ---</w:t>
      </w:r>
      <w:proofErr w:type="gramEnd"/>
      <w:r>
        <w:rPr>
          <w:b/>
          <w:color w:val="000000"/>
        </w:rPr>
        <w:t xml:space="preserve"> Bradley Gunnery</w:t>
      </w:r>
    </w:p>
    <w:p w:rsidR="00FF791C" w:rsidRDefault="00FF791C" w:rsidP="00FF791C">
      <w:pPr>
        <w:tabs>
          <w:tab w:val="left" w:pos="360"/>
          <w:tab w:val="left" w:pos="1080"/>
          <w:tab w:val="left" w:pos="1440"/>
        </w:tabs>
        <w:ind w:left="360"/>
      </w:pPr>
    </w:p>
    <w:p w:rsidR="00FB20D7" w:rsidRDefault="00FB20D7" w:rsidP="00FB20D7">
      <w:r>
        <w:t xml:space="preserve">REFERENCES:  </w:t>
      </w:r>
      <w:r>
        <w:tab/>
      </w:r>
      <w:r>
        <w:tab/>
        <w:t xml:space="preserve">DA Pamphlet 350-38 Standards in Weapons Training </w:t>
      </w:r>
    </w:p>
    <w:p w:rsidR="00FB20D7" w:rsidRDefault="00FB20D7" w:rsidP="00FB20D7">
      <w:pPr>
        <w:tabs>
          <w:tab w:val="left" w:pos="360"/>
          <w:tab w:val="left" w:pos="720"/>
          <w:tab w:val="left" w:pos="1080"/>
          <w:tab w:val="left" w:pos="1440"/>
        </w:tabs>
      </w:pPr>
      <w:r>
        <w:tab/>
      </w:r>
      <w:r>
        <w:tab/>
      </w:r>
      <w:r>
        <w:tab/>
      </w:r>
      <w:r>
        <w:tab/>
      </w:r>
      <w:r>
        <w:tab/>
      </w:r>
      <w:r>
        <w:tab/>
        <w:t>FORSCOM Regulation 350-2 Reserve Component Training October 99</w:t>
      </w:r>
    </w:p>
    <w:p w:rsidR="00FB20D7" w:rsidRDefault="00FB20D7" w:rsidP="00FB20D7">
      <w:pPr>
        <w:pStyle w:val="Header"/>
        <w:tabs>
          <w:tab w:val="clear" w:pos="4320"/>
          <w:tab w:val="clear" w:pos="8640"/>
          <w:tab w:val="left" w:pos="360"/>
          <w:tab w:val="left" w:pos="720"/>
          <w:tab w:val="left" w:pos="1080"/>
          <w:tab w:val="left" w:pos="1440"/>
        </w:tabs>
      </w:pPr>
      <w:r>
        <w:tab/>
      </w:r>
      <w:r>
        <w:tab/>
      </w:r>
      <w:r>
        <w:tab/>
      </w:r>
      <w:r>
        <w:tab/>
      </w:r>
      <w:r>
        <w:tab/>
      </w:r>
      <w:r>
        <w:tab/>
        <w:t>FM 3-20.21 HBCT GUNNERY</w:t>
      </w:r>
    </w:p>
    <w:p w:rsidR="00FB20D7" w:rsidRDefault="00FB20D7" w:rsidP="00FB20D7">
      <w:pPr>
        <w:pStyle w:val="Header"/>
        <w:tabs>
          <w:tab w:val="clear" w:pos="4320"/>
          <w:tab w:val="clear" w:pos="8640"/>
          <w:tab w:val="left" w:pos="360"/>
          <w:tab w:val="left" w:pos="720"/>
          <w:tab w:val="left" w:pos="1080"/>
          <w:tab w:val="left" w:pos="1440"/>
        </w:tabs>
      </w:pPr>
    </w:p>
    <w:p w:rsidR="00FB20D7" w:rsidRDefault="00FB20D7" w:rsidP="00FB20D7">
      <w:pPr>
        <w:tabs>
          <w:tab w:val="left" w:pos="360"/>
          <w:tab w:val="left" w:pos="720"/>
          <w:tab w:val="left" w:pos="1080"/>
          <w:tab w:val="left" w:pos="1440"/>
        </w:tabs>
      </w:pPr>
      <w:r>
        <w:t>1.</w:t>
      </w:r>
      <w:r>
        <w:tab/>
      </w:r>
      <w:r>
        <w:rPr>
          <w:b/>
        </w:rPr>
        <w:t>Purpose:</w:t>
      </w:r>
      <w:r>
        <w:t xml:space="preserve">  To provide planning guidance and standardize the conduct of BFV/CFV crew and platoon qualification tables (to include Armored Reconnaissance troop) and establish responsibilities for range operations and support.   Infantry and Reconnaissance units will fire gunnery tables IAW current FM 3-20.21.  The Squadron Commander will determine when crews achieved prescribed training requirements to conduct intermediate and advanced gunnery IAW current FM 3-20.21 Note:  few ranges can accommodate the qualification standards prescribed in FM 3-20.21.  Those ranges include Fort Campbell and Camp Shelby ranges.  </w:t>
      </w:r>
    </w:p>
    <w:p w:rsidR="00FB20D7" w:rsidRDefault="00FB20D7" w:rsidP="00FB20D7">
      <w:pPr>
        <w:tabs>
          <w:tab w:val="left" w:pos="360"/>
          <w:tab w:val="left" w:pos="720"/>
          <w:tab w:val="left" w:pos="1080"/>
          <w:tab w:val="left" w:pos="1440"/>
        </w:tabs>
      </w:pPr>
    </w:p>
    <w:p w:rsidR="00FB20D7" w:rsidRDefault="00FB20D7" w:rsidP="00FB20D7">
      <w:pPr>
        <w:tabs>
          <w:tab w:val="left" w:pos="360"/>
          <w:tab w:val="left" w:pos="720"/>
          <w:tab w:val="left" w:pos="1080"/>
          <w:tab w:val="left" w:pos="1440"/>
        </w:tabs>
      </w:pPr>
      <w:r>
        <w:t>2.</w:t>
      </w:r>
      <w:r>
        <w:tab/>
      </w:r>
      <w:r>
        <w:rPr>
          <w:b/>
        </w:rPr>
        <w:t>Standards</w:t>
      </w:r>
      <w:r>
        <w:t xml:space="preserve">:  To meet individual and crew qualification standards specified in DA Pam 350-38, Standards in Weapons Training (STRAC) for </w:t>
      </w:r>
      <w:r w:rsidR="00E51E54">
        <w:t>RC HBCTs</w:t>
      </w:r>
      <w:r>
        <w:t xml:space="preserve"> CH 2/4.</w:t>
      </w:r>
      <w:r w:rsidR="00DC0105">
        <w:t xml:space="preserve">  The following are </w:t>
      </w:r>
      <w:r w:rsidR="00DC0105" w:rsidRPr="00DC0105">
        <w:rPr>
          <w:b/>
          <w:u w:val="single"/>
        </w:rPr>
        <w:t>goals</w:t>
      </w:r>
      <w:r w:rsidR="00DC0105">
        <w:t xml:space="preserve"> to focus gunnery efforts in the Regiment.</w:t>
      </w:r>
    </w:p>
    <w:p w:rsidR="00FB20D7" w:rsidRDefault="00FB20D7" w:rsidP="00FB20D7">
      <w:pPr>
        <w:tabs>
          <w:tab w:val="left" w:pos="360"/>
          <w:tab w:val="left" w:pos="720"/>
          <w:tab w:val="left" w:pos="1080"/>
          <w:tab w:val="left" w:pos="1440"/>
        </w:tabs>
        <w:rPr>
          <w:color w:val="000000"/>
        </w:rPr>
      </w:pPr>
    </w:p>
    <w:p w:rsidR="00FB20D7" w:rsidRDefault="00FB20D7" w:rsidP="0013491D">
      <w:pPr>
        <w:numPr>
          <w:ilvl w:val="0"/>
          <w:numId w:val="52"/>
        </w:numPr>
        <w:tabs>
          <w:tab w:val="left" w:pos="360"/>
          <w:tab w:val="left" w:pos="1080"/>
          <w:tab w:val="left" w:pos="1440"/>
        </w:tabs>
      </w:pPr>
      <w:r>
        <w:rPr>
          <w:color w:val="000000"/>
        </w:rPr>
        <w:t>Qualify 2</w:t>
      </w:r>
      <w:r w:rsidR="00D52A72">
        <w:rPr>
          <w:color w:val="000000"/>
        </w:rPr>
        <w:t>9</w:t>
      </w:r>
      <w:r>
        <w:rPr>
          <w:color w:val="000000"/>
        </w:rPr>
        <w:t xml:space="preserve"> BFV crews per </w:t>
      </w:r>
      <w:r w:rsidR="00331DCB">
        <w:rPr>
          <w:color w:val="000000"/>
        </w:rPr>
        <w:t>Combined Arms Battalion</w:t>
      </w:r>
      <w:r>
        <w:rPr>
          <w:color w:val="000000"/>
        </w:rPr>
        <w:t xml:space="preserve"> (14 BFV crews per Infantry Company</w:t>
      </w:r>
      <w:r w:rsidR="00D52A72">
        <w:rPr>
          <w:color w:val="000000"/>
        </w:rPr>
        <w:t xml:space="preserve"> plus HQ crew</w:t>
      </w:r>
      <w:r>
        <w:rPr>
          <w:color w:val="000000"/>
        </w:rPr>
        <w:t xml:space="preserve">) on GT VI </w:t>
      </w:r>
      <w:r w:rsidR="00D52A72">
        <w:rPr>
          <w:color w:val="000000"/>
        </w:rPr>
        <w:t>bi-</w:t>
      </w:r>
      <w:r>
        <w:rPr>
          <w:color w:val="000000"/>
        </w:rPr>
        <w:t xml:space="preserve">annually IAW </w:t>
      </w:r>
      <w:r>
        <w:t>FORSCOM Reg. 350-2 for CH 2/4 units.  Gunnery objective is first run qualification at GT VI.  Squadron commanders will specify gunnery qualification objectives, for example 85% Q1 etc on GT VI.</w:t>
      </w:r>
    </w:p>
    <w:p w:rsidR="00FB20D7" w:rsidRDefault="00FB20D7" w:rsidP="0013491D">
      <w:pPr>
        <w:numPr>
          <w:ilvl w:val="0"/>
          <w:numId w:val="52"/>
        </w:numPr>
        <w:tabs>
          <w:tab w:val="left" w:pos="360"/>
          <w:tab w:val="left" w:pos="1080"/>
          <w:tab w:val="left" w:pos="1440"/>
        </w:tabs>
      </w:pPr>
      <w:r>
        <w:rPr>
          <w:color w:val="000000"/>
        </w:rPr>
        <w:t xml:space="preserve">Qualify </w:t>
      </w:r>
      <w:r w:rsidR="00D52A72">
        <w:rPr>
          <w:color w:val="000000"/>
        </w:rPr>
        <w:t>19</w:t>
      </w:r>
      <w:r>
        <w:rPr>
          <w:color w:val="000000"/>
        </w:rPr>
        <w:t xml:space="preserve"> </w:t>
      </w:r>
      <w:r w:rsidR="00331DCB">
        <w:rPr>
          <w:color w:val="000000"/>
        </w:rPr>
        <w:t>C</w:t>
      </w:r>
      <w:r>
        <w:rPr>
          <w:color w:val="000000"/>
        </w:rPr>
        <w:t>FV crews per Reconnaissance squadron (</w:t>
      </w:r>
      <w:r w:rsidR="00D52A72">
        <w:rPr>
          <w:color w:val="000000"/>
        </w:rPr>
        <w:t>6</w:t>
      </w:r>
      <w:r>
        <w:rPr>
          <w:color w:val="000000"/>
        </w:rPr>
        <w:t xml:space="preserve"> CFV crews per Armored Reconnaissance Troop</w:t>
      </w:r>
      <w:r w:rsidR="00D52A72">
        <w:rPr>
          <w:color w:val="000000"/>
        </w:rPr>
        <w:t xml:space="preserve"> plus HQ CFV</w:t>
      </w:r>
      <w:r>
        <w:rPr>
          <w:color w:val="000000"/>
        </w:rPr>
        <w:t xml:space="preserve">) on GT VI </w:t>
      </w:r>
      <w:r w:rsidR="00D52A72">
        <w:rPr>
          <w:color w:val="000000"/>
        </w:rPr>
        <w:t>bi-</w:t>
      </w:r>
      <w:r>
        <w:rPr>
          <w:color w:val="000000"/>
        </w:rPr>
        <w:t xml:space="preserve">annually IAW </w:t>
      </w:r>
      <w:r>
        <w:t>FORSCOM Reg. 350-2 for CH 2/4 units.  Gunnery objective is first run qualification at GT VI.  Squadron commanders will specify gunnery qualification objectives, for example 85% Q1 etc on GT VI.</w:t>
      </w:r>
    </w:p>
    <w:p w:rsidR="00FB20D7" w:rsidRPr="00331DCB" w:rsidRDefault="00FB20D7" w:rsidP="0013491D">
      <w:pPr>
        <w:numPr>
          <w:ilvl w:val="0"/>
          <w:numId w:val="52"/>
        </w:numPr>
        <w:tabs>
          <w:tab w:val="left" w:pos="360"/>
          <w:tab w:val="left" w:pos="1080"/>
          <w:tab w:val="left" w:pos="1440"/>
        </w:tabs>
        <w:rPr>
          <w:color w:val="008000"/>
        </w:rPr>
      </w:pPr>
      <w:r>
        <w:t>To qualify all BFV platoons on Table XII IAW FORSCOM Reg. 350-2 for CH 2/4 units.  Gunnery objective is first run qualification.</w:t>
      </w:r>
    </w:p>
    <w:p w:rsidR="00331DCB" w:rsidRPr="00331DCB" w:rsidRDefault="00331DCB" w:rsidP="0013491D">
      <w:pPr>
        <w:numPr>
          <w:ilvl w:val="0"/>
          <w:numId w:val="52"/>
        </w:numPr>
        <w:tabs>
          <w:tab w:val="left" w:pos="360"/>
          <w:tab w:val="left" w:pos="1080"/>
          <w:tab w:val="left" w:pos="1440"/>
        </w:tabs>
        <w:rPr>
          <w:color w:val="008000"/>
        </w:rPr>
      </w:pPr>
      <w:r>
        <w:t>To qualify all CFV sections on Table X IAW FORSCOM Reg. 350-2 for CH 2/4 units.  Gunnery objective is first run qualification.</w:t>
      </w:r>
    </w:p>
    <w:p w:rsidR="00FB20D7" w:rsidRDefault="00FB20D7" w:rsidP="00FF791C">
      <w:pPr>
        <w:tabs>
          <w:tab w:val="left" w:pos="360"/>
          <w:tab w:val="left" w:pos="1080"/>
          <w:tab w:val="left" w:pos="1440"/>
        </w:tabs>
        <w:ind w:left="360"/>
      </w:pPr>
    </w:p>
    <w:p w:rsidR="00FF791C" w:rsidRDefault="00331DCB" w:rsidP="00FF791C">
      <w:pPr>
        <w:tabs>
          <w:tab w:val="left" w:pos="360"/>
          <w:tab w:val="left" w:pos="720"/>
          <w:tab w:val="left" w:pos="1080"/>
          <w:tab w:val="left" w:pos="1440"/>
        </w:tabs>
      </w:pPr>
      <w:r>
        <w:t>3</w:t>
      </w:r>
      <w:r w:rsidR="00FF791C">
        <w:t>.</w:t>
      </w:r>
      <w:r w:rsidR="00FF791C">
        <w:tab/>
      </w:r>
      <w:r w:rsidR="00FF791C">
        <w:rPr>
          <w:b/>
        </w:rPr>
        <w:t>Sustainment Training</w:t>
      </w:r>
      <w:r w:rsidR="00FF791C">
        <w:t>:</w:t>
      </w:r>
    </w:p>
    <w:p w:rsidR="00FF791C" w:rsidRDefault="00FF791C" w:rsidP="00FF791C">
      <w:pPr>
        <w:tabs>
          <w:tab w:val="left" w:pos="360"/>
          <w:tab w:val="left" w:pos="1440"/>
        </w:tabs>
        <w:rPr>
          <w:color w:val="000000"/>
        </w:rPr>
      </w:pPr>
    </w:p>
    <w:p w:rsidR="00FF791C" w:rsidRDefault="000B28B1" w:rsidP="0013491D">
      <w:pPr>
        <w:numPr>
          <w:ilvl w:val="0"/>
          <w:numId w:val="46"/>
        </w:numPr>
        <w:tabs>
          <w:tab w:val="left" w:pos="360"/>
          <w:tab w:val="left" w:pos="1440"/>
        </w:tabs>
        <w:rPr>
          <w:color w:val="000000"/>
        </w:rPr>
      </w:pPr>
      <w:r>
        <w:rPr>
          <w:color w:val="000000"/>
        </w:rPr>
        <w:t>Gunner Skills Test (</w:t>
      </w:r>
      <w:r w:rsidR="00FF791C">
        <w:rPr>
          <w:color w:val="000000"/>
        </w:rPr>
        <w:t>GST) – Trained at Troop level, tested within 4 months of live fire.</w:t>
      </w:r>
      <w:r w:rsidR="00DC0105">
        <w:rPr>
          <w:color w:val="000000"/>
        </w:rPr>
        <w:t xml:space="preserve">  Selected tasks trained monthly per unit commander’s assessment.</w:t>
      </w:r>
    </w:p>
    <w:p w:rsidR="00FF791C" w:rsidRDefault="00FF791C" w:rsidP="00FF791C">
      <w:pPr>
        <w:tabs>
          <w:tab w:val="left" w:pos="360"/>
          <w:tab w:val="left" w:pos="1440"/>
        </w:tabs>
        <w:rPr>
          <w:color w:val="000000"/>
        </w:rPr>
      </w:pPr>
    </w:p>
    <w:p w:rsidR="00FF791C" w:rsidRDefault="00FF791C" w:rsidP="0013491D">
      <w:pPr>
        <w:numPr>
          <w:ilvl w:val="0"/>
          <w:numId w:val="46"/>
        </w:numPr>
        <w:tabs>
          <w:tab w:val="left" w:pos="360"/>
          <w:tab w:val="left" w:pos="1440"/>
        </w:tabs>
      </w:pPr>
      <w:r>
        <w:t>Instructor/Operator (I/O) Courses – Conducted as necessary.  Each troop/battery must have 4-6 I/Os trained and certified by the troop/battery master gunner.</w:t>
      </w:r>
    </w:p>
    <w:p w:rsidR="004618F1" w:rsidRDefault="004618F1" w:rsidP="004618F1">
      <w:pPr>
        <w:pStyle w:val="ListParagraph"/>
      </w:pPr>
    </w:p>
    <w:p w:rsidR="004618F1" w:rsidRDefault="004618F1" w:rsidP="004A7083">
      <w:pPr>
        <w:numPr>
          <w:ilvl w:val="0"/>
          <w:numId w:val="78"/>
        </w:numPr>
        <w:tabs>
          <w:tab w:val="left" w:pos="1080"/>
          <w:tab w:val="left" w:pos="1440"/>
        </w:tabs>
      </w:pPr>
      <w:r>
        <w:rPr>
          <w:b/>
        </w:rPr>
        <w:t>Preliminary Gunnery Requirements</w:t>
      </w:r>
      <w:r>
        <w:t>:</w:t>
      </w:r>
    </w:p>
    <w:p w:rsidR="004618F1" w:rsidRDefault="004618F1" w:rsidP="004618F1">
      <w:pPr>
        <w:tabs>
          <w:tab w:val="left" w:pos="360"/>
          <w:tab w:val="left" w:pos="720"/>
          <w:tab w:val="left" w:pos="1080"/>
          <w:tab w:val="left" w:pos="1440"/>
        </w:tabs>
      </w:pPr>
      <w:r>
        <w:rPr>
          <w:b/>
        </w:rPr>
        <w:tab/>
      </w:r>
      <w:r>
        <w:t>Preliminary gunnery training develops individual crewmember skills needed to operate the vehicle and turret weapon systems.  Prior to conducting live-fire training, all crewmen combinations must meet the following minimum requirements:</w:t>
      </w:r>
    </w:p>
    <w:p w:rsidR="004618F1" w:rsidRDefault="004618F1" w:rsidP="004618F1">
      <w:pPr>
        <w:tabs>
          <w:tab w:val="left" w:pos="360"/>
          <w:tab w:val="left" w:pos="720"/>
          <w:tab w:val="left" w:pos="1080"/>
          <w:tab w:val="left" w:pos="1440"/>
        </w:tabs>
      </w:pPr>
    </w:p>
    <w:p w:rsidR="004618F1" w:rsidRDefault="004618F1" w:rsidP="0013491D">
      <w:pPr>
        <w:numPr>
          <w:ilvl w:val="0"/>
          <w:numId w:val="25"/>
        </w:numPr>
        <w:tabs>
          <w:tab w:val="left" w:pos="360"/>
          <w:tab w:val="left" w:pos="1080"/>
          <w:tab w:val="left" w:pos="1440"/>
        </w:tabs>
        <w:rPr>
          <w:color w:val="000000"/>
        </w:rPr>
      </w:pPr>
      <w:r>
        <w:t>All crewmen must take and pass all GST and GT I within 4 months prior to crew live-fire.  As stated in the safety annex of this SOP, Crew Evacuation and Rollover Drills will also be tested during the GST.</w:t>
      </w:r>
    </w:p>
    <w:p w:rsidR="004618F1" w:rsidRDefault="004618F1" w:rsidP="004618F1">
      <w:pPr>
        <w:tabs>
          <w:tab w:val="left" w:pos="360"/>
          <w:tab w:val="left" w:pos="1080"/>
          <w:tab w:val="left" w:pos="1440"/>
        </w:tabs>
        <w:ind w:left="360"/>
        <w:rPr>
          <w:color w:val="000000"/>
        </w:rPr>
      </w:pPr>
    </w:p>
    <w:p w:rsidR="004618F1" w:rsidRDefault="004618F1" w:rsidP="0013491D">
      <w:pPr>
        <w:numPr>
          <w:ilvl w:val="0"/>
          <w:numId w:val="25"/>
        </w:numPr>
        <w:tabs>
          <w:tab w:val="left" w:pos="360"/>
          <w:tab w:val="left" w:pos="1080"/>
          <w:tab w:val="left" w:pos="1440"/>
        </w:tabs>
      </w:pPr>
      <w:r>
        <w:t>Crewmembers will conduct refresher training in injured crewmember evacuation and emergency fire drill procedures in conjunction with their GST qualification 4 months prior to gunnery.</w:t>
      </w:r>
    </w:p>
    <w:p w:rsidR="004618F1" w:rsidRDefault="004618F1" w:rsidP="004618F1">
      <w:pPr>
        <w:pStyle w:val="BodyText3"/>
      </w:pPr>
    </w:p>
    <w:p w:rsidR="004618F1" w:rsidRDefault="004618F1" w:rsidP="004618F1">
      <w:pPr>
        <w:pStyle w:val="BodyText3"/>
      </w:pPr>
      <w:r>
        <w:tab/>
        <w:t>c.</w:t>
      </w:r>
      <w:r>
        <w:tab/>
        <w:t>All Bradley crews must conduct GT II/CPC within 4 months of live fire gunnery.</w:t>
      </w:r>
      <w:r>
        <w:rPr>
          <w:color w:val="008000"/>
        </w:rPr>
        <w:t xml:space="preserve"> </w:t>
      </w:r>
    </w:p>
    <w:p w:rsidR="004618F1" w:rsidRDefault="004618F1" w:rsidP="004618F1">
      <w:pPr>
        <w:pStyle w:val="BodyText3"/>
      </w:pPr>
    </w:p>
    <w:p w:rsidR="004618F1" w:rsidRDefault="004618F1" w:rsidP="0013491D">
      <w:pPr>
        <w:numPr>
          <w:ilvl w:val="0"/>
          <w:numId w:val="19"/>
        </w:numPr>
        <w:tabs>
          <w:tab w:val="left" w:pos="360"/>
          <w:tab w:val="left" w:pos="1080"/>
          <w:tab w:val="left" w:pos="1440"/>
        </w:tabs>
      </w:pPr>
      <w:r>
        <w:t>The BC/GNR combinations must advance through the Initial Gunnery Skills Matrix in the COFT-SA, then complete the Basic Pre-Live Fire Matrix and pass the ‘GATE TO LIVE FIRE” exercise at least once.  Under special circumstances, crews may be waivered of this requirement after the completion of 16 hours of ALL COFT VARIANTS.  The approving authority of this waiver is the Regimental Commander.</w:t>
      </w:r>
    </w:p>
    <w:p w:rsidR="004618F1" w:rsidRDefault="004618F1" w:rsidP="004618F1">
      <w:pPr>
        <w:tabs>
          <w:tab w:val="left" w:pos="360"/>
          <w:tab w:val="left" w:pos="1080"/>
          <w:tab w:val="left" w:pos="1440"/>
        </w:tabs>
        <w:ind w:left="360"/>
      </w:pPr>
    </w:p>
    <w:p w:rsidR="004618F1" w:rsidRDefault="004618F1" w:rsidP="004A7083">
      <w:pPr>
        <w:numPr>
          <w:ilvl w:val="0"/>
          <w:numId w:val="78"/>
        </w:numPr>
        <w:tabs>
          <w:tab w:val="left" w:pos="1080"/>
          <w:tab w:val="left" w:pos="1440"/>
        </w:tabs>
      </w:pPr>
      <w:r>
        <w:rPr>
          <w:b/>
        </w:rPr>
        <w:t>ALL COFT VARIANTS</w:t>
      </w:r>
      <w:r>
        <w:t>:</w:t>
      </w:r>
    </w:p>
    <w:p w:rsidR="004618F1" w:rsidRDefault="004618F1" w:rsidP="004618F1">
      <w:pPr>
        <w:tabs>
          <w:tab w:val="left" w:pos="360"/>
          <w:tab w:val="left" w:pos="720"/>
          <w:tab w:val="left" w:pos="1080"/>
          <w:tab w:val="left" w:pos="1440"/>
        </w:tabs>
        <w:rPr>
          <w:b/>
        </w:rPr>
      </w:pPr>
    </w:p>
    <w:p w:rsidR="004618F1" w:rsidRDefault="004618F1" w:rsidP="0013491D">
      <w:pPr>
        <w:numPr>
          <w:ilvl w:val="0"/>
          <w:numId w:val="14"/>
        </w:numPr>
        <w:tabs>
          <w:tab w:val="left" w:pos="360"/>
          <w:tab w:val="left" w:pos="1080"/>
          <w:tab w:val="left" w:pos="1440"/>
        </w:tabs>
      </w:pPr>
      <w:r>
        <w:t xml:space="preserve">Crews will train a minimum of 4 hours every quarter in the ALL COFT VARIANTS </w:t>
      </w:r>
    </w:p>
    <w:p w:rsidR="004618F1" w:rsidRDefault="004618F1" w:rsidP="004618F1">
      <w:pPr>
        <w:tabs>
          <w:tab w:val="left" w:pos="360"/>
          <w:tab w:val="left" w:pos="1080"/>
          <w:tab w:val="left" w:pos="1440"/>
        </w:tabs>
        <w:ind w:left="360"/>
      </w:pPr>
    </w:p>
    <w:p w:rsidR="004618F1" w:rsidRDefault="004618F1" w:rsidP="0013491D">
      <w:pPr>
        <w:numPr>
          <w:ilvl w:val="0"/>
          <w:numId w:val="14"/>
        </w:numPr>
        <w:tabs>
          <w:tab w:val="left" w:pos="360"/>
          <w:tab w:val="left" w:pos="1080"/>
          <w:tab w:val="left" w:pos="1440"/>
        </w:tabs>
      </w:pPr>
      <w:r>
        <w:t xml:space="preserve">The standard for live fire is successful </w:t>
      </w:r>
      <w:r w:rsidR="009022F0">
        <w:t xml:space="preserve">progression to </w:t>
      </w:r>
      <w:proofErr w:type="spellStart"/>
      <w:r w:rsidR="009022F0">
        <w:t>Reticle</w:t>
      </w:r>
      <w:proofErr w:type="spellEnd"/>
      <w:r w:rsidR="009022F0">
        <w:t xml:space="preserve"> Aim 17 and completion of level 12 + 3 degraded exercises in the</w:t>
      </w:r>
      <w:r>
        <w:t xml:space="preserve"> COFT-SA.  </w:t>
      </w:r>
    </w:p>
    <w:p w:rsidR="004618F1" w:rsidRDefault="004618F1" w:rsidP="004618F1">
      <w:pPr>
        <w:tabs>
          <w:tab w:val="left" w:pos="360"/>
          <w:tab w:val="left" w:pos="1080"/>
          <w:tab w:val="left" w:pos="1440"/>
        </w:tabs>
      </w:pPr>
    </w:p>
    <w:p w:rsidR="004618F1" w:rsidRDefault="004618F1" w:rsidP="0013491D">
      <w:pPr>
        <w:numPr>
          <w:ilvl w:val="0"/>
          <w:numId w:val="14"/>
        </w:numPr>
        <w:tabs>
          <w:tab w:val="left" w:pos="360"/>
          <w:tab w:val="left" w:pos="1080"/>
          <w:tab w:val="left" w:pos="1440"/>
        </w:tabs>
      </w:pPr>
      <w:r>
        <w:t xml:space="preserve">In the event a crew cannot pass the gate to live fire exercises the squadron master gunner will put the crew through 5 GT VI COFT exercises.  Based on the crews' performance, the squadron commander will decide whether to allow the crew to begin live fire or not.  The Regimental Commander may waive these requirements after a crew’s completion of 16 hours of ALL COFT VARIANTS. </w:t>
      </w:r>
    </w:p>
    <w:p w:rsidR="004618F1" w:rsidRDefault="004618F1" w:rsidP="00FF791C">
      <w:pPr>
        <w:pStyle w:val="Header"/>
        <w:tabs>
          <w:tab w:val="clear" w:pos="4320"/>
          <w:tab w:val="clear" w:pos="8640"/>
          <w:tab w:val="left" w:pos="360"/>
          <w:tab w:val="left" w:pos="1080"/>
          <w:tab w:val="left" w:pos="1440"/>
        </w:tabs>
      </w:pPr>
    </w:p>
    <w:p w:rsidR="00FF791C" w:rsidRDefault="00331DCB" w:rsidP="00FF791C">
      <w:pPr>
        <w:rPr>
          <w:color w:val="000000"/>
        </w:rPr>
      </w:pPr>
      <w:r>
        <w:rPr>
          <w:color w:val="000000"/>
        </w:rPr>
        <w:t>4</w:t>
      </w:r>
      <w:r w:rsidR="00FF791C">
        <w:rPr>
          <w:color w:val="000000"/>
        </w:rPr>
        <w:t>.</w:t>
      </w:r>
      <w:r w:rsidR="00FF791C">
        <w:rPr>
          <w:color w:val="000000"/>
        </w:rPr>
        <w:tab/>
      </w:r>
      <w:r w:rsidR="00FF791C">
        <w:rPr>
          <w:b/>
          <w:color w:val="000000"/>
        </w:rPr>
        <w:t>TOW Gunnery</w:t>
      </w:r>
      <w:r w:rsidR="00FF791C">
        <w:rPr>
          <w:color w:val="000000"/>
        </w:rPr>
        <w:t xml:space="preserve">:  Training must be conducted within four months prior to TOW missile live-fire IAW FM 3-22.1.  Master Gunners will verify that all Bradley crews are TOW certified within 120 days of firing exercises. </w:t>
      </w:r>
    </w:p>
    <w:p w:rsidR="00FF791C" w:rsidRDefault="00FF791C" w:rsidP="00FF791C">
      <w:pPr>
        <w:tabs>
          <w:tab w:val="left" w:pos="360"/>
          <w:tab w:val="left" w:pos="720"/>
          <w:tab w:val="left" w:pos="1080"/>
          <w:tab w:val="left" w:pos="1440"/>
        </w:tabs>
        <w:rPr>
          <w:color w:val="000000"/>
        </w:rPr>
      </w:pPr>
    </w:p>
    <w:p w:rsidR="00FF791C" w:rsidRDefault="00FF791C" w:rsidP="0013491D">
      <w:pPr>
        <w:numPr>
          <w:ilvl w:val="0"/>
          <w:numId w:val="23"/>
        </w:numPr>
        <w:tabs>
          <w:tab w:val="left" w:pos="360"/>
          <w:tab w:val="left" w:pos="720"/>
          <w:tab w:val="left" w:pos="1080"/>
          <w:tab w:val="left" w:pos="1440"/>
        </w:tabs>
      </w:pPr>
      <w:r>
        <w:rPr>
          <w:b/>
        </w:rPr>
        <w:t>Live-Fire Gunnery</w:t>
      </w:r>
      <w:r>
        <w:t xml:space="preserve"> </w:t>
      </w:r>
      <w:r>
        <w:rPr>
          <w:b/>
        </w:rPr>
        <w:t>during IDT and AT</w:t>
      </w:r>
    </w:p>
    <w:p w:rsidR="00FF791C" w:rsidRDefault="00FF791C" w:rsidP="0013491D">
      <w:pPr>
        <w:numPr>
          <w:ilvl w:val="0"/>
          <w:numId w:val="42"/>
        </w:numPr>
        <w:tabs>
          <w:tab w:val="left" w:pos="360"/>
          <w:tab w:val="left" w:pos="1080"/>
          <w:tab w:val="left" w:pos="1440"/>
        </w:tabs>
        <w:rPr>
          <w:color w:val="000000"/>
        </w:rPr>
      </w:pPr>
      <w:r>
        <w:t xml:space="preserve">To ensure standardization </w:t>
      </w:r>
      <w:r>
        <w:rPr>
          <w:color w:val="000000"/>
        </w:rPr>
        <w:t>within the 278</w:t>
      </w:r>
      <w:r>
        <w:rPr>
          <w:color w:val="000000"/>
          <w:vertAlign w:val="superscript"/>
        </w:rPr>
        <w:t>th</w:t>
      </w:r>
      <w:r>
        <w:rPr>
          <w:color w:val="000000"/>
        </w:rPr>
        <w:t xml:space="preserve"> ACR, the following </w:t>
      </w:r>
      <w:r w:rsidR="00B414E2">
        <w:rPr>
          <w:color w:val="000000"/>
        </w:rPr>
        <w:t xml:space="preserve">standards </w:t>
      </w:r>
      <w:r>
        <w:rPr>
          <w:color w:val="000000"/>
        </w:rPr>
        <w:t>apply to all Bradley</w:t>
      </w:r>
      <w:r w:rsidR="004D2828">
        <w:rPr>
          <w:color w:val="000000"/>
        </w:rPr>
        <w:t>/Tank</w:t>
      </w:r>
      <w:r>
        <w:rPr>
          <w:color w:val="000000"/>
        </w:rPr>
        <w:t xml:space="preserve"> gunnery tables:</w:t>
      </w:r>
    </w:p>
    <w:p w:rsidR="00FF791C" w:rsidRDefault="00FF791C" w:rsidP="00FF791C">
      <w:pPr>
        <w:tabs>
          <w:tab w:val="left" w:pos="360"/>
          <w:tab w:val="left" w:pos="720"/>
          <w:tab w:val="left" w:pos="1080"/>
          <w:tab w:val="left" w:pos="1440"/>
        </w:tabs>
      </w:pPr>
    </w:p>
    <w:p w:rsidR="00FF791C" w:rsidRDefault="00FF791C" w:rsidP="0013491D">
      <w:pPr>
        <w:numPr>
          <w:ilvl w:val="0"/>
          <w:numId w:val="42"/>
        </w:numPr>
        <w:tabs>
          <w:tab w:val="left" w:pos="360"/>
          <w:tab w:val="left" w:pos="1080"/>
          <w:tab w:val="left" w:pos="1440"/>
        </w:tabs>
      </w:pPr>
      <w:r>
        <w:rPr>
          <w:color w:val="000000"/>
        </w:rPr>
        <w:t xml:space="preserve">Crewmembers will wear NOMEX only during LFX gunnery training. </w:t>
      </w:r>
    </w:p>
    <w:p w:rsidR="00FF791C" w:rsidRDefault="00FF791C" w:rsidP="00FF791C">
      <w:pPr>
        <w:pStyle w:val="Header"/>
        <w:tabs>
          <w:tab w:val="clear" w:pos="4320"/>
          <w:tab w:val="clear" w:pos="8640"/>
          <w:tab w:val="left" w:pos="360"/>
          <w:tab w:val="left" w:pos="720"/>
          <w:tab w:val="left" w:pos="1080"/>
          <w:tab w:val="left" w:pos="1440"/>
        </w:tabs>
      </w:pPr>
    </w:p>
    <w:p w:rsidR="00FF791C" w:rsidRDefault="00FF791C" w:rsidP="0013491D">
      <w:pPr>
        <w:numPr>
          <w:ilvl w:val="0"/>
          <w:numId w:val="42"/>
        </w:numPr>
        <w:tabs>
          <w:tab w:val="left" w:pos="360"/>
          <w:tab w:val="left" w:pos="1080"/>
          <w:tab w:val="left" w:pos="1440"/>
        </w:tabs>
      </w:pPr>
      <w:r>
        <w:rPr>
          <w:color w:val="000000"/>
        </w:rPr>
        <w:t xml:space="preserve">The AARs will be given to crewmembers </w:t>
      </w:r>
      <w:r w:rsidR="000B28B1">
        <w:rPr>
          <w:color w:val="000000"/>
        </w:rPr>
        <w:t>after each training event from G</w:t>
      </w:r>
      <w:r>
        <w:rPr>
          <w:color w:val="000000"/>
        </w:rPr>
        <w:t>T I</w:t>
      </w:r>
      <w:r w:rsidR="000B28B1">
        <w:rPr>
          <w:color w:val="000000"/>
        </w:rPr>
        <w:t>I through G</w:t>
      </w:r>
      <w:r>
        <w:rPr>
          <w:color w:val="000000"/>
        </w:rPr>
        <w:t>T X</w:t>
      </w:r>
      <w:r w:rsidR="000B28B1">
        <w:rPr>
          <w:color w:val="000000"/>
        </w:rPr>
        <w:t>II</w:t>
      </w:r>
      <w:r>
        <w:rPr>
          <w:color w:val="000000"/>
        </w:rPr>
        <w:t xml:space="preserve">, IAW FM 25-101.  A certified </w:t>
      </w:r>
      <w:r w:rsidR="00CD6E67">
        <w:rPr>
          <w:color w:val="000000"/>
        </w:rPr>
        <w:t>VCE</w:t>
      </w:r>
      <w:r w:rsidR="00B414E2">
        <w:rPr>
          <w:color w:val="000000"/>
        </w:rPr>
        <w:t xml:space="preserve"> </w:t>
      </w:r>
      <w:r>
        <w:rPr>
          <w:color w:val="000000"/>
        </w:rPr>
        <w:t>will give a well organized, professionally executed, command sponsored AAR in order to promote</w:t>
      </w:r>
      <w:r>
        <w:t xml:space="preserve"> the learning process.</w:t>
      </w:r>
    </w:p>
    <w:p w:rsidR="00FF791C" w:rsidRDefault="00FF791C" w:rsidP="00FF791C">
      <w:pPr>
        <w:tabs>
          <w:tab w:val="left" w:pos="360"/>
          <w:tab w:val="left" w:pos="720"/>
          <w:tab w:val="left" w:pos="1080"/>
          <w:tab w:val="left" w:pos="1440"/>
        </w:tabs>
      </w:pPr>
    </w:p>
    <w:p w:rsidR="00FF791C" w:rsidRDefault="00FF791C" w:rsidP="0013491D">
      <w:pPr>
        <w:numPr>
          <w:ilvl w:val="0"/>
          <w:numId w:val="42"/>
        </w:numPr>
        <w:tabs>
          <w:tab w:val="left" w:pos="360"/>
          <w:tab w:val="left" w:pos="1080"/>
          <w:tab w:val="left" w:pos="1440"/>
        </w:tabs>
      </w:pPr>
      <w:r>
        <w:t>Standard full-scale targets with TVI thermals will be used for all live-fire training.</w:t>
      </w:r>
    </w:p>
    <w:p w:rsidR="00FF791C" w:rsidRDefault="00FF791C" w:rsidP="00FF791C">
      <w:pPr>
        <w:tabs>
          <w:tab w:val="left" w:pos="360"/>
          <w:tab w:val="left" w:pos="1080"/>
          <w:tab w:val="left" w:pos="1440"/>
        </w:tabs>
      </w:pPr>
    </w:p>
    <w:p w:rsidR="00FF791C" w:rsidRDefault="00FF791C" w:rsidP="0013491D">
      <w:pPr>
        <w:numPr>
          <w:ilvl w:val="0"/>
          <w:numId w:val="42"/>
        </w:numPr>
        <w:tabs>
          <w:tab w:val="left" w:pos="360"/>
          <w:tab w:val="left" w:pos="1080"/>
          <w:tab w:val="left" w:pos="1440"/>
        </w:tabs>
      </w:pPr>
      <w:r>
        <w:t>All tables will be fired IAW FM 3-</w:t>
      </w:r>
      <w:r w:rsidR="000B28B1">
        <w:t>20.21 HBCT</w:t>
      </w:r>
      <w:r>
        <w:t xml:space="preserve"> and standards met prior to progressing to higher tables</w:t>
      </w:r>
      <w:r w:rsidR="004D2828">
        <w:t>.</w:t>
      </w:r>
    </w:p>
    <w:p w:rsidR="004D2828" w:rsidRDefault="004D2828" w:rsidP="004D2828">
      <w:pPr>
        <w:tabs>
          <w:tab w:val="left" w:pos="360"/>
          <w:tab w:val="left" w:pos="1080"/>
          <w:tab w:val="left" w:pos="1440"/>
        </w:tabs>
        <w:ind w:left="720"/>
      </w:pPr>
    </w:p>
    <w:p w:rsidR="00FF791C" w:rsidRDefault="000B28B1" w:rsidP="0013491D">
      <w:pPr>
        <w:numPr>
          <w:ilvl w:val="0"/>
          <w:numId w:val="43"/>
        </w:numPr>
        <w:tabs>
          <w:tab w:val="left" w:pos="360"/>
          <w:tab w:val="left" w:pos="720"/>
          <w:tab w:val="left" w:pos="1080"/>
          <w:tab w:val="left" w:pos="1440"/>
        </w:tabs>
      </w:pPr>
      <w:r w:rsidRPr="00B414E2">
        <w:rPr>
          <w:color w:val="000000"/>
        </w:rPr>
        <w:t>GT V</w:t>
      </w:r>
      <w:r w:rsidR="00FF791C">
        <w:t xml:space="preserve"> may be modified by the unit commander to train identified weaknesses. But the crew must achieve standards IAW FM 3-22.1 to progress to </w:t>
      </w:r>
      <w:r>
        <w:t>GT VI</w:t>
      </w:r>
      <w:r w:rsidR="00FF791C">
        <w:t xml:space="preserve"> (pg. 9-16).  If modified, </w:t>
      </w:r>
      <w:r w:rsidR="00964DD4">
        <w:t>GT V</w:t>
      </w:r>
      <w:r w:rsidR="00FF791C">
        <w:t xml:space="preserve"> must not mirror </w:t>
      </w:r>
      <w:r>
        <w:t>GT VI</w:t>
      </w:r>
      <w:r w:rsidR="00FF791C">
        <w:t xml:space="preserve">. </w:t>
      </w:r>
    </w:p>
    <w:p w:rsidR="00FF791C" w:rsidRDefault="00FF791C" w:rsidP="0013491D">
      <w:pPr>
        <w:numPr>
          <w:ilvl w:val="0"/>
          <w:numId w:val="43"/>
        </w:numPr>
        <w:tabs>
          <w:tab w:val="left" w:pos="360"/>
          <w:tab w:val="left" w:pos="720"/>
          <w:tab w:val="left" w:pos="1440"/>
        </w:tabs>
      </w:pPr>
      <w:r>
        <w:lastRenderedPageBreak/>
        <w:t xml:space="preserve">Crews must fire </w:t>
      </w:r>
      <w:r w:rsidR="000B28B1">
        <w:t>Gunnery Table</w:t>
      </w:r>
      <w:r w:rsidR="000B28B1">
        <w:rPr>
          <w:color w:val="000000"/>
        </w:rPr>
        <w:t xml:space="preserve"> V</w:t>
      </w:r>
      <w:r>
        <w:rPr>
          <w:color w:val="000000"/>
        </w:rPr>
        <w:t xml:space="preserve"> A&amp;B before progressing to </w:t>
      </w:r>
      <w:r w:rsidR="000B28B1">
        <w:rPr>
          <w:color w:val="000000"/>
        </w:rPr>
        <w:t>GT VI</w:t>
      </w:r>
      <w:r>
        <w:rPr>
          <w:color w:val="000000"/>
        </w:rPr>
        <w:t xml:space="preserve">.  Crews who fail to qualify </w:t>
      </w:r>
      <w:r w:rsidR="000B28B1" w:rsidRPr="00C87078">
        <w:rPr>
          <w:color w:val="000000"/>
        </w:rPr>
        <w:t>GT V</w:t>
      </w:r>
      <w:r>
        <w:rPr>
          <w:color w:val="000000"/>
        </w:rPr>
        <w:t xml:space="preserve"> must get the squadron commander’s approval to advance to </w:t>
      </w:r>
      <w:r w:rsidR="000B28B1">
        <w:rPr>
          <w:color w:val="000000"/>
        </w:rPr>
        <w:t>GT VI</w:t>
      </w:r>
      <w:r>
        <w:rPr>
          <w:color w:val="000000"/>
        </w:rPr>
        <w:t>.</w:t>
      </w:r>
    </w:p>
    <w:p w:rsidR="00FF791C" w:rsidRDefault="000B28B1" w:rsidP="0013491D">
      <w:pPr>
        <w:numPr>
          <w:ilvl w:val="0"/>
          <w:numId w:val="43"/>
        </w:numPr>
        <w:tabs>
          <w:tab w:val="left" w:pos="360"/>
          <w:tab w:val="left" w:pos="720"/>
          <w:tab w:val="left" w:pos="1440"/>
        </w:tabs>
      </w:pPr>
      <w:r>
        <w:t>Table VI</w:t>
      </w:r>
      <w:r w:rsidR="00FF791C">
        <w:t xml:space="preserve"> is the qualification table and the gate table f</w:t>
      </w:r>
      <w:r>
        <w:t>or advanced gunnery.  Table VI</w:t>
      </w:r>
      <w:r w:rsidR="00FF791C">
        <w:t xml:space="preserve"> will be fired as established </w:t>
      </w:r>
      <w:r w:rsidR="00FF791C">
        <w:rPr>
          <w:color w:val="000000"/>
        </w:rPr>
        <w:t>IAW FM 3-22.1</w:t>
      </w:r>
      <w:r w:rsidR="00FF791C">
        <w:t xml:space="preserve">, </w:t>
      </w:r>
      <w:r w:rsidR="00FF791C">
        <w:rPr>
          <w:color w:val="000000"/>
        </w:rPr>
        <w:t>and the 278th ACR Training Standards</w:t>
      </w:r>
      <w:r w:rsidR="00FF791C">
        <w:t>.</w:t>
      </w:r>
    </w:p>
    <w:p w:rsidR="00FF791C" w:rsidRDefault="00FF791C" w:rsidP="0013491D">
      <w:pPr>
        <w:numPr>
          <w:ilvl w:val="0"/>
          <w:numId w:val="43"/>
        </w:numPr>
        <w:tabs>
          <w:tab w:val="left" w:pos="360"/>
          <w:tab w:val="left" w:pos="720"/>
          <w:tab w:val="left" w:pos="1440"/>
        </w:tabs>
      </w:pPr>
      <w:r>
        <w:t>Table X is the section qualification table and will be fired as a maneuver exercise under live-fire conditions.</w:t>
      </w:r>
    </w:p>
    <w:p w:rsidR="00FF791C" w:rsidRDefault="00FF791C" w:rsidP="00FF791C">
      <w:pPr>
        <w:pStyle w:val="Header"/>
        <w:tabs>
          <w:tab w:val="clear" w:pos="4320"/>
          <w:tab w:val="clear" w:pos="8640"/>
          <w:tab w:val="left" w:pos="360"/>
          <w:tab w:val="left" w:pos="720"/>
          <w:tab w:val="left" w:pos="1080"/>
          <w:tab w:val="left" w:pos="1440"/>
        </w:tabs>
      </w:pPr>
    </w:p>
    <w:p w:rsidR="00FF791C" w:rsidRDefault="00FF791C" w:rsidP="0013491D">
      <w:pPr>
        <w:numPr>
          <w:ilvl w:val="0"/>
          <w:numId w:val="23"/>
        </w:numPr>
        <w:tabs>
          <w:tab w:val="left" w:pos="720"/>
          <w:tab w:val="left" w:pos="1080"/>
          <w:tab w:val="left" w:pos="1440"/>
        </w:tabs>
        <w:ind w:left="0" w:firstLine="0"/>
      </w:pPr>
      <w:r>
        <w:rPr>
          <w:b/>
          <w:color w:val="000000"/>
        </w:rPr>
        <w:t>Firing Alternate Crews</w:t>
      </w:r>
      <w:r>
        <w:rPr>
          <w:color w:val="000000"/>
        </w:rPr>
        <w:t>:  The platoon leader’s gunner will become the vehicle commander when the platoon leader dismounts.  He will have a SGT in the back of the track who will become</w:t>
      </w:r>
      <w:r>
        <w:t xml:space="preserve"> the gunner of the CFV/IFV, creating the alternate crew. The alternate crews will meet all the standards required of the primary crews</w:t>
      </w:r>
      <w:r w:rsidR="006C6C78">
        <w:t xml:space="preserve"> up to GT VI.</w:t>
      </w:r>
    </w:p>
    <w:p w:rsidR="00FF791C" w:rsidRDefault="00FF791C" w:rsidP="00FF791C">
      <w:pPr>
        <w:tabs>
          <w:tab w:val="left" w:pos="360"/>
          <w:tab w:val="left" w:pos="720"/>
          <w:tab w:val="left" w:pos="1080"/>
          <w:tab w:val="left" w:pos="1440"/>
        </w:tabs>
      </w:pPr>
    </w:p>
    <w:p w:rsidR="00FF791C" w:rsidRDefault="00331DCB" w:rsidP="00FF791C">
      <w:pPr>
        <w:tabs>
          <w:tab w:val="left" w:pos="360"/>
          <w:tab w:val="left" w:pos="720"/>
          <w:tab w:val="left" w:pos="1080"/>
          <w:tab w:val="left" w:pos="1440"/>
        </w:tabs>
      </w:pPr>
      <w:r>
        <w:t>7</w:t>
      </w:r>
      <w:r w:rsidR="00FF791C">
        <w:t xml:space="preserve">.  </w:t>
      </w:r>
      <w:r w:rsidR="00FF791C">
        <w:rPr>
          <w:b/>
        </w:rPr>
        <w:t>Qualification requirements for platoon level gunnery</w:t>
      </w:r>
      <w:r w:rsidR="00FF791C">
        <w:t>:</w:t>
      </w:r>
    </w:p>
    <w:p w:rsidR="00FF791C" w:rsidRDefault="00FF791C" w:rsidP="00FF791C">
      <w:pPr>
        <w:tabs>
          <w:tab w:val="left" w:pos="360"/>
          <w:tab w:val="left" w:pos="720"/>
          <w:tab w:val="left" w:pos="1080"/>
          <w:tab w:val="left" w:pos="1440"/>
        </w:tabs>
        <w:rPr>
          <w:color w:val="008000"/>
        </w:rPr>
      </w:pPr>
    </w:p>
    <w:p w:rsidR="00FF791C" w:rsidRDefault="00FF791C" w:rsidP="0013491D">
      <w:pPr>
        <w:numPr>
          <w:ilvl w:val="0"/>
          <w:numId w:val="44"/>
        </w:numPr>
        <w:tabs>
          <w:tab w:val="left" w:pos="360"/>
          <w:tab w:val="left" w:pos="1080"/>
          <w:tab w:val="left" w:pos="1440"/>
        </w:tabs>
        <w:rPr>
          <w:color w:val="000000"/>
        </w:rPr>
      </w:pPr>
      <w:r>
        <w:rPr>
          <w:color w:val="000000"/>
        </w:rPr>
        <w:t xml:space="preserve">Crews must qualify </w:t>
      </w:r>
      <w:r w:rsidR="004F2E4F">
        <w:rPr>
          <w:color w:val="000000"/>
        </w:rPr>
        <w:t>GST, GTI, and G</w:t>
      </w:r>
      <w:r w:rsidR="006C6C78">
        <w:rPr>
          <w:color w:val="000000"/>
        </w:rPr>
        <w:t>T VI within 6 months prior to G</w:t>
      </w:r>
      <w:r>
        <w:rPr>
          <w:color w:val="000000"/>
        </w:rPr>
        <w:t xml:space="preserve">T </w:t>
      </w:r>
      <w:r w:rsidR="006C6C78">
        <w:rPr>
          <w:color w:val="000000"/>
        </w:rPr>
        <w:t>I</w:t>
      </w:r>
      <w:r>
        <w:rPr>
          <w:color w:val="000000"/>
        </w:rPr>
        <w:t>X and/or CALFEX.</w:t>
      </w:r>
    </w:p>
    <w:p w:rsidR="00FF791C" w:rsidRDefault="00FF791C" w:rsidP="00FF791C">
      <w:pPr>
        <w:tabs>
          <w:tab w:val="left" w:pos="360"/>
          <w:tab w:val="left" w:pos="720"/>
          <w:tab w:val="left" w:pos="1080"/>
          <w:tab w:val="left" w:pos="1440"/>
        </w:tabs>
        <w:ind w:left="360"/>
        <w:rPr>
          <w:color w:val="000000"/>
        </w:rPr>
      </w:pPr>
    </w:p>
    <w:p w:rsidR="00FF791C" w:rsidRDefault="00FF791C" w:rsidP="0013491D">
      <w:pPr>
        <w:numPr>
          <w:ilvl w:val="0"/>
          <w:numId w:val="44"/>
        </w:numPr>
        <w:tabs>
          <w:tab w:val="left" w:pos="360"/>
          <w:tab w:val="left" w:pos="1080"/>
          <w:tab w:val="left" w:pos="1440"/>
        </w:tabs>
        <w:rPr>
          <w:color w:val="000000"/>
        </w:rPr>
      </w:pPr>
      <w:r>
        <w:rPr>
          <w:color w:val="000000"/>
        </w:rPr>
        <w:t>All squad members must qualify with their individual weapons within s</w:t>
      </w:r>
      <w:r w:rsidR="006C6C78">
        <w:rPr>
          <w:color w:val="000000"/>
        </w:rPr>
        <w:t>ix months prior to G</w:t>
      </w:r>
      <w:r>
        <w:rPr>
          <w:color w:val="000000"/>
        </w:rPr>
        <w:t xml:space="preserve">T </w:t>
      </w:r>
      <w:r w:rsidR="006C6C78">
        <w:rPr>
          <w:color w:val="000000"/>
        </w:rPr>
        <w:t>I</w:t>
      </w:r>
      <w:r>
        <w:rPr>
          <w:color w:val="000000"/>
        </w:rPr>
        <w:t>X.</w:t>
      </w:r>
    </w:p>
    <w:p w:rsidR="00FF791C" w:rsidRDefault="00FF791C" w:rsidP="00FF791C">
      <w:pPr>
        <w:tabs>
          <w:tab w:val="left" w:pos="360"/>
          <w:tab w:val="left" w:pos="720"/>
          <w:tab w:val="left" w:pos="1080"/>
          <w:tab w:val="left" w:pos="1440"/>
        </w:tabs>
        <w:rPr>
          <w:color w:val="000000"/>
        </w:rPr>
      </w:pPr>
    </w:p>
    <w:p w:rsidR="00FF791C" w:rsidRDefault="00FF791C" w:rsidP="00FF791C">
      <w:pPr>
        <w:tabs>
          <w:tab w:val="left" w:pos="360"/>
          <w:tab w:val="left" w:pos="720"/>
          <w:tab w:val="left" w:pos="1080"/>
          <w:tab w:val="left" w:pos="1440"/>
        </w:tabs>
        <w:rPr>
          <w:color w:val="000000"/>
        </w:rPr>
      </w:pPr>
      <w:r>
        <w:rPr>
          <w:color w:val="000000"/>
        </w:rPr>
        <w:tab/>
        <w:t>c.</w:t>
      </w:r>
      <w:r>
        <w:rPr>
          <w:color w:val="000000"/>
        </w:rPr>
        <w:tab/>
        <w:t xml:space="preserve">All squads must complete a squad live-fire exercise within six months prior to </w:t>
      </w:r>
      <w:r w:rsidR="006C6C78">
        <w:rPr>
          <w:color w:val="000000"/>
        </w:rPr>
        <w:t>GT</w:t>
      </w:r>
      <w:r>
        <w:rPr>
          <w:color w:val="000000"/>
        </w:rPr>
        <w:t xml:space="preserve"> X.</w:t>
      </w:r>
    </w:p>
    <w:p w:rsidR="00FF791C" w:rsidRDefault="00FF791C" w:rsidP="00FF791C">
      <w:pPr>
        <w:tabs>
          <w:tab w:val="left" w:pos="360"/>
          <w:tab w:val="left" w:pos="720"/>
          <w:tab w:val="left" w:pos="1080"/>
          <w:tab w:val="left" w:pos="1440"/>
        </w:tabs>
      </w:pPr>
    </w:p>
    <w:p w:rsidR="00FF791C" w:rsidRDefault="00331DCB" w:rsidP="00FF791C">
      <w:pPr>
        <w:rPr>
          <w:color w:val="000000"/>
        </w:rPr>
      </w:pPr>
      <w:r>
        <w:rPr>
          <w:color w:val="000000"/>
        </w:rPr>
        <w:t>8</w:t>
      </w:r>
      <w:r w:rsidR="00FF791C">
        <w:rPr>
          <w:color w:val="000000"/>
        </w:rPr>
        <w:t xml:space="preserve">.  </w:t>
      </w:r>
      <w:r w:rsidR="00FF791C">
        <w:rPr>
          <w:b/>
          <w:color w:val="000000"/>
        </w:rPr>
        <w:t>Mandatory Training Events</w:t>
      </w:r>
      <w:r w:rsidR="00FF791C">
        <w:rPr>
          <w:color w:val="000000"/>
        </w:rPr>
        <w:t>.</w:t>
      </w:r>
    </w:p>
    <w:p w:rsidR="00FF791C" w:rsidRDefault="00FF791C" w:rsidP="00FF791C">
      <w:pPr>
        <w:rPr>
          <w:b/>
          <w:color w:val="000000"/>
        </w:rPr>
      </w:pPr>
    </w:p>
    <w:p w:rsidR="00FF791C" w:rsidRDefault="00FF791C" w:rsidP="00FF791C">
      <w:pPr>
        <w:rPr>
          <w:color w:val="000000"/>
        </w:rPr>
      </w:pPr>
      <w:r>
        <w:rPr>
          <w:color w:val="000000"/>
        </w:rPr>
        <w:tab/>
        <w:t xml:space="preserve">The Regimental Bradley Gunnery Program requires that the following training events occur </w:t>
      </w:r>
      <w:r w:rsidR="004D2828">
        <w:rPr>
          <w:color w:val="000000"/>
        </w:rPr>
        <w:t>with the following frequency</w:t>
      </w:r>
      <w:r>
        <w:rPr>
          <w:color w:val="000000"/>
        </w:rPr>
        <w:t>:</w:t>
      </w:r>
    </w:p>
    <w:p w:rsidR="005107A0" w:rsidRDefault="005107A0" w:rsidP="00FF791C">
      <w:pPr>
        <w:jc w:val="center"/>
        <w:rPr>
          <w:color w:val="000000"/>
        </w:rPr>
      </w:pPr>
    </w:p>
    <w:p w:rsidR="005107A0" w:rsidRDefault="005107A0" w:rsidP="00FF791C">
      <w:pPr>
        <w:jc w:val="center"/>
        <w:rPr>
          <w:color w:val="000000"/>
        </w:rPr>
      </w:pPr>
    </w:p>
    <w:p w:rsidR="005107A0" w:rsidRDefault="005107A0" w:rsidP="00FF791C">
      <w:pPr>
        <w:jc w:val="center"/>
        <w:rPr>
          <w:color w:val="000000"/>
        </w:rPr>
      </w:pPr>
    </w:p>
    <w:p w:rsidR="004B7671" w:rsidRDefault="004B7671" w:rsidP="00FF791C">
      <w:pPr>
        <w:jc w:val="center"/>
        <w:rPr>
          <w:color w:val="000000"/>
        </w:rPr>
      </w:pPr>
    </w:p>
    <w:p w:rsidR="004B7671" w:rsidRDefault="004B7671" w:rsidP="00FF791C">
      <w:pPr>
        <w:jc w:val="center"/>
        <w:rPr>
          <w:color w:val="000000"/>
        </w:rPr>
      </w:pPr>
    </w:p>
    <w:p w:rsidR="004B7671" w:rsidRDefault="004B7671" w:rsidP="00FF791C">
      <w:pPr>
        <w:jc w:val="center"/>
        <w:rPr>
          <w:color w:val="000000"/>
        </w:rPr>
      </w:pPr>
    </w:p>
    <w:p w:rsidR="004B7671" w:rsidRDefault="004B7671" w:rsidP="00FF791C">
      <w:pPr>
        <w:jc w:val="center"/>
        <w:rPr>
          <w:color w:val="000000"/>
        </w:rPr>
      </w:pPr>
    </w:p>
    <w:p w:rsidR="004B7671" w:rsidRDefault="004B7671" w:rsidP="00FF791C">
      <w:pPr>
        <w:jc w:val="center"/>
        <w:rPr>
          <w:color w:val="000000"/>
        </w:rPr>
      </w:pPr>
    </w:p>
    <w:p w:rsidR="004B7671" w:rsidRDefault="004B7671" w:rsidP="00FF791C">
      <w:pPr>
        <w:jc w:val="center"/>
        <w:rPr>
          <w:color w:val="000000"/>
        </w:rPr>
      </w:pPr>
    </w:p>
    <w:p w:rsidR="004B7671" w:rsidRDefault="004B7671" w:rsidP="00FF791C">
      <w:pPr>
        <w:jc w:val="center"/>
        <w:rPr>
          <w:color w:val="000000"/>
        </w:rPr>
      </w:pPr>
    </w:p>
    <w:p w:rsidR="004B7671" w:rsidRDefault="004B7671" w:rsidP="00FF791C">
      <w:pPr>
        <w:jc w:val="center"/>
        <w:rPr>
          <w:color w:val="000000"/>
        </w:rPr>
      </w:pPr>
    </w:p>
    <w:p w:rsidR="004B7671" w:rsidRDefault="004B7671" w:rsidP="00FF791C">
      <w:pPr>
        <w:jc w:val="center"/>
        <w:rPr>
          <w:color w:val="000000"/>
        </w:rPr>
      </w:pPr>
    </w:p>
    <w:p w:rsidR="004B7671" w:rsidRDefault="004B7671" w:rsidP="00FF791C">
      <w:pPr>
        <w:jc w:val="center"/>
        <w:rPr>
          <w:color w:val="000000"/>
        </w:rPr>
      </w:pPr>
    </w:p>
    <w:p w:rsidR="004B7671" w:rsidRDefault="004B7671" w:rsidP="00FF791C">
      <w:pPr>
        <w:jc w:val="center"/>
        <w:rPr>
          <w:color w:val="000000"/>
        </w:rPr>
      </w:pPr>
    </w:p>
    <w:p w:rsidR="004B7671" w:rsidRDefault="004B7671" w:rsidP="00FF791C">
      <w:pPr>
        <w:jc w:val="center"/>
        <w:rPr>
          <w:color w:val="000000"/>
        </w:rPr>
      </w:pPr>
    </w:p>
    <w:p w:rsidR="004B7671" w:rsidRDefault="004B7671" w:rsidP="00FF791C">
      <w:pPr>
        <w:jc w:val="center"/>
        <w:rPr>
          <w:color w:val="000000"/>
        </w:rPr>
      </w:pPr>
    </w:p>
    <w:p w:rsidR="004B7671" w:rsidRDefault="004B7671" w:rsidP="00FF791C">
      <w:pPr>
        <w:jc w:val="center"/>
        <w:rPr>
          <w:color w:val="000000"/>
        </w:rPr>
      </w:pPr>
    </w:p>
    <w:p w:rsidR="005107A0" w:rsidRDefault="005107A0" w:rsidP="00FF791C">
      <w:pPr>
        <w:jc w:val="center"/>
        <w:rPr>
          <w:color w:val="000000"/>
        </w:rPr>
      </w:pPr>
    </w:p>
    <w:p w:rsidR="005107A0" w:rsidRDefault="005107A0" w:rsidP="00FF791C">
      <w:pPr>
        <w:jc w:val="center"/>
        <w:rPr>
          <w:color w:val="000000"/>
        </w:rPr>
      </w:pPr>
    </w:p>
    <w:p w:rsidR="005107A0" w:rsidRDefault="005107A0" w:rsidP="00FF791C">
      <w:pPr>
        <w:jc w:val="center"/>
        <w:rPr>
          <w:color w:val="000000"/>
        </w:rPr>
      </w:pPr>
    </w:p>
    <w:p w:rsidR="005107A0" w:rsidRDefault="005107A0" w:rsidP="00FF791C">
      <w:pPr>
        <w:jc w:val="center"/>
        <w:rPr>
          <w:color w:val="000000"/>
        </w:rPr>
      </w:pPr>
    </w:p>
    <w:p w:rsidR="00FF791C" w:rsidRDefault="00FF791C" w:rsidP="00FF791C">
      <w:pPr>
        <w:jc w:val="center"/>
        <w:rPr>
          <w:color w:val="000000"/>
        </w:rPr>
      </w:pPr>
      <w:r>
        <w:rPr>
          <w:color w:val="000000"/>
        </w:rPr>
        <w:t>Mandatory Bradley Gunnery Events Matrix</w:t>
      </w:r>
    </w:p>
    <w:p w:rsidR="00FF791C" w:rsidRDefault="00FF791C" w:rsidP="00FF791C">
      <w:pPr>
        <w:rPr>
          <w:color w:val="000000"/>
        </w:rPr>
      </w:pPr>
    </w:p>
    <w:tbl>
      <w:tblPr>
        <w:tblW w:w="9810"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340"/>
        <w:gridCol w:w="1800"/>
        <w:gridCol w:w="2881"/>
        <w:gridCol w:w="2789"/>
      </w:tblGrid>
      <w:tr w:rsidR="00FF791C">
        <w:tc>
          <w:tcPr>
            <w:tcW w:w="2340" w:type="dxa"/>
            <w:shd w:val="pct20" w:color="auto" w:fill="auto"/>
          </w:tcPr>
          <w:p w:rsidR="00FF791C" w:rsidRDefault="00FF791C" w:rsidP="00AA189A">
            <w:pPr>
              <w:rPr>
                <w:b/>
                <w:color w:val="000000"/>
              </w:rPr>
            </w:pPr>
            <w:r>
              <w:rPr>
                <w:b/>
                <w:color w:val="000000"/>
              </w:rPr>
              <w:t>EVENT</w:t>
            </w:r>
          </w:p>
        </w:tc>
        <w:tc>
          <w:tcPr>
            <w:tcW w:w="1800" w:type="dxa"/>
            <w:shd w:val="pct20" w:color="auto" w:fill="auto"/>
          </w:tcPr>
          <w:p w:rsidR="00FF791C" w:rsidRDefault="00FF791C" w:rsidP="00AA189A">
            <w:pPr>
              <w:rPr>
                <w:b/>
                <w:color w:val="000000"/>
              </w:rPr>
            </w:pPr>
            <w:r>
              <w:rPr>
                <w:b/>
                <w:color w:val="000000"/>
              </w:rPr>
              <w:t>FREQUENCY</w:t>
            </w:r>
          </w:p>
        </w:tc>
        <w:tc>
          <w:tcPr>
            <w:tcW w:w="2881" w:type="dxa"/>
            <w:shd w:val="pct20" w:color="auto" w:fill="auto"/>
          </w:tcPr>
          <w:p w:rsidR="00FF791C" w:rsidRDefault="00FF791C" w:rsidP="00AA189A">
            <w:pPr>
              <w:rPr>
                <w:b/>
                <w:color w:val="000000"/>
              </w:rPr>
            </w:pPr>
            <w:r>
              <w:rPr>
                <w:b/>
                <w:color w:val="000000"/>
              </w:rPr>
              <w:t>GATE REQUIREMENT</w:t>
            </w:r>
          </w:p>
        </w:tc>
        <w:tc>
          <w:tcPr>
            <w:tcW w:w="2789" w:type="dxa"/>
            <w:shd w:val="pct20" w:color="auto" w:fill="auto"/>
          </w:tcPr>
          <w:p w:rsidR="00FF791C" w:rsidRDefault="00FF791C" w:rsidP="00AA189A">
            <w:pPr>
              <w:rPr>
                <w:b/>
                <w:color w:val="000000"/>
              </w:rPr>
            </w:pPr>
            <w:r>
              <w:rPr>
                <w:b/>
                <w:color w:val="000000"/>
              </w:rPr>
              <w:t>REMARKS</w:t>
            </w:r>
          </w:p>
        </w:tc>
      </w:tr>
      <w:tr w:rsidR="00FF791C">
        <w:tc>
          <w:tcPr>
            <w:tcW w:w="2340" w:type="dxa"/>
          </w:tcPr>
          <w:p w:rsidR="00FF791C" w:rsidRDefault="00FF791C" w:rsidP="00AA189A">
            <w:pPr>
              <w:rPr>
                <w:b/>
                <w:color w:val="000000"/>
              </w:rPr>
            </w:pPr>
            <w:r>
              <w:rPr>
                <w:b/>
                <w:color w:val="000000"/>
              </w:rPr>
              <w:t>TOW VERIFICATION</w:t>
            </w:r>
          </w:p>
        </w:tc>
        <w:tc>
          <w:tcPr>
            <w:tcW w:w="1800" w:type="dxa"/>
          </w:tcPr>
          <w:p w:rsidR="00FF791C" w:rsidRDefault="00FF791C" w:rsidP="00AA189A">
            <w:pPr>
              <w:rPr>
                <w:color w:val="000000"/>
              </w:rPr>
            </w:pPr>
          </w:p>
        </w:tc>
        <w:tc>
          <w:tcPr>
            <w:tcW w:w="2881" w:type="dxa"/>
          </w:tcPr>
          <w:p w:rsidR="00FF791C" w:rsidRDefault="00FF791C" w:rsidP="00AA189A">
            <w:pPr>
              <w:rPr>
                <w:color w:val="000000"/>
              </w:rPr>
            </w:pPr>
            <w:r>
              <w:rPr>
                <w:color w:val="000000"/>
              </w:rPr>
              <w:t>COFT TOW Certified</w:t>
            </w:r>
          </w:p>
        </w:tc>
        <w:tc>
          <w:tcPr>
            <w:tcW w:w="2789" w:type="dxa"/>
          </w:tcPr>
          <w:p w:rsidR="00FF791C" w:rsidRDefault="00FF791C" w:rsidP="00AA189A">
            <w:pPr>
              <w:rPr>
                <w:color w:val="000000"/>
              </w:rPr>
            </w:pPr>
            <w:r>
              <w:rPr>
                <w:color w:val="000000"/>
              </w:rPr>
              <w:t xml:space="preserve">Vehicle pass TOW </w:t>
            </w:r>
          </w:p>
          <w:p w:rsidR="00FF791C" w:rsidRDefault="00FF791C" w:rsidP="005107A0">
            <w:pPr>
              <w:rPr>
                <w:color w:val="000000"/>
              </w:rPr>
            </w:pPr>
            <w:r>
              <w:rPr>
                <w:color w:val="000000"/>
              </w:rPr>
              <w:t xml:space="preserve">verification </w:t>
            </w:r>
          </w:p>
        </w:tc>
      </w:tr>
      <w:tr w:rsidR="00FF791C">
        <w:tc>
          <w:tcPr>
            <w:tcW w:w="2340" w:type="dxa"/>
          </w:tcPr>
          <w:p w:rsidR="00FF791C" w:rsidRDefault="00FF791C" w:rsidP="00AA189A">
            <w:pPr>
              <w:rPr>
                <w:b/>
                <w:color w:val="000000"/>
              </w:rPr>
            </w:pPr>
            <w:r>
              <w:rPr>
                <w:b/>
                <w:color w:val="000000"/>
              </w:rPr>
              <w:t>TADSS CERTIFICATION</w:t>
            </w:r>
          </w:p>
          <w:p w:rsidR="00FF791C" w:rsidRDefault="00FF791C" w:rsidP="00AA189A">
            <w:pPr>
              <w:rPr>
                <w:b/>
                <w:color w:val="000000"/>
              </w:rPr>
            </w:pPr>
            <w:r>
              <w:rPr>
                <w:b/>
                <w:color w:val="000000"/>
              </w:rPr>
              <w:t>/ TRAINING</w:t>
            </w:r>
          </w:p>
        </w:tc>
        <w:tc>
          <w:tcPr>
            <w:tcW w:w="1800" w:type="dxa"/>
          </w:tcPr>
          <w:p w:rsidR="00FF791C" w:rsidRDefault="00FF791C" w:rsidP="00AA189A">
            <w:pPr>
              <w:rPr>
                <w:color w:val="000000"/>
              </w:rPr>
            </w:pPr>
            <w:r>
              <w:rPr>
                <w:color w:val="000000"/>
              </w:rPr>
              <w:t>Continuous</w:t>
            </w:r>
          </w:p>
        </w:tc>
        <w:tc>
          <w:tcPr>
            <w:tcW w:w="2881" w:type="dxa"/>
          </w:tcPr>
          <w:p w:rsidR="00FF791C" w:rsidRDefault="00FF791C" w:rsidP="00AA189A">
            <w:pPr>
              <w:rPr>
                <w:color w:val="000000"/>
              </w:rPr>
            </w:pPr>
            <w:r>
              <w:rPr>
                <w:color w:val="000000"/>
              </w:rPr>
              <w:t>None</w:t>
            </w:r>
          </w:p>
        </w:tc>
        <w:tc>
          <w:tcPr>
            <w:tcW w:w="2789" w:type="dxa"/>
          </w:tcPr>
          <w:p w:rsidR="00FF791C" w:rsidRDefault="00FF791C" w:rsidP="00DE0312">
            <w:pPr>
              <w:rPr>
                <w:color w:val="000000"/>
              </w:rPr>
            </w:pPr>
            <w:r>
              <w:rPr>
                <w:color w:val="000000"/>
              </w:rPr>
              <w:t xml:space="preserve">BCs and gunners will be trained on </w:t>
            </w:r>
            <w:r w:rsidR="004B7671">
              <w:rPr>
                <w:color w:val="000000"/>
              </w:rPr>
              <w:t>GEAV-S</w:t>
            </w:r>
            <w:r>
              <w:rPr>
                <w:color w:val="000000"/>
              </w:rPr>
              <w:t xml:space="preserve"> (if available) prior to  gunnery density</w:t>
            </w:r>
          </w:p>
        </w:tc>
      </w:tr>
      <w:tr w:rsidR="00FF791C">
        <w:tc>
          <w:tcPr>
            <w:tcW w:w="2340" w:type="dxa"/>
          </w:tcPr>
          <w:p w:rsidR="00FF791C" w:rsidRDefault="00FF791C" w:rsidP="00AA189A">
            <w:pPr>
              <w:rPr>
                <w:b/>
                <w:color w:val="000000"/>
              </w:rPr>
            </w:pPr>
            <w:r>
              <w:rPr>
                <w:b/>
                <w:color w:val="000000"/>
              </w:rPr>
              <w:t>PRELIMINARY GUNNERY</w:t>
            </w:r>
          </w:p>
        </w:tc>
        <w:tc>
          <w:tcPr>
            <w:tcW w:w="1800" w:type="dxa"/>
          </w:tcPr>
          <w:p w:rsidR="00FF791C" w:rsidRDefault="00FF791C" w:rsidP="00AA189A">
            <w:pPr>
              <w:rPr>
                <w:color w:val="000000"/>
              </w:rPr>
            </w:pPr>
            <w:r>
              <w:rPr>
                <w:color w:val="000000"/>
              </w:rPr>
              <w:t>Continuous</w:t>
            </w:r>
          </w:p>
        </w:tc>
        <w:tc>
          <w:tcPr>
            <w:tcW w:w="2881" w:type="dxa"/>
          </w:tcPr>
          <w:p w:rsidR="00FF791C" w:rsidRDefault="00FF791C" w:rsidP="00AA189A">
            <w:pPr>
              <w:rPr>
                <w:color w:val="000000"/>
              </w:rPr>
            </w:pPr>
            <w:r>
              <w:rPr>
                <w:color w:val="000000"/>
              </w:rPr>
              <w:t>None</w:t>
            </w:r>
          </w:p>
        </w:tc>
        <w:tc>
          <w:tcPr>
            <w:tcW w:w="2789" w:type="dxa"/>
          </w:tcPr>
          <w:p w:rsidR="00FF791C" w:rsidRDefault="00FF791C" w:rsidP="00AA189A">
            <w:pPr>
              <w:rPr>
                <w:color w:val="000000"/>
              </w:rPr>
            </w:pPr>
            <w:r>
              <w:rPr>
                <w:color w:val="000000"/>
              </w:rPr>
              <w:t>Crew will attend all the mandatory classes</w:t>
            </w:r>
          </w:p>
        </w:tc>
      </w:tr>
      <w:tr w:rsidR="00FF791C">
        <w:tc>
          <w:tcPr>
            <w:tcW w:w="2340" w:type="dxa"/>
          </w:tcPr>
          <w:p w:rsidR="00FF791C" w:rsidRDefault="00FF791C" w:rsidP="00AA189A">
            <w:pPr>
              <w:rPr>
                <w:b/>
                <w:color w:val="000000"/>
              </w:rPr>
            </w:pPr>
            <w:r>
              <w:rPr>
                <w:b/>
                <w:color w:val="000000"/>
              </w:rPr>
              <w:t>COFT</w:t>
            </w:r>
          </w:p>
        </w:tc>
        <w:tc>
          <w:tcPr>
            <w:tcW w:w="1800" w:type="dxa"/>
          </w:tcPr>
          <w:p w:rsidR="00FF791C" w:rsidRDefault="00FF791C" w:rsidP="00AA189A">
            <w:pPr>
              <w:rPr>
                <w:color w:val="000000"/>
              </w:rPr>
            </w:pPr>
            <w:r>
              <w:rPr>
                <w:color w:val="000000"/>
              </w:rPr>
              <w:t>Continuous</w:t>
            </w:r>
          </w:p>
        </w:tc>
        <w:tc>
          <w:tcPr>
            <w:tcW w:w="2881" w:type="dxa"/>
          </w:tcPr>
          <w:p w:rsidR="00FF791C" w:rsidRDefault="00FF791C" w:rsidP="004B7671">
            <w:pPr>
              <w:rPr>
                <w:color w:val="000000"/>
              </w:rPr>
            </w:pPr>
            <w:r>
              <w:rPr>
                <w:color w:val="000000"/>
              </w:rPr>
              <w:t xml:space="preserve">Crew will have </w:t>
            </w:r>
            <w:r w:rsidR="004B7671">
              <w:rPr>
                <w:color w:val="000000"/>
              </w:rPr>
              <w:t>passed</w:t>
            </w:r>
            <w:r>
              <w:rPr>
                <w:color w:val="000000"/>
              </w:rPr>
              <w:t xml:space="preserve"> </w:t>
            </w:r>
            <w:r w:rsidR="004D2828">
              <w:rPr>
                <w:color w:val="000000"/>
              </w:rPr>
              <w:t>Gate-to-Live-Fire exercise</w:t>
            </w:r>
            <w:r>
              <w:rPr>
                <w:color w:val="000000"/>
              </w:rPr>
              <w:t xml:space="preserve">.  </w:t>
            </w:r>
          </w:p>
        </w:tc>
        <w:tc>
          <w:tcPr>
            <w:tcW w:w="2789" w:type="dxa"/>
          </w:tcPr>
          <w:p w:rsidR="00FF791C" w:rsidRDefault="00FF791C" w:rsidP="00AA189A">
            <w:pPr>
              <w:rPr>
                <w:color w:val="000000"/>
              </w:rPr>
            </w:pPr>
            <w:r>
              <w:rPr>
                <w:color w:val="000000"/>
              </w:rPr>
              <w:t>Goal Minimum of 4 hours per crew per quarter</w:t>
            </w:r>
          </w:p>
        </w:tc>
      </w:tr>
      <w:tr w:rsidR="00FF791C">
        <w:tc>
          <w:tcPr>
            <w:tcW w:w="2340" w:type="dxa"/>
          </w:tcPr>
          <w:p w:rsidR="00FF791C" w:rsidRDefault="00FF791C" w:rsidP="00AA189A">
            <w:pPr>
              <w:rPr>
                <w:b/>
                <w:color w:val="000000"/>
              </w:rPr>
            </w:pPr>
            <w:r>
              <w:rPr>
                <w:b/>
                <w:color w:val="000000"/>
              </w:rPr>
              <w:t>GST</w:t>
            </w:r>
            <w:r w:rsidR="006C6C78">
              <w:rPr>
                <w:b/>
                <w:color w:val="000000"/>
              </w:rPr>
              <w:t xml:space="preserve"> and GT 1</w:t>
            </w:r>
          </w:p>
        </w:tc>
        <w:tc>
          <w:tcPr>
            <w:tcW w:w="1800" w:type="dxa"/>
          </w:tcPr>
          <w:p w:rsidR="00FF791C" w:rsidRDefault="00FF791C" w:rsidP="005107A0">
            <w:pPr>
              <w:rPr>
                <w:color w:val="000000"/>
              </w:rPr>
            </w:pPr>
            <w:r>
              <w:rPr>
                <w:color w:val="000000"/>
              </w:rPr>
              <w:t>Annually</w:t>
            </w:r>
            <w:r w:rsidR="005107A0">
              <w:rPr>
                <w:color w:val="000000"/>
              </w:rPr>
              <w:t>/</w:t>
            </w:r>
            <w:r>
              <w:rPr>
                <w:color w:val="000000"/>
              </w:rPr>
              <w:t>w</w:t>
            </w:r>
            <w:r w:rsidR="005107A0">
              <w:rPr>
                <w:color w:val="000000"/>
              </w:rPr>
              <w:t>/</w:t>
            </w:r>
            <w:r>
              <w:rPr>
                <w:color w:val="000000"/>
              </w:rPr>
              <w:t xml:space="preserve">in 4 months gunnery </w:t>
            </w:r>
          </w:p>
        </w:tc>
        <w:tc>
          <w:tcPr>
            <w:tcW w:w="2881" w:type="dxa"/>
          </w:tcPr>
          <w:p w:rsidR="00FF791C" w:rsidRDefault="00FF791C" w:rsidP="00AA189A">
            <w:pPr>
              <w:rPr>
                <w:color w:val="000000"/>
              </w:rPr>
            </w:pPr>
            <w:r>
              <w:rPr>
                <w:color w:val="000000"/>
              </w:rPr>
              <w:t>None</w:t>
            </w:r>
          </w:p>
        </w:tc>
        <w:tc>
          <w:tcPr>
            <w:tcW w:w="2789" w:type="dxa"/>
          </w:tcPr>
          <w:p w:rsidR="00FF791C" w:rsidRDefault="006C6C78" w:rsidP="00AA189A">
            <w:pPr>
              <w:rPr>
                <w:color w:val="000000"/>
              </w:rPr>
            </w:pPr>
            <w:r>
              <w:rPr>
                <w:color w:val="000000"/>
              </w:rPr>
              <w:t>Meet standards of FM 3-20.21</w:t>
            </w:r>
          </w:p>
        </w:tc>
      </w:tr>
      <w:tr w:rsidR="00FF791C">
        <w:tc>
          <w:tcPr>
            <w:tcW w:w="2340" w:type="dxa"/>
            <w:tcBorders>
              <w:top w:val="single" w:sz="6" w:space="0" w:color="000000"/>
              <w:left w:val="single" w:sz="6" w:space="0" w:color="000000"/>
              <w:bottom w:val="single" w:sz="6" w:space="0" w:color="000000"/>
              <w:right w:val="single" w:sz="6" w:space="0" w:color="000000"/>
            </w:tcBorders>
          </w:tcPr>
          <w:p w:rsidR="00FF791C" w:rsidRDefault="006C6C78" w:rsidP="00AA189A">
            <w:pPr>
              <w:rPr>
                <w:b/>
                <w:color w:val="000000"/>
              </w:rPr>
            </w:pPr>
            <w:r>
              <w:rPr>
                <w:b/>
                <w:color w:val="000000"/>
              </w:rPr>
              <w:t>GT</w:t>
            </w:r>
            <w:r w:rsidR="00FF791C">
              <w:rPr>
                <w:b/>
                <w:color w:val="000000"/>
              </w:rPr>
              <w:t xml:space="preserve"> II</w:t>
            </w:r>
          </w:p>
          <w:p w:rsidR="00FF791C" w:rsidRDefault="00FF791C" w:rsidP="00AA189A">
            <w:pPr>
              <w:rPr>
                <w:b/>
                <w:color w:val="000000"/>
              </w:rPr>
            </w:pPr>
            <w:r>
              <w:rPr>
                <w:b/>
                <w:color w:val="000000"/>
              </w:rPr>
              <w:t>CPC</w:t>
            </w:r>
          </w:p>
        </w:tc>
        <w:tc>
          <w:tcPr>
            <w:tcW w:w="1800" w:type="dxa"/>
            <w:tcBorders>
              <w:top w:val="single" w:sz="6" w:space="0" w:color="000000"/>
              <w:left w:val="single" w:sz="6" w:space="0" w:color="000000"/>
              <w:bottom w:val="single" w:sz="6" w:space="0" w:color="000000"/>
              <w:right w:val="single" w:sz="6" w:space="0" w:color="000000"/>
            </w:tcBorders>
          </w:tcPr>
          <w:p w:rsidR="00FF791C" w:rsidRDefault="005107A0" w:rsidP="00AA189A">
            <w:pPr>
              <w:rPr>
                <w:color w:val="000000"/>
              </w:rPr>
            </w:pPr>
            <w:r>
              <w:rPr>
                <w:color w:val="000000"/>
              </w:rPr>
              <w:t>Annually/w/in 4 months gunnery</w:t>
            </w:r>
          </w:p>
        </w:tc>
        <w:tc>
          <w:tcPr>
            <w:tcW w:w="2881" w:type="dxa"/>
            <w:tcBorders>
              <w:top w:val="single" w:sz="6" w:space="0" w:color="000000"/>
              <w:left w:val="single" w:sz="6" w:space="0" w:color="000000"/>
              <w:bottom w:val="single" w:sz="6" w:space="0" w:color="000000"/>
              <w:right w:val="single" w:sz="6" w:space="0" w:color="000000"/>
            </w:tcBorders>
          </w:tcPr>
          <w:p w:rsidR="00FF791C" w:rsidRDefault="00FF791C" w:rsidP="00B07A22">
            <w:pPr>
              <w:rPr>
                <w:color w:val="000000"/>
              </w:rPr>
            </w:pPr>
            <w:r>
              <w:rPr>
                <w:color w:val="000000"/>
              </w:rPr>
              <w:t>Crew is TADSS trained.</w:t>
            </w:r>
            <w:r w:rsidR="00B07A22">
              <w:rPr>
                <w:color w:val="000000"/>
              </w:rPr>
              <w:t xml:space="preserve"> Gate to live fire.  </w:t>
            </w:r>
          </w:p>
        </w:tc>
        <w:tc>
          <w:tcPr>
            <w:tcW w:w="2789" w:type="dxa"/>
            <w:tcBorders>
              <w:top w:val="single" w:sz="6" w:space="0" w:color="000000"/>
              <w:left w:val="single" w:sz="6" w:space="0" w:color="000000"/>
              <w:bottom w:val="single" w:sz="6" w:space="0" w:color="000000"/>
              <w:right w:val="single" w:sz="6" w:space="0" w:color="000000"/>
            </w:tcBorders>
          </w:tcPr>
          <w:p w:rsidR="00FF791C" w:rsidRDefault="006C6C78" w:rsidP="00B07A22">
            <w:pPr>
              <w:rPr>
                <w:color w:val="000000"/>
              </w:rPr>
            </w:pPr>
            <w:r>
              <w:rPr>
                <w:color w:val="000000"/>
              </w:rPr>
              <w:t>Meet standards of FM 3-20.21</w:t>
            </w:r>
            <w:r w:rsidR="00FF791C">
              <w:rPr>
                <w:color w:val="000000"/>
              </w:rPr>
              <w:t xml:space="preserve"> </w:t>
            </w:r>
          </w:p>
        </w:tc>
      </w:tr>
      <w:tr w:rsidR="00FF791C">
        <w:tc>
          <w:tcPr>
            <w:tcW w:w="2340" w:type="dxa"/>
            <w:tcBorders>
              <w:top w:val="single" w:sz="6" w:space="0" w:color="000000"/>
              <w:left w:val="single" w:sz="6" w:space="0" w:color="000000"/>
              <w:bottom w:val="single" w:sz="6" w:space="0" w:color="000000"/>
              <w:right w:val="single" w:sz="6" w:space="0" w:color="000000"/>
            </w:tcBorders>
          </w:tcPr>
          <w:p w:rsidR="00FF791C" w:rsidRDefault="006C6C78" w:rsidP="00AA189A">
            <w:pPr>
              <w:rPr>
                <w:b/>
                <w:color w:val="000000"/>
              </w:rPr>
            </w:pPr>
            <w:r>
              <w:rPr>
                <w:b/>
                <w:color w:val="000000"/>
              </w:rPr>
              <w:t>GT</w:t>
            </w:r>
            <w:r w:rsidR="00FF791C">
              <w:rPr>
                <w:b/>
                <w:color w:val="000000"/>
              </w:rPr>
              <w:t xml:space="preserve"> III</w:t>
            </w:r>
          </w:p>
          <w:p w:rsidR="00FF791C" w:rsidRDefault="006C6C78" w:rsidP="00AA189A">
            <w:pPr>
              <w:rPr>
                <w:b/>
                <w:color w:val="000000"/>
              </w:rPr>
            </w:pPr>
            <w:r>
              <w:rPr>
                <w:b/>
                <w:color w:val="000000"/>
              </w:rPr>
              <w:t>Basic Machine Gun</w:t>
            </w:r>
            <w:r w:rsidR="005107A0">
              <w:rPr>
                <w:b/>
                <w:color w:val="000000"/>
              </w:rPr>
              <w:t xml:space="preserve"> </w:t>
            </w:r>
          </w:p>
        </w:tc>
        <w:tc>
          <w:tcPr>
            <w:tcW w:w="1800" w:type="dxa"/>
            <w:tcBorders>
              <w:top w:val="single" w:sz="6" w:space="0" w:color="000000"/>
              <w:left w:val="single" w:sz="6" w:space="0" w:color="000000"/>
              <w:bottom w:val="single" w:sz="6" w:space="0" w:color="000000"/>
              <w:right w:val="single" w:sz="6" w:space="0" w:color="000000"/>
            </w:tcBorders>
          </w:tcPr>
          <w:p w:rsidR="00FF791C" w:rsidRDefault="006C6C78" w:rsidP="00AA189A">
            <w:pPr>
              <w:rPr>
                <w:color w:val="000000"/>
              </w:rPr>
            </w:pPr>
            <w:r>
              <w:rPr>
                <w:color w:val="000000"/>
              </w:rPr>
              <w:t>Yearly</w:t>
            </w:r>
          </w:p>
        </w:tc>
        <w:tc>
          <w:tcPr>
            <w:tcW w:w="2881" w:type="dxa"/>
            <w:tcBorders>
              <w:top w:val="single" w:sz="6" w:space="0" w:color="000000"/>
              <w:left w:val="single" w:sz="6" w:space="0" w:color="000000"/>
              <w:bottom w:val="single" w:sz="6" w:space="0" w:color="000000"/>
              <w:right w:val="single" w:sz="6" w:space="0" w:color="000000"/>
            </w:tcBorders>
          </w:tcPr>
          <w:p w:rsidR="00FF791C" w:rsidRDefault="00FF791C" w:rsidP="00AA189A">
            <w:pPr>
              <w:rPr>
                <w:color w:val="000000"/>
              </w:rPr>
            </w:pPr>
            <w:r>
              <w:rPr>
                <w:color w:val="000000"/>
              </w:rPr>
              <w:t xml:space="preserve">Complete </w:t>
            </w:r>
            <w:r w:rsidR="006C6C78">
              <w:rPr>
                <w:color w:val="000000"/>
              </w:rPr>
              <w:t>GT</w:t>
            </w:r>
            <w:r>
              <w:rPr>
                <w:color w:val="000000"/>
              </w:rPr>
              <w:t xml:space="preserve"> II</w:t>
            </w:r>
          </w:p>
          <w:p w:rsidR="00FF791C" w:rsidRDefault="00FF791C" w:rsidP="00AA189A">
            <w:pPr>
              <w:rPr>
                <w:color w:val="000000"/>
              </w:rPr>
            </w:pPr>
            <w:proofErr w:type="gramStart"/>
            <w:r>
              <w:rPr>
                <w:color w:val="000000"/>
              </w:rPr>
              <w:t>requirement</w:t>
            </w:r>
            <w:proofErr w:type="gramEnd"/>
            <w:r>
              <w:rPr>
                <w:color w:val="000000"/>
              </w:rPr>
              <w:t>.</w:t>
            </w:r>
          </w:p>
        </w:tc>
        <w:tc>
          <w:tcPr>
            <w:tcW w:w="2789" w:type="dxa"/>
            <w:tcBorders>
              <w:top w:val="single" w:sz="6" w:space="0" w:color="000000"/>
              <w:left w:val="single" w:sz="6" w:space="0" w:color="000000"/>
              <w:bottom w:val="single" w:sz="6" w:space="0" w:color="000000"/>
              <w:right w:val="single" w:sz="6" w:space="0" w:color="000000"/>
            </w:tcBorders>
          </w:tcPr>
          <w:p w:rsidR="00FF791C" w:rsidRDefault="006C6C78" w:rsidP="00AA189A">
            <w:pPr>
              <w:rPr>
                <w:color w:val="000000"/>
              </w:rPr>
            </w:pPr>
            <w:r>
              <w:rPr>
                <w:color w:val="000000"/>
              </w:rPr>
              <w:t>Machine Gun Pure. Live fire</w:t>
            </w:r>
          </w:p>
        </w:tc>
      </w:tr>
      <w:tr w:rsidR="00FF791C">
        <w:tc>
          <w:tcPr>
            <w:tcW w:w="2340" w:type="dxa"/>
            <w:tcBorders>
              <w:top w:val="single" w:sz="6" w:space="0" w:color="000000"/>
              <w:left w:val="single" w:sz="6" w:space="0" w:color="000000"/>
              <w:bottom w:val="single" w:sz="6" w:space="0" w:color="000000"/>
              <w:right w:val="single" w:sz="6" w:space="0" w:color="000000"/>
            </w:tcBorders>
          </w:tcPr>
          <w:p w:rsidR="00FF791C" w:rsidRDefault="006C6C78" w:rsidP="00AA189A">
            <w:pPr>
              <w:rPr>
                <w:b/>
                <w:color w:val="000000"/>
              </w:rPr>
            </w:pPr>
            <w:r>
              <w:rPr>
                <w:b/>
                <w:color w:val="000000"/>
              </w:rPr>
              <w:t>GT</w:t>
            </w:r>
            <w:r w:rsidR="00FF791C">
              <w:rPr>
                <w:b/>
                <w:color w:val="000000"/>
              </w:rPr>
              <w:t xml:space="preserve"> IV </w:t>
            </w:r>
          </w:p>
          <w:p w:rsidR="00FF791C" w:rsidRDefault="006C6C78" w:rsidP="00AA189A">
            <w:pPr>
              <w:rPr>
                <w:b/>
                <w:color w:val="000000"/>
              </w:rPr>
            </w:pPr>
            <w:r>
              <w:rPr>
                <w:b/>
                <w:color w:val="000000"/>
              </w:rPr>
              <w:t>Basic Main Gun</w:t>
            </w:r>
          </w:p>
        </w:tc>
        <w:tc>
          <w:tcPr>
            <w:tcW w:w="1800" w:type="dxa"/>
            <w:tcBorders>
              <w:top w:val="single" w:sz="6" w:space="0" w:color="000000"/>
              <w:left w:val="single" w:sz="6" w:space="0" w:color="000000"/>
              <w:bottom w:val="single" w:sz="6" w:space="0" w:color="000000"/>
              <w:right w:val="single" w:sz="6" w:space="0" w:color="000000"/>
            </w:tcBorders>
          </w:tcPr>
          <w:p w:rsidR="00FF791C" w:rsidRDefault="006C6C78" w:rsidP="00AA189A">
            <w:pPr>
              <w:rPr>
                <w:color w:val="000000"/>
              </w:rPr>
            </w:pPr>
            <w:r>
              <w:rPr>
                <w:color w:val="000000"/>
              </w:rPr>
              <w:t>Yearly</w:t>
            </w:r>
            <w:r w:rsidR="00FF791C">
              <w:rPr>
                <w:color w:val="000000"/>
              </w:rPr>
              <w:t xml:space="preserve"> </w:t>
            </w:r>
          </w:p>
        </w:tc>
        <w:tc>
          <w:tcPr>
            <w:tcW w:w="2881" w:type="dxa"/>
            <w:tcBorders>
              <w:top w:val="single" w:sz="6" w:space="0" w:color="000000"/>
              <w:left w:val="single" w:sz="6" w:space="0" w:color="000000"/>
              <w:bottom w:val="single" w:sz="6" w:space="0" w:color="000000"/>
              <w:right w:val="single" w:sz="6" w:space="0" w:color="000000"/>
            </w:tcBorders>
          </w:tcPr>
          <w:p w:rsidR="00FF791C" w:rsidRDefault="006C6C78" w:rsidP="006C6C78">
            <w:pPr>
              <w:rPr>
                <w:color w:val="000000"/>
              </w:rPr>
            </w:pPr>
            <w:r>
              <w:rPr>
                <w:color w:val="000000"/>
              </w:rPr>
              <w:t>Can be fired in conjunction with GT III</w:t>
            </w:r>
            <w:r w:rsidR="00FF791C">
              <w:rPr>
                <w:color w:val="000000"/>
              </w:rPr>
              <w:t xml:space="preserve">  </w:t>
            </w:r>
          </w:p>
        </w:tc>
        <w:tc>
          <w:tcPr>
            <w:tcW w:w="2789" w:type="dxa"/>
            <w:tcBorders>
              <w:top w:val="single" w:sz="6" w:space="0" w:color="000000"/>
              <w:left w:val="single" w:sz="6" w:space="0" w:color="000000"/>
              <w:bottom w:val="single" w:sz="6" w:space="0" w:color="000000"/>
              <w:right w:val="single" w:sz="6" w:space="0" w:color="000000"/>
            </w:tcBorders>
          </w:tcPr>
          <w:p w:rsidR="00FF791C" w:rsidRDefault="006C6C78" w:rsidP="00AA189A">
            <w:pPr>
              <w:rPr>
                <w:color w:val="000000"/>
              </w:rPr>
            </w:pPr>
            <w:r>
              <w:rPr>
                <w:color w:val="000000"/>
              </w:rPr>
              <w:t>Meet standards of FM 3-20.21.</w:t>
            </w:r>
          </w:p>
        </w:tc>
      </w:tr>
      <w:tr w:rsidR="00FF791C">
        <w:tc>
          <w:tcPr>
            <w:tcW w:w="2340" w:type="dxa"/>
            <w:tcBorders>
              <w:top w:val="single" w:sz="6" w:space="0" w:color="000000"/>
              <w:left w:val="single" w:sz="6" w:space="0" w:color="000000"/>
              <w:bottom w:val="single" w:sz="6" w:space="0" w:color="000000"/>
              <w:right w:val="single" w:sz="6" w:space="0" w:color="000000"/>
            </w:tcBorders>
          </w:tcPr>
          <w:p w:rsidR="00FF791C" w:rsidRDefault="006C6C78" w:rsidP="00AA189A">
            <w:pPr>
              <w:rPr>
                <w:b/>
                <w:color w:val="000000"/>
              </w:rPr>
            </w:pPr>
            <w:r>
              <w:rPr>
                <w:b/>
                <w:color w:val="000000"/>
              </w:rPr>
              <w:t>GT</w:t>
            </w:r>
            <w:r w:rsidR="00FF791C">
              <w:rPr>
                <w:b/>
                <w:color w:val="000000"/>
              </w:rPr>
              <w:t xml:space="preserve"> V</w:t>
            </w:r>
          </w:p>
          <w:p w:rsidR="00FF791C" w:rsidRDefault="006C6C78" w:rsidP="00AA189A">
            <w:pPr>
              <w:rPr>
                <w:b/>
                <w:color w:val="000000"/>
              </w:rPr>
            </w:pPr>
            <w:r>
              <w:rPr>
                <w:b/>
                <w:color w:val="000000"/>
              </w:rPr>
              <w:t xml:space="preserve">Crew Practice </w:t>
            </w:r>
          </w:p>
        </w:tc>
        <w:tc>
          <w:tcPr>
            <w:tcW w:w="1800" w:type="dxa"/>
            <w:tcBorders>
              <w:top w:val="single" w:sz="6" w:space="0" w:color="000000"/>
              <w:left w:val="single" w:sz="6" w:space="0" w:color="000000"/>
              <w:bottom w:val="single" w:sz="6" w:space="0" w:color="000000"/>
              <w:right w:val="single" w:sz="6" w:space="0" w:color="000000"/>
            </w:tcBorders>
          </w:tcPr>
          <w:p w:rsidR="00FF791C" w:rsidRDefault="006C6C78" w:rsidP="00AA189A">
            <w:pPr>
              <w:rPr>
                <w:color w:val="000000"/>
              </w:rPr>
            </w:pPr>
            <w:r>
              <w:rPr>
                <w:color w:val="000000"/>
              </w:rPr>
              <w:t>Yearly</w:t>
            </w:r>
          </w:p>
        </w:tc>
        <w:tc>
          <w:tcPr>
            <w:tcW w:w="2881" w:type="dxa"/>
            <w:tcBorders>
              <w:top w:val="single" w:sz="6" w:space="0" w:color="000000"/>
              <w:left w:val="single" w:sz="6" w:space="0" w:color="000000"/>
              <w:bottom w:val="single" w:sz="6" w:space="0" w:color="000000"/>
              <w:right w:val="single" w:sz="6" w:space="0" w:color="000000"/>
            </w:tcBorders>
          </w:tcPr>
          <w:p w:rsidR="00FF791C" w:rsidRDefault="006C6C78" w:rsidP="006C6C78">
            <w:pPr>
              <w:rPr>
                <w:color w:val="000000"/>
              </w:rPr>
            </w:pPr>
            <w:r>
              <w:rPr>
                <w:color w:val="000000"/>
              </w:rPr>
              <w:t>Live fire with Main gun and Machine gun</w:t>
            </w:r>
          </w:p>
        </w:tc>
        <w:tc>
          <w:tcPr>
            <w:tcW w:w="2789" w:type="dxa"/>
            <w:tcBorders>
              <w:top w:val="single" w:sz="6" w:space="0" w:color="000000"/>
              <w:left w:val="single" w:sz="6" w:space="0" w:color="000000"/>
              <w:bottom w:val="single" w:sz="6" w:space="0" w:color="000000"/>
              <w:right w:val="single" w:sz="6" w:space="0" w:color="000000"/>
            </w:tcBorders>
          </w:tcPr>
          <w:p w:rsidR="00FF791C" w:rsidRDefault="006C6C78" w:rsidP="00AA189A">
            <w:pPr>
              <w:rPr>
                <w:color w:val="000000"/>
              </w:rPr>
            </w:pPr>
            <w:r>
              <w:rPr>
                <w:color w:val="000000"/>
              </w:rPr>
              <w:t>Meet standards of FM 3-20.21.</w:t>
            </w:r>
          </w:p>
        </w:tc>
      </w:tr>
      <w:tr w:rsidR="005107A0">
        <w:tc>
          <w:tcPr>
            <w:tcW w:w="2340" w:type="dxa"/>
            <w:tcBorders>
              <w:top w:val="single" w:sz="6" w:space="0" w:color="000000"/>
              <w:left w:val="single" w:sz="6" w:space="0" w:color="000000"/>
              <w:bottom w:val="single" w:sz="6" w:space="0" w:color="000000"/>
              <w:right w:val="single" w:sz="6" w:space="0" w:color="000000"/>
            </w:tcBorders>
          </w:tcPr>
          <w:p w:rsidR="005107A0" w:rsidRDefault="005107A0" w:rsidP="00AA189A">
            <w:pPr>
              <w:rPr>
                <w:b/>
                <w:color w:val="000000"/>
              </w:rPr>
            </w:pPr>
            <w:r>
              <w:rPr>
                <w:b/>
                <w:color w:val="000000"/>
              </w:rPr>
              <w:t>GT VI</w:t>
            </w:r>
          </w:p>
          <w:p w:rsidR="005107A0" w:rsidRDefault="005107A0" w:rsidP="00AA189A">
            <w:pPr>
              <w:rPr>
                <w:b/>
                <w:color w:val="000000"/>
              </w:rPr>
            </w:pPr>
            <w:r>
              <w:rPr>
                <w:b/>
                <w:color w:val="000000"/>
              </w:rPr>
              <w:t>Crew Qualification</w:t>
            </w:r>
          </w:p>
        </w:tc>
        <w:tc>
          <w:tcPr>
            <w:tcW w:w="1800" w:type="dxa"/>
            <w:tcBorders>
              <w:top w:val="single" w:sz="6" w:space="0" w:color="000000"/>
              <w:left w:val="single" w:sz="6" w:space="0" w:color="000000"/>
              <w:bottom w:val="single" w:sz="6" w:space="0" w:color="000000"/>
              <w:right w:val="single" w:sz="6" w:space="0" w:color="000000"/>
            </w:tcBorders>
          </w:tcPr>
          <w:p w:rsidR="005107A0" w:rsidRDefault="005107A0" w:rsidP="00AA189A">
            <w:pPr>
              <w:rPr>
                <w:color w:val="000000"/>
              </w:rPr>
            </w:pPr>
            <w:r>
              <w:rPr>
                <w:color w:val="000000"/>
              </w:rPr>
              <w:t>Bi-Annually</w:t>
            </w:r>
          </w:p>
        </w:tc>
        <w:tc>
          <w:tcPr>
            <w:tcW w:w="2881" w:type="dxa"/>
            <w:tcBorders>
              <w:top w:val="single" w:sz="6" w:space="0" w:color="000000"/>
              <w:left w:val="single" w:sz="6" w:space="0" w:color="000000"/>
              <w:bottom w:val="single" w:sz="6" w:space="0" w:color="000000"/>
              <w:right w:val="single" w:sz="6" w:space="0" w:color="000000"/>
            </w:tcBorders>
          </w:tcPr>
          <w:p w:rsidR="005107A0" w:rsidRDefault="005107A0" w:rsidP="00DE0312">
            <w:pPr>
              <w:rPr>
                <w:color w:val="000000"/>
              </w:rPr>
            </w:pPr>
            <w:r>
              <w:rPr>
                <w:color w:val="000000"/>
              </w:rPr>
              <w:t>Pass GST and GT II w</w:t>
            </w:r>
            <w:r w:rsidR="00DE0312">
              <w:rPr>
                <w:color w:val="000000"/>
              </w:rPr>
              <w:t xml:space="preserve">/in </w:t>
            </w:r>
            <w:r>
              <w:rPr>
                <w:color w:val="000000"/>
              </w:rPr>
              <w:t>4 months.  Qualify on GT V.</w:t>
            </w:r>
          </w:p>
        </w:tc>
        <w:tc>
          <w:tcPr>
            <w:tcW w:w="2789" w:type="dxa"/>
            <w:tcBorders>
              <w:top w:val="single" w:sz="6" w:space="0" w:color="000000"/>
              <w:left w:val="single" w:sz="6" w:space="0" w:color="000000"/>
              <w:bottom w:val="single" w:sz="6" w:space="0" w:color="000000"/>
              <w:right w:val="single" w:sz="6" w:space="0" w:color="000000"/>
            </w:tcBorders>
          </w:tcPr>
          <w:p w:rsidR="005107A0" w:rsidRDefault="005107A0" w:rsidP="00D951AE">
            <w:pPr>
              <w:rPr>
                <w:color w:val="000000"/>
              </w:rPr>
            </w:pPr>
            <w:r>
              <w:rPr>
                <w:color w:val="000000"/>
              </w:rPr>
              <w:t>Meet standards of FM 3-20.21.</w:t>
            </w:r>
          </w:p>
        </w:tc>
      </w:tr>
      <w:tr w:rsidR="005107A0">
        <w:tc>
          <w:tcPr>
            <w:tcW w:w="2340" w:type="dxa"/>
            <w:tcBorders>
              <w:top w:val="single" w:sz="6" w:space="0" w:color="000000"/>
              <w:left w:val="single" w:sz="6" w:space="0" w:color="000000"/>
              <w:bottom w:val="single" w:sz="6" w:space="0" w:color="000000"/>
              <w:right w:val="single" w:sz="6" w:space="0" w:color="000000"/>
            </w:tcBorders>
          </w:tcPr>
          <w:p w:rsidR="005107A0" w:rsidRDefault="005107A0" w:rsidP="00AA189A">
            <w:pPr>
              <w:rPr>
                <w:b/>
                <w:color w:val="000000"/>
              </w:rPr>
            </w:pPr>
            <w:r>
              <w:rPr>
                <w:b/>
                <w:color w:val="000000"/>
              </w:rPr>
              <w:t xml:space="preserve">GT </w:t>
            </w:r>
            <w:r w:rsidR="00127653">
              <w:rPr>
                <w:b/>
                <w:color w:val="000000"/>
              </w:rPr>
              <w:t>VII</w:t>
            </w:r>
          </w:p>
          <w:p w:rsidR="005107A0" w:rsidRDefault="00127653" w:rsidP="00DE0312">
            <w:pPr>
              <w:rPr>
                <w:b/>
                <w:color w:val="000000"/>
              </w:rPr>
            </w:pPr>
            <w:r>
              <w:rPr>
                <w:b/>
                <w:color w:val="000000"/>
              </w:rPr>
              <w:t xml:space="preserve">Section Proficiency </w:t>
            </w:r>
          </w:p>
        </w:tc>
        <w:tc>
          <w:tcPr>
            <w:tcW w:w="1800" w:type="dxa"/>
            <w:tcBorders>
              <w:top w:val="single" w:sz="6" w:space="0" w:color="000000"/>
              <w:left w:val="single" w:sz="6" w:space="0" w:color="000000"/>
              <w:bottom w:val="single" w:sz="6" w:space="0" w:color="000000"/>
              <w:right w:val="single" w:sz="6" w:space="0" w:color="000000"/>
            </w:tcBorders>
          </w:tcPr>
          <w:p w:rsidR="005107A0" w:rsidRDefault="005107A0" w:rsidP="00AA189A">
            <w:pPr>
              <w:rPr>
                <w:color w:val="000000"/>
              </w:rPr>
            </w:pPr>
            <w:r>
              <w:rPr>
                <w:color w:val="000000"/>
              </w:rPr>
              <w:t>When RCO directs</w:t>
            </w:r>
          </w:p>
        </w:tc>
        <w:tc>
          <w:tcPr>
            <w:tcW w:w="2881" w:type="dxa"/>
            <w:tcBorders>
              <w:top w:val="single" w:sz="6" w:space="0" w:color="000000"/>
              <w:left w:val="single" w:sz="6" w:space="0" w:color="000000"/>
              <w:bottom w:val="single" w:sz="6" w:space="0" w:color="000000"/>
              <w:right w:val="single" w:sz="6" w:space="0" w:color="000000"/>
            </w:tcBorders>
          </w:tcPr>
          <w:p w:rsidR="005107A0" w:rsidRDefault="005107A0" w:rsidP="00DE0312">
            <w:pPr>
              <w:rPr>
                <w:color w:val="000000"/>
              </w:rPr>
            </w:pPr>
            <w:r>
              <w:rPr>
                <w:color w:val="000000"/>
              </w:rPr>
              <w:t>GST w</w:t>
            </w:r>
            <w:r w:rsidR="00DE0312">
              <w:rPr>
                <w:color w:val="000000"/>
              </w:rPr>
              <w:t>/</w:t>
            </w:r>
            <w:r>
              <w:rPr>
                <w:color w:val="000000"/>
              </w:rPr>
              <w:t xml:space="preserve">in </w:t>
            </w:r>
            <w:r w:rsidR="00DE0312">
              <w:rPr>
                <w:color w:val="000000"/>
              </w:rPr>
              <w:t>4 months.  GT VI qualified w/</w:t>
            </w:r>
            <w:r>
              <w:rPr>
                <w:color w:val="000000"/>
              </w:rPr>
              <w:t xml:space="preserve">in </w:t>
            </w:r>
            <w:r w:rsidR="00DE0312">
              <w:rPr>
                <w:color w:val="000000"/>
              </w:rPr>
              <w:t xml:space="preserve">6 </w:t>
            </w:r>
            <w:r>
              <w:rPr>
                <w:color w:val="000000"/>
              </w:rPr>
              <w:t>months</w:t>
            </w:r>
          </w:p>
        </w:tc>
        <w:tc>
          <w:tcPr>
            <w:tcW w:w="2789" w:type="dxa"/>
            <w:tcBorders>
              <w:top w:val="single" w:sz="6" w:space="0" w:color="000000"/>
              <w:left w:val="single" w:sz="6" w:space="0" w:color="000000"/>
              <w:bottom w:val="single" w:sz="6" w:space="0" w:color="000000"/>
              <w:right w:val="single" w:sz="6" w:space="0" w:color="000000"/>
            </w:tcBorders>
          </w:tcPr>
          <w:p w:rsidR="005107A0" w:rsidRDefault="005107A0" w:rsidP="00D951AE">
            <w:pPr>
              <w:rPr>
                <w:color w:val="000000"/>
              </w:rPr>
            </w:pPr>
            <w:r>
              <w:rPr>
                <w:color w:val="000000"/>
              </w:rPr>
              <w:t>Meet standards of FM 3-20.21.</w:t>
            </w:r>
          </w:p>
        </w:tc>
      </w:tr>
      <w:tr w:rsidR="005107A0">
        <w:tc>
          <w:tcPr>
            <w:tcW w:w="2340" w:type="dxa"/>
            <w:tcBorders>
              <w:top w:val="single" w:sz="6" w:space="0" w:color="000000"/>
              <w:left w:val="single" w:sz="6" w:space="0" w:color="000000"/>
              <w:bottom w:val="single" w:sz="6" w:space="0" w:color="000000"/>
              <w:right w:val="single" w:sz="6" w:space="0" w:color="000000"/>
            </w:tcBorders>
          </w:tcPr>
          <w:p w:rsidR="005107A0" w:rsidRDefault="005107A0" w:rsidP="004635B5">
            <w:pPr>
              <w:rPr>
                <w:b/>
                <w:color w:val="000000"/>
              </w:rPr>
            </w:pPr>
            <w:r>
              <w:rPr>
                <w:b/>
                <w:color w:val="000000"/>
              </w:rPr>
              <w:t xml:space="preserve">GT </w:t>
            </w:r>
            <w:r w:rsidR="004635B5">
              <w:rPr>
                <w:b/>
                <w:color w:val="000000"/>
              </w:rPr>
              <w:t>VIII</w:t>
            </w:r>
          </w:p>
          <w:p w:rsidR="004635B5" w:rsidRDefault="004635B5" w:rsidP="004635B5">
            <w:pPr>
              <w:rPr>
                <w:b/>
                <w:color w:val="000000"/>
              </w:rPr>
            </w:pPr>
            <w:r>
              <w:rPr>
                <w:b/>
                <w:color w:val="000000"/>
              </w:rPr>
              <w:t>Section Practice</w:t>
            </w:r>
          </w:p>
        </w:tc>
        <w:tc>
          <w:tcPr>
            <w:tcW w:w="1800" w:type="dxa"/>
            <w:tcBorders>
              <w:top w:val="single" w:sz="6" w:space="0" w:color="000000"/>
              <w:left w:val="single" w:sz="6" w:space="0" w:color="000000"/>
              <w:bottom w:val="single" w:sz="6" w:space="0" w:color="000000"/>
              <w:right w:val="single" w:sz="6" w:space="0" w:color="000000"/>
            </w:tcBorders>
          </w:tcPr>
          <w:p w:rsidR="005107A0" w:rsidRDefault="005107A0" w:rsidP="00AA189A">
            <w:pPr>
              <w:rPr>
                <w:color w:val="000000"/>
              </w:rPr>
            </w:pPr>
            <w:r>
              <w:rPr>
                <w:color w:val="000000"/>
              </w:rPr>
              <w:t>When RCO directs</w:t>
            </w:r>
          </w:p>
        </w:tc>
        <w:tc>
          <w:tcPr>
            <w:tcW w:w="2881" w:type="dxa"/>
            <w:tcBorders>
              <w:top w:val="single" w:sz="6" w:space="0" w:color="000000"/>
              <w:left w:val="single" w:sz="6" w:space="0" w:color="000000"/>
              <w:bottom w:val="single" w:sz="6" w:space="0" w:color="000000"/>
              <w:right w:val="single" w:sz="6" w:space="0" w:color="000000"/>
            </w:tcBorders>
          </w:tcPr>
          <w:p w:rsidR="005107A0" w:rsidRDefault="00DE0312" w:rsidP="00AA189A">
            <w:pPr>
              <w:rPr>
                <w:color w:val="000000"/>
              </w:rPr>
            </w:pPr>
            <w:r>
              <w:rPr>
                <w:color w:val="000000"/>
              </w:rPr>
              <w:t>GST w/in 4 months.  GT VI qualified w/in 6 months</w:t>
            </w:r>
          </w:p>
        </w:tc>
        <w:tc>
          <w:tcPr>
            <w:tcW w:w="2789" w:type="dxa"/>
            <w:tcBorders>
              <w:top w:val="single" w:sz="6" w:space="0" w:color="000000"/>
              <w:left w:val="single" w:sz="6" w:space="0" w:color="000000"/>
              <w:bottom w:val="single" w:sz="6" w:space="0" w:color="000000"/>
              <w:right w:val="single" w:sz="6" w:space="0" w:color="000000"/>
            </w:tcBorders>
          </w:tcPr>
          <w:p w:rsidR="005107A0" w:rsidRDefault="005107A0" w:rsidP="00D951AE">
            <w:pPr>
              <w:rPr>
                <w:color w:val="000000"/>
              </w:rPr>
            </w:pPr>
            <w:r>
              <w:rPr>
                <w:color w:val="000000"/>
              </w:rPr>
              <w:t>Meet standards of FM 3-20.21.</w:t>
            </w:r>
          </w:p>
        </w:tc>
      </w:tr>
      <w:tr w:rsidR="00127653" w:rsidTr="00127653">
        <w:tc>
          <w:tcPr>
            <w:tcW w:w="2340" w:type="dxa"/>
            <w:tcBorders>
              <w:top w:val="single" w:sz="6" w:space="0" w:color="000000"/>
              <w:left w:val="single" w:sz="6" w:space="0" w:color="000000"/>
              <w:bottom w:val="single" w:sz="6" w:space="0" w:color="000000"/>
              <w:right w:val="single" w:sz="6" w:space="0" w:color="000000"/>
            </w:tcBorders>
          </w:tcPr>
          <w:p w:rsidR="00127653" w:rsidRDefault="00127653" w:rsidP="00127653">
            <w:pPr>
              <w:rPr>
                <w:b/>
                <w:color w:val="000000"/>
              </w:rPr>
            </w:pPr>
            <w:r>
              <w:rPr>
                <w:b/>
                <w:color w:val="000000"/>
              </w:rPr>
              <w:t>GT IX</w:t>
            </w:r>
          </w:p>
          <w:p w:rsidR="00127653" w:rsidRDefault="00127653" w:rsidP="00127653">
            <w:pPr>
              <w:rPr>
                <w:b/>
                <w:color w:val="000000"/>
              </w:rPr>
            </w:pPr>
            <w:r>
              <w:rPr>
                <w:b/>
                <w:color w:val="000000"/>
              </w:rPr>
              <w:t>Section Qualification</w:t>
            </w:r>
          </w:p>
        </w:tc>
        <w:tc>
          <w:tcPr>
            <w:tcW w:w="1800" w:type="dxa"/>
            <w:tcBorders>
              <w:top w:val="single" w:sz="6" w:space="0" w:color="000000"/>
              <w:left w:val="single" w:sz="6" w:space="0" w:color="000000"/>
              <w:bottom w:val="single" w:sz="6" w:space="0" w:color="000000"/>
              <w:right w:val="single" w:sz="6" w:space="0" w:color="000000"/>
            </w:tcBorders>
          </w:tcPr>
          <w:p w:rsidR="00127653" w:rsidRDefault="00127653" w:rsidP="00127653">
            <w:pPr>
              <w:rPr>
                <w:color w:val="000000"/>
              </w:rPr>
            </w:pPr>
            <w:r>
              <w:rPr>
                <w:color w:val="000000"/>
              </w:rPr>
              <w:t>When RCO directs</w:t>
            </w:r>
          </w:p>
        </w:tc>
        <w:tc>
          <w:tcPr>
            <w:tcW w:w="2881" w:type="dxa"/>
            <w:tcBorders>
              <w:top w:val="single" w:sz="6" w:space="0" w:color="000000"/>
              <w:left w:val="single" w:sz="6" w:space="0" w:color="000000"/>
              <w:bottom w:val="single" w:sz="6" w:space="0" w:color="000000"/>
              <w:right w:val="single" w:sz="6" w:space="0" w:color="000000"/>
            </w:tcBorders>
          </w:tcPr>
          <w:p w:rsidR="00127653" w:rsidRDefault="00DE0312" w:rsidP="00127653">
            <w:pPr>
              <w:rPr>
                <w:color w:val="000000"/>
              </w:rPr>
            </w:pPr>
            <w:r>
              <w:rPr>
                <w:color w:val="000000"/>
              </w:rPr>
              <w:t>GST w/in 4 months.  GT VI qualified w/in 6 months</w:t>
            </w:r>
          </w:p>
        </w:tc>
        <w:tc>
          <w:tcPr>
            <w:tcW w:w="2789" w:type="dxa"/>
            <w:tcBorders>
              <w:top w:val="single" w:sz="6" w:space="0" w:color="000000"/>
              <w:left w:val="single" w:sz="6" w:space="0" w:color="000000"/>
              <w:bottom w:val="single" w:sz="6" w:space="0" w:color="000000"/>
              <w:right w:val="single" w:sz="6" w:space="0" w:color="000000"/>
            </w:tcBorders>
          </w:tcPr>
          <w:p w:rsidR="00127653" w:rsidRDefault="00127653" w:rsidP="00127653">
            <w:pPr>
              <w:rPr>
                <w:color w:val="000000"/>
              </w:rPr>
            </w:pPr>
            <w:r>
              <w:rPr>
                <w:color w:val="000000"/>
              </w:rPr>
              <w:t>Meet standards of FM 3-20.21.</w:t>
            </w:r>
          </w:p>
        </w:tc>
      </w:tr>
      <w:tr w:rsidR="00127653" w:rsidTr="00127653">
        <w:tc>
          <w:tcPr>
            <w:tcW w:w="2340" w:type="dxa"/>
            <w:tcBorders>
              <w:top w:val="single" w:sz="6" w:space="0" w:color="000000"/>
              <w:left w:val="single" w:sz="6" w:space="0" w:color="000000"/>
              <w:bottom w:val="single" w:sz="6" w:space="0" w:color="000000"/>
              <w:right w:val="single" w:sz="6" w:space="0" w:color="000000"/>
            </w:tcBorders>
          </w:tcPr>
          <w:p w:rsidR="00127653" w:rsidRDefault="00127653" w:rsidP="00127653">
            <w:pPr>
              <w:rPr>
                <w:b/>
                <w:color w:val="000000"/>
              </w:rPr>
            </w:pPr>
            <w:r>
              <w:rPr>
                <w:b/>
                <w:color w:val="000000"/>
              </w:rPr>
              <w:t>GT X</w:t>
            </w:r>
          </w:p>
        </w:tc>
        <w:tc>
          <w:tcPr>
            <w:tcW w:w="1800" w:type="dxa"/>
            <w:tcBorders>
              <w:top w:val="single" w:sz="6" w:space="0" w:color="000000"/>
              <w:left w:val="single" w:sz="6" w:space="0" w:color="000000"/>
              <w:bottom w:val="single" w:sz="6" w:space="0" w:color="000000"/>
              <w:right w:val="single" w:sz="6" w:space="0" w:color="000000"/>
            </w:tcBorders>
          </w:tcPr>
          <w:p w:rsidR="00127653" w:rsidRDefault="00127653" w:rsidP="00127653">
            <w:pPr>
              <w:rPr>
                <w:color w:val="000000"/>
              </w:rPr>
            </w:pPr>
            <w:r>
              <w:rPr>
                <w:color w:val="000000"/>
              </w:rPr>
              <w:t>When RCO directs</w:t>
            </w:r>
          </w:p>
        </w:tc>
        <w:tc>
          <w:tcPr>
            <w:tcW w:w="2881" w:type="dxa"/>
            <w:tcBorders>
              <w:top w:val="single" w:sz="6" w:space="0" w:color="000000"/>
              <w:left w:val="single" w:sz="6" w:space="0" w:color="000000"/>
              <w:bottom w:val="single" w:sz="6" w:space="0" w:color="000000"/>
              <w:right w:val="single" w:sz="6" w:space="0" w:color="000000"/>
            </w:tcBorders>
          </w:tcPr>
          <w:p w:rsidR="00127653" w:rsidRDefault="00DE0312" w:rsidP="00127653">
            <w:pPr>
              <w:rPr>
                <w:color w:val="000000"/>
              </w:rPr>
            </w:pPr>
            <w:r>
              <w:rPr>
                <w:color w:val="000000"/>
              </w:rPr>
              <w:t>GST w/in 4 months.  GT VI qualified w/in 6 months</w:t>
            </w:r>
            <w:r w:rsidR="00127653">
              <w:rPr>
                <w:color w:val="000000"/>
              </w:rPr>
              <w:t>.</w:t>
            </w:r>
          </w:p>
        </w:tc>
        <w:tc>
          <w:tcPr>
            <w:tcW w:w="2789" w:type="dxa"/>
            <w:tcBorders>
              <w:top w:val="single" w:sz="6" w:space="0" w:color="000000"/>
              <w:left w:val="single" w:sz="6" w:space="0" w:color="000000"/>
              <w:bottom w:val="single" w:sz="6" w:space="0" w:color="000000"/>
              <w:right w:val="single" w:sz="6" w:space="0" w:color="000000"/>
            </w:tcBorders>
          </w:tcPr>
          <w:p w:rsidR="00127653" w:rsidRDefault="00127653" w:rsidP="00127653">
            <w:pPr>
              <w:rPr>
                <w:color w:val="000000"/>
              </w:rPr>
            </w:pPr>
            <w:r>
              <w:rPr>
                <w:color w:val="000000"/>
              </w:rPr>
              <w:t>Meet standards of FM 3-20.21.</w:t>
            </w:r>
          </w:p>
        </w:tc>
      </w:tr>
      <w:tr w:rsidR="00127653" w:rsidTr="00127653">
        <w:tc>
          <w:tcPr>
            <w:tcW w:w="2340" w:type="dxa"/>
            <w:tcBorders>
              <w:top w:val="single" w:sz="6" w:space="0" w:color="000000"/>
              <w:left w:val="single" w:sz="6" w:space="0" w:color="000000"/>
              <w:bottom w:val="single" w:sz="6" w:space="0" w:color="000000"/>
              <w:right w:val="single" w:sz="6" w:space="0" w:color="000000"/>
            </w:tcBorders>
          </w:tcPr>
          <w:p w:rsidR="00127653" w:rsidRDefault="00127653" w:rsidP="00127653">
            <w:pPr>
              <w:rPr>
                <w:b/>
                <w:color w:val="000000"/>
              </w:rPr>
            </w:pPr>
            <w:r>
              <w:rPr>
                <w:b/>
                <w:color w:val="000000"/>
              </w:rPr>
              <w:t>GT XI</w:t>
            </w:r>
            <w:r w:rsidRPr="00FF791C">
              <w:rPr>
                <w:b/>
                <w:color w:val="000000"/>
              </w:rPr>
              <w:t>(1)(2)</w:t>
            </w:r>
          </w:p>
        </w:tc>
        <w:tc>
          <w:tcPr>
            <w:tcW w:w="1800" w:type="dxa"/>
            <w:tcBorders>
              <w:top w:val="single" w:sz="6" w:space="0" w:color="000000"/>
              <w:left w:val="single" w:sz="6" w:space="0" w:color="000000"/>
              <w:bottom w:val="single" w:sz="6" w:space="0" w:color="000000"/>
              <w:right w:val="single" w:sz="6" w:space="0" w:color="000000"/>
            </w:tcBorders>
          </w:tcPr>
          <w:p w:rsidR="00127653" w:rsidRDefault="00127653" w:rsidP="00127653">
            <w:pPr>
              <w:rPr>
                <w:color w:val="000000"/>
              </w:rPr>
            </w:pPr>
            <w:r>
              <w:rPr>
                <w:color w:val="000000"/>
              </w:rPr>
              <w:t>Post MOB</w:t>
            </w:r>
          </w:p>
        </w:tc>
        <w:tc>
          <w:tcPr>
            <w:tcW w:w="2881" w:type="dxa"/>
            <w:tcBorders>
              <w:top w:val="single" w:sz="6" w:space="0" w:color="000000"/>
              <w:left w:val="single" w:sz="6" w:space="0" w:color="000000"/>
              <w:bottom w:val="single" w:sz="6" w:space="0" w:color="000000"/>
              <w:right w:val="single" w:sz="6" w:space="0" w:color="000000"/>
            </w:tcBorders>
          </w:tcPr>
          <w:p w:rsidR="00127653" w:rsidRDefault="00DE0312" w:rsidP="00DE0312">
            <w:pPr>
              <w:rPr>
                <w:color w:val="000000"/>
              </w:rPr>
            </w:pPr>
            <w:r>
              <w:rPr>
                <w:color w:val="000000"/>
              </w:rPr>
              <w:t>GST w/in 4 months.  GT VI qualified w/in 6 months</w:t>
            </w:r>
          </w:p>
        </w:tc>
        <w:tc>
          <w:tcPr>
            <w:tcW w:w="2789" w:type="dxa"/>
            <w:tcBorders>
              <w:top w:val="single" w:sz="6" w:space="0" w:color="000000"/>
              <w:left w:val="single" w:sz="6" w:space="0" w:color="000000"/>
              <w:bottom w:val="single" w:sz="6" w:space="0" w:color="000000"/>
              <w:right w:val="single" w:sz="6" w:space="0" w:color="000000"/>
            </w:tcBorders>
          </w:tcPr>
          <w:p w:rsidR="00127653" w:rsidRDefault="00127653" w:rsidP="00127653">
            <w:pPr>
              <w:rPr>
                <w:color w:val="000000"/>
              </w:rPr>
            </w:pPr>
            <w:r>
              <w:rPr>
                <w:color w:val="000000"/>
              </w:rPr>
              <w:t>Meet standards of FM 3-20.21.</w:t>
            </w:r>
          </w:p>
        </w:tc>
      </w:tr>
      <w:tr w:rsidR="00127653" w:rsidTr="00127653">
        <w:tc>
          <w:tcPr>
            <w:tcW w:w="2340" w:type="dxa"/>
          </w:tcPr>
          <w:p w:rsidR="00127653" w:rsidRDefault="00127653" w:rsidP="00127653">
            <w:pPr>
              <w:rPr>
                <w:b/>
                <w:color w:val="000000"/>
              </w:rPr>
            </w:pPr>
            <w:r>
              <w:rPr>
                <w:b/>
                <w:color w:val="000000"/>
              </w:rPr>
              <w:t>GT XII</w:t>
            </w:r>
            <w:r>
              <w:rPr>
                <w:b/>
                <w:color w:val="000000"/>
                <w:vertAlign w:val="superscript"/>
              </w:rPr>
              <w:t>(3)</w:t>
            </w:r>
          </w:p>
        </w:tc>
        <w:tc>
          <w:tcPr>
            <w:tcW w:w="1800" w:type="dxa"/>
          </w:tcPr>
          <w:p w:rsidR="00127653" w:rsidRDefault="00127653" w:rsidP="00127653">
            <w:pPr>
              <w:rPr>
                <w:color w:val="000000"/>
              </w:rPr>
            </w:pPr>
            <w:r>
              <w:rPr>
                <w:color w:val="000000"/>
              </w:rPr>
              <w:t>When RCO directs</w:t>
            </w:r>
          </w:p>
        </w:tc>
        <w:tc>
          <w:tcPr>
            <w:tcW w:w="2881" w:type="dxa"/>
          </w:tcPr>
          <w:p w:rsidR="00127653" w:rsidRDefault="00DE0312" w:rsidP="00DE0312">
            <w:pPr>
              <w:rPr>
                <w:color w:val="000000"/>
              </w:rPr>
            </w:pPr>
            <w:r>
              <w:rPr>
                <w:color w:val="000000"/>
              </w:rPr>
              <w:t>GST w/in 4 months.  GT VI qualified w/in 6 months</w:t>
            </w:r>
          </w:p>
        </w:tc>
        <w:tc>
          <w:tcPr>
            <w:tcW w:w="2789" w:type="dxa"/>
          </w:tcPr>
          <w:p w:rsidR="00127653" w:rsidRDefault="00127653" w:rsidP="00127653">
            <w:pPr>
              <w:rPr>
                <w:color w:val="000000"/>
              </w:rPr>
            </w:pPr>
            <w:r>
              <w:rPr>
                <w:color w:val="000000"/>
              </w:rPr>
              <w:t>Meet standards of FM 3-20.21.</w:t>
            </w:r>
          </w:p>
        </w:tc>
      </w:tr>
      <w:tr w:rsidR="00127653" w:rsidTr="00127653">
        <w:tc>
          <w:tcPr>
            <w:tcW w:w="2340" w:type="dxa"/>
          </w:tcPr>
          <w:p w:rsidR="00127653" w:rsidRDefault="00127653" w:rsidP="00127653">
            <w:pPr>
              <w:rPr>
                <w:b/>
                <w:color w:val="000000"/>
              </w:rPr>
            </w:pPr>
            <w:r>
              <w:rPr>
                <w:b/>
                <w:color w:val="000000"/>
              </w:rPr>
              <w:t>CO TM CALFEX</w:t>
            </w:r>
          </w:p>
          <w:p w:rsidR="00127653" w:rsidRDefault="00127653" w:rsidP="00127653">
            <w:pPr>
              <w:rPr>
                <w:b/>
                <w:color w:val="000000"/>
              </w:rPr>
            </w:pPr>
            <w:r>
              <w:rPr>
                <w:b/>
                <w:color w:val="000000"/>
              </w:rPr>
              <w:t>BN TF FCX</w:t>
            </w:r>
          </w:p>
        </w:tc>
        <w:tc>
          <w:tcPr>
            <w:tcW w:w="1800" w:type="dxa"/>
          </w:tcPr>
          <w:p w:rsidR="00127653" w:rsidRDefault="00127653" w:rsidP="00127653">
            <w:pPr>
              <w:rPr>
                <w:color w:val="000000"/>
              </w:rPr>
            </w:pPr>
            <w:r>
              <w:rPr>
                <w:color w:val="000000"/>
              </w:rPr>
              <w:t>When RCO directs</w:t>
            </w:r>
          </w:p>
        </w:tc>
        <w:tc>
          <w:tcPr>
            <w:tcW w:w="2881" w:type="dxa"/>
          </w:tcPr>
          <w:p w:rsidR="00127653" w:rsidRDefault="00DE0312" w:rsidP="00127653">
            <w:pPr>
              <w:rPr>
                <w:color w:val="000000"/>
              </w:rPr>
            </w:pPr>
            <w:r>
              <w:rPr>
                <w:color w:val="000000"/>
              </w:rPr>
              <w:t>GST w/in 4 months.  GT VI qualified w/in 6 months</w:t>
            </w:r>
          </w:p>
        </w:tc>
        <w:tc>
          <w:tcPr>
            <w:tcW w:w="2789" w:type="dxa"/>
          </w:tcPr>
          <w:p w:rsidR="00127653" w:rsidRDefault="00127653" w:rsidP="00127653">
            <w:pPr>
              <w:rPr>
                <w:color w:val="000000"/>
              </w:rPr>
            </w:pPr>
            <w:r>
              <w:rPr>
                <w:color w:val="000000"/>
              </w:rPr>
              <w:t>Meet standards of FM 3-20.21.</w:t>
            </w:r>
          </w:p>
        </w:tc>
      </w:tr>
    </w:tbl>
    <w:p w:rsidR="00DE0312" w:rsidRDefault="00DE0312" w:rsidP="00DE0312">
      <w:pPr>
        <w:ind w:left="720"/>
      </w:pPr>
      <w:r>
        <w:rPr>
          <w:u w:val="single"/>
        </w:rPr>
        <w:t>NOTES</w:t>
      </w:r>
      <w:r>
        <w:t>:</w:t>
      </w:r>
    </w:p>
    <w:p w:rsidR="00DE0312" w:rsidRDefault="00DE0312" w:rsidP="004A7083">
      <w:pPr>
        <w:numPr>
          <w:ilvl w:val="0"/>
          <w:numId w:val="85"/>
        </w:numPr>
        <w:rPr>
          <w:color w:val="000000"/>
        </w:rPr>
      </w:pPr>
      <w:r>
        <w:t xml:space="preserve">Squadron Commander </w:t>
      </w:r>
      <w:proofErr w:type="gramStart"/>
      <w:r>
        <w:t>approval</w:t>
      </w:r>
      <w:proofErr w:type="gramEnd"/>
      <w:r>
        <w:t xml:space="preserve"> based upon failure to meet the</w:t>
      </w:r>
      <w:r>
        <w:rPr>
          <w:color w:val="000000"/>
        </w:rPr>
        <w:t xml:space="preserve"> “live fire prerequisites” in the COFT.</w:t>
      </w:r>
    </w:p>
    <w:p w:rsidR="00DE0312" w:rsidRDefault="00DE0312" w:rsidP="004A7083">
      <w:pPr>
        <w:numPr>
          <w:ilvl w:val="0"/>
          <w:numId w:val="85"/>
        </w:numPr>
        <w:rPr>
          <w:color w:val="000000"/>
        </w:rPr>
      </w:pPr>
      <w:r>
        <w:rPr>
          <w:color w:val="000000"/>
        </w:rPr>
        <w:t>Use TADSS to conduct GTXI.</w:t>
      </w:r>
    </w:p>
    <w:p w:rsidR="00DE0312" w:rsidRDefault="00DE0312" w:rsidP="004A7083">
      <w:pPr>
        <w:pStyle w:val="ListParagraph"/>
        <w:numPr>
          <w:ilvl w:val="0"/>
          <w:numId w:val="85"/>
        </w:numPr>
      </w:pPr>
      <w:r>
        <w:t>GT XII contains tactical exercises</w:t>
      </w:r>
    </w:p>
    <w:p w:rsidR="00723ED4" w:rsidRDefault="00723ED4" w:rsidP="00EA582C"/>
    <w:p w:rsidR="00E06402" w:rsidRPr="00723ED4" w:rsidRDefault="003661DA" w:rsidP="00EA582C">
      <w:pPr>
        <w:rPr>
          <w:b/>
        </w:rPr>
      </w:pPr>
      <w:r>
        <w:rPr>
          <w:b/>
        </w:rPr>
        <w:t>Appendix 1</w:t>
      </w:r>
      <w:r w:rsidR="00723ED4" w:rsidRPr="00723ED4">
        <w:rPr>
          <w:b/>
        </w:rPr>
        <w:t xml:space="preserve"> Prep to Fire Check List BFV</w:t>
      </w:r>
      <w:r w:rsidR="006C6C78">
        <w:rPr>
          <w:b/>
        </w:rPr>
        <w:t xml:space="preserve"> </w:t>
      </w:r>
    </w:p>
    <w:p w:rsidR="00EA582C" w:rsidRDefault="00EA582C" w:rsidP="00EA582C">
      <w:r>
        <w:t>BUMPER#:____________ UNIT CALL SIGN</w:t>
      </w:r>
      <w:proofErr w:type="gramStart"/>
      <w:r>
        <w:t>:_</w:t>
      </w:r>
      <w:proofErr w:type="gramEnd"/>
      <w:r>
        <w:t>___</w:t>
      </w:r>
      <w:r>
        <w:tab/>
      </w:r>
      <w:r>
        <w:tab/>
      </w:r>
      <w:r>
        <w:tab/>
        <w:t>___</w:t>
      </w:r>
      <w:r w:rsidRPr="00A3741C">
        <w:t xml:space="preserve"> </w:t>
      </w:r>
    </w:p>
    <w:p w:rsidR="00EA582C" w:rsidRDefault="00EA582C" w:rsidP="00EA582C">
      <w:r>
        <w:t>DATE_______________________</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98"/>
        <w:gridCol w:w="630"/>
        <w:gridCol w:w="810"/>
      </w:tblGrid>
      <w:tr w:rsidR="00EA582C" w:rsidRPr="00A70D0A" w:rsidTr="00B414E2">
        <w:tc>
          <w:tcPr>
            <w:tcW w:w="8298" w:type="dxa"/>
          </w:tcPr>
          <w:p w:rsidR="00EA582C" w:rsidRPr="00A70D0A" w:rsidRDefault="00EA582C" w:rsidP="005A7315">
            <w:pPr>
              <w:jc w:val="center"/>
            </w:pPr>
            <w:r w:rsidRPr="00A70D0A">
              <w:t>TASK</w:t>
            </w:r>
          </w:p>
        </w:tc>
        <w:tc>
          <w:tcPr>
            <w:tcW w:w="630" w:type="dxa"/>
          </w:tcPr>
          <w:p w:rsidR="00EA582C" w:rsidRPr="00A70D0A" w:rsidRDefault="00EA582C" w:rsidP="005A7315">
            <w:pPr>
              <w:jc w:val="center"/>
            </w:pPr>
            <w:r w:rsidRPr="00A70D0A">
              <w:t>BC</w:t>
            </w:r>
          </w:p>
        </w:tc>
        <w:tc>
          <w:tcPr>
            <w:tcW w:w="810" w:type="dxa"/>
          </w:tcPr>
          <w:p w:rsidR="00EA582C" w:rsidRPr="00A70D0A" w:rsidRDefault="00EA582C" w:rsidP="00B414E2">
            <w:pPr>
              <w:jc w:val="center"/>
            </w:pPr>
            <w:r w:rsidRPr="00A70D0A">
              <w:t>GN</w:t>
            </w:r>
            <w:r w:rsidR="00B414E2" w:rsidRPr="00A70D0A">
              <w:t>R</w:t>
            </w:r>
          </w:p>
        </w:tc>
      </w:tr>
      <w:tr w:rsidR="00EA582C" w:rsidRPr="00A70D0A" w:rsidTr="00B414E2">
        <w:tc>
          <w:tcPr>
            <w:tcW w:w="8298" w:type="dxa"/>
          </w:tcPr>
          <w:p w:rsidR="00EA582C" w:rsidRPr="00A70D0A" w:rsidRDefault="00EA582C" w:rsidP="0013491D">
            <w:pPr>
              <w:numPr>
                <w:ilvl w:val="0"/>
                <w:numId w:val="66"/>
              </w:numPr>
            </w:pPr>
            <w:r w:rsidRPr="00A70D0A">
              <w:t>BEFORE OPERATIONS  PMCS COMP</w:t>
            </w:r>
            <w:r w:rsidR="00D02151" w:rsidRPr="00A70D0A">
              <w:t>LETE</w:t>
            </w:r>
            <w:r w:rsidRPr="00A70D0A">
              <w:t xml:space="preserve"> HULL/TURRET</w:t>
            </w:r>
          </w:p>
        </w:tc>
        <w:tc>
          <w:tcPr>
            <w:tcW w:w="630" w:type="dxa"/>
          </w:tcPr>
          <w:p w:rsidR="00EA582C" w:rsidRPr="00A70D0A" w:rsidRDefault="00EA582C" w:rsidP="005A7315"/>
        </w:tc>
        <w:tc>
          <w:tcPr>
            <w:tcW w:w="810" w:type="dxa"/>
          </w:tcPr>
          <w:p w:rsidR="00EA582C" w:rsidRPr="00A70D0A" w:rsidRDefault="00EA582C" w:rsidP="005A7315"/>
        </w:tc>
      </w:tr>
      <w:tr w:rsidR="00EA582C" w:rsidRPr="00A70D0A" w:rsidTr="00B414E2">
        <w:tc>
          <w:tcPr>
            <w:tcW w:w="8298" w:type="dxa"/>
          </w:tcPr>
          <w:p w:rsidR="00EA582C" w:rsidRPr="00A70D0A" w:rsidRDefault="00EA582C" w:rsidP="0013491D">
            <w:pPr>
              <w:numPr>
                <w:ilvl w:val="0"/>
                <w:numId w:val="66"/>
              </w:numPr>
            </w:pPr>
            <w:r w:rsidRPr="00A70D0A">
              <w:t>ENSURE BARREL IS LOCKED IN &amp; MUZZLE PLUG REMOVED</w:t>
            </w:r>
          </w:p>
        </w:tc>
        <w:tc>
          <w:tcPr>
            <w:tcW w:w="630" w:type="dxa"/>
          </w:tcPr>
          <w:p w:rsidR="00EA582C" w:rsidRPr="00A70D0A" w:rsidRDefault="00EA582C" w:rsidP="005A7315"/>
        </w:tc>
        <w:tc>
          <w:tcPr>
            <w:tcW w:w="810" w:type="dxa"/>
          </w:tcPr>
          <w:p w:rsidR="00EA582C" w:rsidRPr="00A70D0A" w:rsidRDefault="00EA582C" w:rsidP="005A7315"/>
        </w:tc>
      </w:tr>
      <w:tr w:rsidR="00EA582C" w:rsidRPr="00A70D0A" w:rsidTr="00B414E2">
        <w:tc>
          <w:tcPr>
            <w:tcW w:w="8298" w:type="dxa"/>
          </w:tcPr>
          <w:p w:rsidR="00EA582C" w:rsidRPr="00A70D0A" w:rsidRDefault="00EA582C" w:rsidP="0013491D">
            <w:pPr>
              <w:numPr>
                <w:ilvl w:val="0"/>
                <w:numId w:val="66"/>
              </w:numPr>
            </w:pPr>
            <w:r w:rsidRPr="00A70D0A">
              <w:t>ENSURE REC</w:t>
            </w:r>
            <w:r w:rsidR="00D02151" w:rsidRPr="00A70D0A">
              <w:t>E</w:t>
            </w:r>
            <w:r w:rsidRPr="00A70D0A">
              <w:t>IVER IS LOCKED IN &amp; BREACH IS LUBRICATED</w:t>
            </w:r>
          </w:p>
        </w:tc>
        <w:tc>
          <w:tcPr>
            <w:tcW w:w="630" w:type="dxa"/>
          </w:tcPr>
          <w:p w:rsidR="00EA582C" w:rsidRPr="00A70D0A" w:rsidRDefault="00EA582C" w:rsidP="005A7315"/>
        </w:tc>
        <w:tc>
          <w:tcPr>
            <w:tcW w:w="810" w:type="dxa"/>
          </w:tcPr>
          <w:p w:rsidR="00EA582C" w:rsidRPr="00A70D0A" w:rsidRDefault="00EA582C" w:rsidP="005A7315"/>
        </w:tc>
      </w:tr>
      <w:tr w:rsidR="00EA582C" w:rsidRPr="00A70D0A" w:rsidTr="00B414E2">
        <w:tc>
          <w:tcPr>
            <w:tcW w:w="8298" w:type="dxa"/>
          </w:tcPr>
          <w:p w:rsidR="00EA582C" w:rsidRPr="00A70D0A" w:rsidRDefault="00EA582C" w:rsidP="0013491D">
            <w:pPr>
              <w:numPr>
                <w:ilvl w:val="0"/>
                <w:numId w:val="66"/>
              </w:numPr>
            </w:pPr>
            <w:r w:rsidRPr="00A70D0A">
              <w:t>ENSURE BOLT &amp; TRACK ARE LUBR</w:t>
            </w:r>
            <w:r w:rsidR="00D02151" w:rsidRPr="00A70D0A">
              <w:t>I</w:t>
            </w:r>
            <w:r w:rsidRPr="00A70D0A">
              <w:t>CATED &amp; TRACK  LATCH IS LOCKED</w:t>
            </w:r>
          </w:p>
        </w:tc>
        <w:tc>
          <w:tcPr>
            <w:tcW w:w="630" w:type="dxa"/>
          </w:tcPr>
          <w:p w:rsidR="00EA582C" w:rsidRPr="00A70D0A" w:rsidRDefault="00EA582C" w:rsidP="005A7315"/>
        </w:tc>
        <w:tc>
          <w:tcPr>
            <w:tcW w:w="810" w:type="dxa"/>
          </w:tcPr>
          <w:p w:rsidR="00EA582C" w:rsidRPr="00A70D0A" w:rsidRDefault="00EA582C" w:rsidP="005A7315"/>
        </w:tc>
      </w:tr>
      <w:tr w:rsidR="00EA582C" w:rsidRPr="00A70D0A" w:rsidTr="00B414E2">
        <w:tc>
          <w:tcPr>
            <w:tcW w:w="8298" w:type="dxa"/>
          </w:tcPr>
          <w:p w:rsidR="00EA582C" w:rsidRPr="00A70D0A" w:rsidRDefault="00EA582C" w:rsidP="0013491D">
            <w:pPr>
              <w:numPr>
                <w:ilvl w:val="0"/>
                <w:numId w:val="66"/>
              </w:numPr>
            </w:pPr>
            <w:r w:rsidRPr="00A70D0A">
              <w:t>ENSURE BOLT IS LOCKED IN SEAR</w:t>
            </w:r>
          </w:p>
        </w:tc>
        <w:tc>
          <w:tcPr>
            <w:tcW w:w="630" w:type="dxa"/>
          </w:tcPr>
          <w:p w:rsidR="00EA582C" w:rsidRPr="00A70D0A" w:rsidRDefault="00EA582C" w:rsidP="005A7315"/>
        </w:tc>
        <w:tc>
          <w:tcPr>
            <w:tcW w:w="810" w:type="dxa"/>
          </w:tcPr>
          <w:p w:rsidR="00EA582C" w:rsidRPr="00A70D0A" w:rsidRDefault="00EA582C" w:rsidP="005A7315"/>
        </w:tc>
      </w:tr>
      <w:tr w:rsidR="00EA582C" w:rsidRPr="00A70D0A" w:rsidTr="00B414E2">
        <w:tc>
          <w:tcPr>
            <w:tcW w:w="8298" w:type="dxa"/>
          </w:tcPr>
          <w:p w:rsidR="00EA582C" w:rsidRPr="00A70D0A" w:rsidRDefault="00EA582C" w:rsidP="0013491D">
            <w:pPr>
              <w:numPr>
                <w:ilvl w:val="0"/>
                <w:numId w:val="66"/>
              </w:numPr>
            </w:pPr>
            <w:r w:rsidRPr="00A70D0A">
              <w:t>ENSURE MANUAL SAFE IS ON</w:t>
            </w:r>
          </w:p>
        </w:tc>
        <w:tc>
          <w:tcPr>
            <w:tcW w:w="630" w:type="dxa"/>
          </w:tcPr>
          <w:p w:rsidR="00EA582C" w:rsidRPr="00A70D0A" w:rsidRDefault="00EA582C" w:rsidP="005A7315"/>
        </w:tc>
        <w:tc>
          <w:tcPr>
            <w:tcW w:w="810" w:type="dxa"/>
          </w:tcPr>
          <w:p w:rsidR="00EA582C" w:rsidRPr="00A70D0A" w:rsidRDefault="00EA582C" w:rsidP="005A7315"/>
        </w:tc>
      </w:tr>
      <w:tr w:rsidR="00EA582C" w:rsidRPr="00A70D0A" w:rsidTr="00B414E2">
        <w:tc>
          <w:tcPr>
            <w:tcW w:w="8298" w:type="dxa"/>
          </w:tcPr>
          <w:p w:rsidR="00EA582C" w:rsidRPr="00A70D0A" w:rsidRDefault="00EA582C" w:rsidP="0013491D">
            <w:pPr>
              <w:numPr>
                <w:ilvl w:val="0"/>
                <w:numId w:val="66"/>
              </w:numPr>
            </w:pPr>
            <w:r w:rsidRPr="00A70D0A">
              <w:t>TIME &amp; INSTALL FEEDER</w:t>
            </w:r>
          </w:p>
        </w:tc>
        <w:tc>
          <w:tcPr>
            <w:tcW w:w="630" w:type="dxa"/>
          </w:tcPr>
          <w:p w:rsidR="00EA582C" w:rsidRPr="00A70D0A" w:rsidRDefault="00EA582C" w:rsidP="005A7315"/>
        </w:tc>
        <w:tc>
          <w:tcPr>
            <w:tcW w:w="810" w:type="dxa"/>
          </w:tcPr>
          <w:p w:rsidR="00EA582C" w:rsidRPr="00A70D0A" w:rsidRDefault="00EA582C" w:rsidP="005A7315"/>
        </w:tc>
      </w:tr>
      <w:tr w:rsidR="00EA582C" w:rsidRPr="00A70D0A" w:rsidTr="00B414E2">
        <w:tc>
          <w:tcPr>
            <w:tcW w:w="8298" w:type="dxa"/>
          </w:tcPr>
          <w:p w:rsidR="00EA582C" w:rsidRPr="00A70D0A" w:rsidRDefault="00EA582C" w:rsidP="0013491D">
            <w:pPr>
              <w:numPr>
                <w:ilvl w:val="0"/>
                <w:numId w:val="66"/>
              </w:numPr>
            </w:pPr>
            <w:r w:rsidRPr="00A70D0A">
              <w:t>ENSURE BPI IS LOCKED IN SEAR</w:t>
            </w:r>
          </w:p>
        </w:tc>
        <w:tc>
          <w:tcPr>
            <w:tcW w:w="630" w:type="dxa"/>
          </w:tcPr>
          <w:p w:rsidR="00EA582C" w:rsidRPr="00A70D0A" w:rsidRDefault="00EA582C" w:rsidP="005A7315"/>
        </w:tc>
        <w:tc>
          <w:tcPr>
            <w:tcW w:w="810" w:type="dxa"/>
          </w:tcPr>
          <w:p w:rsidR="00EA582C" w:rsidRPr="00A70D0A" w:rsidRDefault="00EA582C" w:rsidP="005A7315"/>
        </w:tc>
      </w:tr>
      <w:tr w:rsidR="00EA582C" w:rsidRPr="00A70D0A" w:rsidTr="00B414E2">
        <w:tc>
          <w:tcPr>
            <w:tcW w:w="8298" w:type="dxa"/>
          </w:tcPr>
          <w:p w:rsidR="00EA582C" w:rsidRPr="00A70D0A" w:rsidRDefault="00EA582C" w:rsidP="0013491D">
            <w:pPr>
              <w:numPr>
                <w:ilvl w:val="0"/>
                <w:numId w:val="66"/>
              </w:numPr>
            </w:pPr>
            <w:r w:rsidRPr="00A70D0A">
              <w:t>ENSURE STRAIGHT DRIVE SHAFT IS LOCKED IN</w:t>
            </w:r>
          </w:p>
        </w:tc>
        <w:tc>
          <w:tcPr>
            <w:tcW w:w="630" w:type="dxa"/>
          </w:tcPr>
          <w:p w:rsidR="00EA582C" w:rsidRPr="00A70D0A" w:rsidRDefault="00EA582C" w:rsidP="005A7315"/>
        </w:tc>
        <w:tc>
          <w:tcPr>
            <w:tcW w:w="810" w:type="dxa"/>
          </w:tcPr>
          <w:p w:rsidR="00EA582C" w:rsidRPr="00A70D0A" w:rsidRDefault="00EA582C" w:rsidP="005A7315"/>
        </w:tc>
      </w:tr>
      <w:tr w:rsidR="00EA582C" w:rsidRPr="00A70D0A" w:rsidTr="00B414E2">
        <w:tc>
          <w:tcPr>
            <w:tcW w:w="8298" w:type="dxa"/>
          </w:tcPr>
          <w:p w:rsidR="00EA582C" w:rsidRPr="00A70D0A" w:rsidRDefault="00EA582C" w:rsidP="0013491D">
            <w:pPr>
              <w:numPr>
                <w:ilvl w:val="0"/>
                <w:numId w:val="66"/>
              </w:numPr>
            </w:pPr>
            <w:r w:rsidRPr="00A70D0A">
              <w:t>ENSURE POWER CABLE IS ATTACHED &amp; SECURELY FASTENED</w:t>
            </w:r>
          </w:p>
        </w:tc>
        <w:tc>
          <w:tcPr>
            <w:tcW w:w="630" w:type="dxa"/>
          </w:tcPr>
          <w:p w:rsidR="00EA582C" w:rsidRPr="00A70D0A" w:rsidRDefault="00EA582C" w:rsidP="005A7315"/>
        </w:tc>
        <w:tc>
          <w:tcPr>
            <w:tcW w:w="810" w:type="dxa"/>
          </w:tcPr>
          <w:p w:rsidR="00EA582C" w:rsidRPr="00A70D0A" w:rsidRDefault="00EA582C" w:rsidP="005A7315"/>
        </w:tc>
      </w:tr>
      <w:tr w:rsidR="00EA582C" w:rsidRPr="00A70D0A" w:rsidTr="00B414E2">
        <w:tc>
          <w:tcPr>
            <w:tcW w:w="8298" w:type="dxa"/>
          </w:tcPr>
          <w:p w:rsidR="00EA582C" w:rsidRPr="00A70D0A" w:rsidRDefault="00EA582C" w:rsidP="0013491D">
            <w:pPr>
              <w:numPr>
                <w:ilvl w:val="0"/>
                <w:numId w:val="66"/>
              </w:numPr>
            </w:pPr>
            <w:r w:rsidRPr="00A70D0A">
              <w:t>ENSURE FEEDER HANDLE LOCKED IN PLACE WITHOUT RESISTANCE</w:t>
            </w:r>
          </w:p>
        </w:tc>
        <w:tc>
          <w:tcPr>
            <w:tcW w:w="630" w:type="dxa"/>
          </w:tcPr>
          <w:p w:rsidR="00EA582C" w:rsidRPr="00A70D0A" w:rsidRDefault="00EA582C" w:rsidP="005A7315"/>
        </w:tc>
        <w:tc>
          <w:tcPr>
            <w:tcW w:w="810" w:type="dxa"/>
          </w:tcPr>
          <w:p w:rsidR="00EA582C" w:rsidRPr="00A70D0A" w:rsidRDefault="00EA582C" w:rsidP="005A7315"/>
        </w:tc>
      </w:tr>
      <w:tr w:rsidR="00EA582C" w:rsidRPr="00A70D0A" w:rsidTr="00B414E2">
        <w:tc>
          <w:tcPr>
            <w:tcW w:w="8298" w:type="dxa"/>
          </w:tcPr>
          <w:p w:rsidR="00EA582C" w:rsidRPr="00A70D0A" w:rsidRDefault="00EA582C" w:rsidP="0013491D">
            <w:pPr>
              <w:numPr>
                <w:ilvl w:val="0"/>
                <w:numId w:val="66"/>
              </w:numPr>
            </w:pPr>
            <w:r w:rsidRPr="00A70D0A">
              <w:t>ENSURE AP/HE FEED &amp; LINK EJECT CHUTES ARE SECURE</w:t>
            </w:r>
          </w:p>
        </w:tc>
        <w:tc>
          <w:tcPr>
            <w:tcW w:w="630" w:type="dxa"/>
          </w:tcPr>
          <w:p w:rsidR="00EA582C" w:rsidRPr="00A70D0A" w:rsidRDefault="00EA582C" w:rsidP="005A7315"/>
        </w:tc>
        <w:tc>
          <w:tcPr>
            <w:tcW w:w="810" w:type="dxa"/>
          </w:tcPr>
          <w:p w:rsidR="00EA582C" w:rsidRPr="00A70D0A" w:rsidRDefault="00EA582C" w:rsidP="005A7315"/>
        </w:tc>
      </w:tr>
      <w:tr w:rsidR="00EA582C" w:rsidRPr="00A70D0A" w:rsidTr="00B414E2">
        <w:tc>
          <w:tcPr>
            <w:tcW w:w="8298" w:type="dxa"/>
          </w:tcPr>
          <w:p w:rsidR="00EA582C" w:rsidRPr="00A70D0A" w:rsidRDefault="00EA582C" w:rsidP="0013491D">
            <w:pPr>
              <w:numPr>
                <w:ilvl w:val="0"/>
                <w:numId w:val="66"/>
              </w:numPr>
            </w:pPr>
            <w:r w:rsidRPr="00A70D0A">
              <w:t>ENSURE SEAR RETRACTOR IS IN THE OUT POSITION(FLUSH WITH RECIVER)</w:t>
            </w:r>
          </w:p>
        </w:tc>
        <w:tc>
          <w:tcPr>
            <w:tcW w:w="630" w:type="dxa"/>
          </w:tcPr>
          <w:p w:rsidR="00EA582C" w:rsidRPr="00A70D0A" w:rsidRDefault="00EA582C" w:rsidP="005A7315"/>
        </w:tc>
        <w:tc>
          <w:tcPr>
            <w:tcW w:w="810" w:type="dxa"/>
          </w:tcPr>
          <w:p w:rsidR="00EA582C" w:rsidRPr="00A70D0A" w:rsidRDefault="00EA582C" w:rsidP="005A7315"/>
        </w:tc>
      </w:tr>
      <w:tr w:rsidR="00EA582C" w:rsidRPr="00A70D0A" w:rsidTr="00B414E2">
        <w:tc>
          <w:tcPr>
            <w:tcW w:w="8298" w:type="dxa"/>
          </w:tcPr>
          <w:p w:rsidR="00EA582C" w:rsidRPr="00A70D0A" w:rsidRDefault="00EA582C" w:rsidP="0013491D">
            <w:pPr>
              <w:numPr>
                <w:ilvl w:val="0"/>
                <w:numId w:val="66"/>
              </w:numPr>
            </w:pPr>
            <w:r w:rsidRPr="00A70D0A">
              <w:t>ENSURE FEED SHAFT STOPS ARE NOT PROTRUDING OR BENT</w:t>
            </w:r>
          </w:p>
        </w:tc>
        <w:tc>
          <w:tcPr>
            <w:tcW w:w="630" w:type="dxa"/>
          </w:tcPr>
          <w:p w:rsidR="00EA582C" w:rsidRPr="00A70D0A" w:rsidRDefault="00EA582C" w:rsidP="005A7315"/>
        </w:tc>
        <w:tc>
          <w:tcPr>
            <w:tcW w:w="810" w:type="dxa"/>
          </w:tcPr>
          <w:p w:rsidR="00EA582C" w:rsidRPr="00A70D0A" w:rsidRDefault="00EA582C" w:rsidP="005A7315"/>
        </w:tc>
      </w:tr>
      <w:tr w:rsidR="00EA582C" w:rsidRPr="00A70D0A" w:rsidTr="00B414E2">
        <w:tc>
          <w:tcPr>
            <w:tcW w:w="8298" w:type="dxa"/>
          </w:tcPr>
          <w:p w:rsidR="00EA582C" w:rsidRPr="00A70D0A" w:rsidRDefault="00EA582C" w:rsidP="0013491D">
            <w:pPr>
              <w:numPr>
                <w:ilvl w:val="0"/>
                <w:numId w:val="66"/>
              </w:numPr>
            </w:pPr>
            <w:r w:rsidRPr="00A70D0A">
              <w:t>ENSURE FEED SELECT SOLENOID OPERATES MANUALLY</w:t>
            </w:r>
          </w:p>
        </w:tc>
        <w:tc>
          <w:tcPr>
            <w:tcW w:w="630" w:type="dxa"/>
          </w:tcPr>
          <w:p w:rsidR="00EA582C" w:rsidRPr="00A70D0A" w:rsidRDefault="00EA582C" w:rsidP="005A7315"/>
        </w:tc>
        <w:tc>
          <w:tcPr>
            <w:tcW w:w="810" w:type="dxa"/>
          </w:tcPr>
          <w:p w:rsidR="00EA582C" w:rsidRPr="00A70D0A" w:rsidRDefault="00EA582C" w:rsidP="005A7315"/>
        </w:tc>
      </w:tr>
      <w:tr w:rsidR="00EA582C" w:rsidRPr="00A70D0A" w:rsidTr="00B414E2">
        <w:tc>
          <w:tcPr>
            <w:tcW w:w="8298" w:type="dxa"/>
          </w:tcPr>
          <w:p w:rsidR="00EA582C" w:rsidRPr="00A70D0A" w:rsidRDefault="00EA582C" w:rsidP="0013491D">
            <w:pPr>
              <w:numPr>
                <w:ilvl w:val="0"/>
                <w:numId w:val="66"/>
              </w:numPr>
            </w:pPr>
            <w:r w:rsidRPr="00A70D0A">
              <w:t>MANUALLY CYCLE THE M242,</w:t>
            </w:r>
            <w:r w:rsidR="00D02151" w:rsidRPr="00A70D0A">
              <w:t xml:space="preserve"> </w:t>
            </w:r>
            <w:r w:rsidRPr="00A70D0A">
              <w:t>25MM GUN IN AP/HE</w:t>
            </w:r>
          </w:p>
        </w:tc>
        <w:tc>
          <w:tcPr>
            <w:tcW w:w="630" w:type="dxa"/>
          </w:tcPr>
          <w:p w:rsidR="00EA582C" w:rsidRPr="00A70D0A" w:rsidRDefault="00EA582C" w:rsidP="005A7315"/>
        </w:tc>
        <w:tc>
          <w:tcPr>
            <w:tcW w:w="810" w:type="dxa"/>
          </w:tcPr>
          <w:p w:rsidR="00EA582C" w:rsidRPr="00A70D0A" w:rsidRDefault="00EA582C" w:rsidP="005A7315"/>
        </w:tc>
      </w:tr>
      <w:tr w:rsidR="00EA582C" w:rsidRPr="00A70D0A" w:rsidTr="00B414E2">
        <w:tc>
          <w:tcPr>
            <w:tcW w:w="8298" w:type="dxa"/>
          </w:tcPr>
          <w:p w:rsidR="00EA582C" w:rsidRPr="00A70D0A" w:rsidRDefault="00EA582C" w:rsidP="0013491D">
            <w:pPr>
              <w:numPr>
                <w:ilvl w:val="0"/>
                <w:numId w:val="66"/>
              </w:numPr>
            </w:pPr>
            <w:r w:rsidRPr="00A70D0A">
              <w:t>ENSURE FEED SELECT SOLENOID OPERATES PROPERLY IN POWER MODE(SELECT AP/HE/SS, LO, HI)</w:t>
            </w:r>
          </w:p>
        </w:tc>
        <w:tc>
          <w:tcPr>
            <w:tcW w:w="630" w:type="dxa"/>
          </w:tcPr>
          <w:p w:rsidR="00EA582C" w:rsidRPr="00A70D0A" w:rsidRDefault="00EA582C" w:rsidP="005A7315"/>
        </w:tc>
        <w:tc>
          <w:tcPr>
            <w:tcW w:w="810" w:type="dxa"/>
          </w:tcPr>
          <w:p w:rsidR="00EA582C" w:rsidRPr="00A70D0A" w:rsidRDefault="00EA582C" w:rsidP="005A7315"/>
        </w:tc>
      </w:tr>
      <w:tr w:rsidR="00EA582C" w:rsidRPr="00A70D0A" w:rsidTr="00B414E2">
        <w:tc>
          <w:tcPr>
            <w:tcW w:w="8298" w:type="dxa"/>
          </w:tcPr>
          <w:p w:rsidR="00EA582C" w:rsidRPr="00A70D0A" w:rsidRDefault="00EA582C" w:rsidP="0013491D">
            <w:pPr>
              <w:numPr>
                <w:ilvl w:val="0"/>
                <w:numId w:val="66"/>
              </w:numPr>
            </w:pPr>
            <w:r w:rsidRPr="00A70D0A">
              <w:t>POWER CYCLE M242, 25MM GUN IN AP/ HE, USE GUNNER</w:t>
            </w:r>
            <w:r w:rsidR="00D02151" w:rsidRPr="00A70D0A">
              <w:t>’</w:t>
            </w:r>
            <w:r w:rsidRPr="00A70D0A">
              <w:t>S</w:t>
            </w:r>
            <w:r w:rsidR="00D02151" w:rsidRPr="00A70D0A">
              <w:t xml:space="preserve">, </w:t>
            </w:r>
            <w:r w:rsidRPr="00A70D0A">
              <w:t>BC’S &amp; MANUAL TRIGGERS</w:t>
            </w:r>
            <w:r w:rsidR="00D02151" w:rsidRPr="00A70D0A">
              <w:t>.</w:t>
            </w:r>
            <w:r w:rsidRPr="00A70D0A">
              <w:t xml:space="preserve"> </w:t>
            </w:r>
            <w:r w:rsidR="00D02151" w:rsidRPr="00A70D0A">
              <w:t xml:space="preserve"> </w:t>
            </w:r>
            <w:r w:rsidRPr="00A70D0A">
              <w:t>ENSURE GUN FAN ACTIVATES WHEN TRIGGERS ARE SQUEEZED</w:t>
            </w:r>
          </w:p>
        </w:tc>
        <w:tc>
          <w:tcPr>
            <w:tcW w:w="630" w:type="dxa"/>
          </w:tcPr>
          <w:p w:rsidR="00EA582C" w:rsidRPr="00A70D0A" w:rsidRDefault="00EA582C" w:rsidP="005A7315"/>
        </w:tc>
        <w:tc>
          <w:tcPr>
            <w:tcW w:w="810" w:type="dxa"/>
          </w:tcPr>
          <w:p w:rsidR="00EA582C" w:rsidRPr="00A70D0A" w:rsidRDefault="00EA582C" w:rsidP="005A7315"/>
        </w:tc>
      </w:tr>
      <w:tr w:rsidR="00EA582C" w:rsidRPr="00A70D0A" w:rsidTr="00B414E2">
        <w:tc>
          <w:tcPr>
            <w:tcW w:w="8298" w:type="dxa"/>
          </w:tcPr>
          <w:p w:rsidR="00EA582C" w:rsidRPr="00A70D0A" w:rsidRDefault="00EA582C" w:rsidP="0013491D">
            <w:pPr>
              <w:numPr>
                <w:ilvl w:val="0"/>
                <w:numId w:val="66"/>
              </w:numPr>
            </w:pPr>
            <w:r w:rsidRPr="00A70D0A">
              <w:t>MANUALLY CHECK ELEVATION</w:t>
            </w:r>
            <w:r w:rsidR="00D02151" w:rsidRPr="00A70D0A">
              <w:t>/</w:t>
            </w:r>
            <w:r w:rsidRPr="00A70D0A">
              <w:t>DEPRESSION</w:t>
            </w:r>
            <w:r w:rsidR="00D02151" w:rsidRPr="00A70D0A">
              <w:t xml:space="preserve"> </w:t>
            </w:r>
            <w:r w:rsidRPr="00A70D0A">
              <w:t>&amp;</w:t>
            </w:r>
            <w:r w:rsidR="00D02151" w:rsidRPr="00A70D0A">
              <w:t xml:space="preserve"> </w:t>
            </w:r>
            <w:r w:rsidRPr="00A70D0A">
              <w:t xml:space="preserve">TRAVERSE OF TURRET </w:t>
            </w:r>
          </w:p>
        </w:tc>
        <w:tc>
          <w:tcPr>
            <w:tcW w:w="630" w:type="dxa"/>
          </w:tcPr>
          <w:p w:rsidR="00EA582C" w:rsidRPr="00A70D0A" w:rsidRDefault="00EA582C" w:rsidP="005A7315"/>
        </w:tc>
        <w:tc>
          <w:tcPr>
            <w:tcW w:w="810" w:type="dxa"/>
          </w:tcPr>
          <w:p w:rsidR="00EA582C" w:rsidRPr="00A70D0A" w:rsidRDefault="00EA582C" w:rsidP="005A7315"/>
        </w:tc>
      </w:tr>
      <w:tr w:rsidR="00EA582C" w:rsidRPr="00A70D0A" w:rsidTr="00B414E2">
        <w:tc>
          <w:tcPr>
            <w:tcW w:w="8298" w:type="dxa"/>
          </w:tcPr>
          <w:p w:rsidR="00EA582C" w:rsidRPr="00A70D0A" w:rsidRDefault="00EA582C" w:rsidP="0013491D">
            <w:pPr>
              <w:numPr>
                <w:ilvl w:val="0"/>
                <w:numId w:val="66"/>
              </w:numPr>
            </w:pPr>
            <w:r w:rsidRPr="00A70D0A">
              <w:t>ELEVAT</w:t>
            </w:r>
            <w:r w:rsidR="00D02151" w:rsidRPr="00A70D0A">
              <w:t>E</w:t>
            </w:r>
            <w:r w:rsidRPr="00A70D0A">
              <w:t>/DEPRESS GUN, TRAVERSE TURRET 360</w:t>
            </w:r>
            <w:r w:rsidR="00D02151" w:rsidRPr="00A70D0A">
              <w:t xml:space="preserve"> </w:t>
            </w:r>
            <w:r w:rsidRPr="00A70D0A">
              <w:t>DEG. NORMAL</w:t>
            </w:r>
            <w:r w:rsidR="00D02151" w:rsidRPr="00A70D0A">
              <w:t xml:space="preserve"> </w:t>
            </w:r>
            <w:r w:rsidRPr="00A70D0A">
              <w:t>&amp;</w:t>
            </w:r>
            <w:r w:rsidR="00D02151" w:rsidRPr="00A70D0A">
              <w:t xml:space="preserve"> </w:t>
            </w:r>
            <w:r w:rsidRPr="00A70D0A">
              <w:t>FAST MODE</w:t>
            </w:r>
          </w:p>
        </w:tc>
        <w:tc>
          <w:tcPr>
            <w:tcW w:w="630" w:type="dxa"/>
          </w:tcPr>
          <w:p w:rsidR="00EA582C" w:rsidRPr="00A70D0A" w:rsidRDefault="00EA582C" w:rsidP="005A7315"/>
        </w:tc>
        <w:tc>
          <w:tcPr>
            <w:tcW w:w="810" w:type="dxa"/>
          </w:tcPr>
          <w:p w:rsidR="00EA582C" w:rsidRPr="00A70D0A" w:rsidRDefault="00EA582C" w:rsidP="005A7315"/>
        </w:tc>
      </w:tr>
      <w:tr w:rsidR="00EA582C" w:rsidRPr="00A70D0A" w:rsidTr="00B414E2">
        <w:tc>
          <w:tcPr>
            <w:tcW w:w="8298" w:type="dxa"/>
          </w:tcPr>
          <w:p w:rsidR="00EA582C" w:rsidRPr="00A70D0A" w:rsidRDefault="00EA582C" w:rsidP="0013491D">
            <w:pPr>
              <w:numPr>
                <w:ilvl w:val="0"/>
                <w:numId w:val="66"/>
              </w:numPr>
            </w:pPr>
            <w:r w:rsidRPr="00A70D0A">
              <w:t>RA</w:t>
            </w:r>
            <w:r w:rsidR="00D02151" w:rsidRPr="00A70D0A">
              <w:t>I</w:t>
            </w:r>
            <w:r w:rsidRPr="00A70D0A">
              <w:t>SE &amp; LOWER THE TOW LAUNCHER ENSURE ELEVATES &amp; DEPRESS</w:t>
            </w:r>
            <w:r w:rsidR="00D02151" w:rsidRPr="00A70D0A">
              <w:t>ES</w:t>
            </w:r>
          </w:p>
        </w:tc>
        <w:tc>
          <w:tcPr>
            <w:tcW w:w="630" w:type="dxa"/>
          </w:tcPr>
          <w:p w:rsidR="00EA582C" w:rsidRPr="00A70D0A" w:rsidRDefault="00EA582C" w:rsidP="005A7315"/>
        </w:tc>
        <w:tc>
          <w:tcPr>
            <w:tcW w:w="810" w:type="dxa"/>
          </w:tcPr>
          <w:p w:rsidR="00EA582C" w:rsidRPr="00A70D0A" w:rsidRDefault="00EA582C" w:rsidP="005A7315"/>
        </w:tc>
      </w:tr>
      <w:tr w:rsidR="00EA582C" w:rsidRPr="00A70D0A" w:rsidTr="00B414E2">
        <w:tc>
          <w:tcPr>
            <w:tcW w:w="8298" w:type="dxa"/>
          </w:tcPr>
          <w:p w:rsidR="00EA582C" w:rsidRPr="00A70D0A" w:rsidRDefault="00EA582C" w:rsidP="0013491D">
            <w:pPr>
              <w:numPr>
                <w:ilvl w:val="0"/>
                <w:numId w:val="66"/>
              </w:numPr>
            </w:pPr>
            <w:r w:rsidRPr="00A70D0A">
              <w:t>ENSURE PROPER OPERATION OF ISU:</w:t>
            </w:r>
          </w:p>
        </w:tc>
        <w:tc>
          <w:tcPr>
            <w:tcW w:w="630" w:type="dxa"/>
          </w:tcPr>
          <w:p w:rsidR="00EA582C" w:rsidRPr="00A70D0A" w:rsidRDefault="00EA582C" w:rsidP="005A7315"/>
        </w:tc>
        <w:tc>
          <w:tcPr>
            <w:tcW w:w="810" w:type="dxa"/>
          </w:tcPr>
          <w:p w:rsidR="00EA582C" w:rsidRPr="00A70D0A" w:rsidRDefault="00EA582C" w:rsidP="005A7315"/>
        </w:tc>
      </w:tr>
      <w:tr w:rsidR="00EA582C" w:rsidRPr="00A70D0A" w:rsidTr="00B414E2">
        <w:tc>
          <w:tcPr>
            <w:tcW w:w="8298" w:type="dxa"/>
          </w:tcPr>
          <w:p w:rsidR="00EA582C" w:rsidRPr="00A70D0A" w:rsidRDefault="00EA582C" w:rsidP="0013491D">
            <w:pPr>
              <w:numPr>
                <w:ilvl w:val="0"/>
                <w:numId w:val="67"/>
              </w:numPr>
            </w:pPr>
            <w:r w:rsidRPr="00A70D0A">
              <w:t>CLEAN OPTICS (INSIDE &amp; OUTSIDE)</w:t>
            </w:r>
          </w:p>
        </w:tc>
        <w:tc>
          <w:tcPr>
            <w:tcW w:w="630" w:type="dxa"/>
          </w:tcPr>
          <w:p w:rsidR="00EA582C" w:rsidRPr="00A70D0A" w:rsidRDefault="00EA582C" w:rsidP="005A7315"/>
        </w:tc>
        <w:tc>
          <w:tcPr>
            <w:tcW w:w="810" w:type="dxa"/>
          </w:tcPr>
          <w:p w:rsidR="00EA582C" w:rsidRPr="00A70D0A" w:rsidRDefault="00EA582C" w:rsidP="005A7315"/>
        </w:tc>
      </w:tr>
      <w:tr w:rsidR="00EA582C" w:rsidRPr="00A70D0A" w:rsidTr="00B414E2">
        <w:tc>
          <w:tcPr>
            <w:tcW w:w="8298" w:type="dxa"/>
          </w:tcPr>
          <w:p w:rsidR="00EA582C" w:rsidRPr="00A70D0A" w:rsidRDefault="00EA582C" w:rsidP="0013491D">
            <w:pPr>
              <w:numPr>
                <w:ilvl w:val="0"/>
                <w:numId w:val="68"/>
              </w:numPr>
            </w:pPr>
            <w:r w:rsidRPr="00A70D0A">
              <w:t>ENSURE PROPER SIGHT RETICLE APPEARS WHEN SELECTING AMMO</w:t>
            </w:r>
            <w:r w:rsidR="00D02151" w:rsidRPr="00A70D0A">
              <w:t xml:space="preserve"> </w:t>
            </w:r>
            <w:r w:rsidRPr="00A70D0A">
              <w:t>(A</w:t>
            </w:r>
            <w:r w:rsidR="00D02151" w:rsidRPr="00A70D0A">
              <w:t>P</w:t>
            </w:r>
            <w:r w:rsidRPr="00A70D0A">
              <w:t>/HE/7.62)</w:t>
            </w:r>
          </w:p>
        </w:tc>
        <w:tc>
          <w:tcPr>
            <w:tcW w:w="630" w:type="dxa"/>
          </w:tcPr>
          <w:p w:rsidR="00EA582C" w:rsidRPr="00A70D0A" w:rsidRDefault="00EA582C" w:rsidP="005A7315"/>
        </w:tc>
        <w:tc>
          <w:tcPr>
            <w:tcW w:w="810" w:type="dxa"/>
          </w:tcPr>
          <w:p w:rsidR="00EA582C" w:rsidRPr="00A70D0A" w:rsidRDefault="00EA582C" w:rsidP="005A7315"/>
        </w:tc>
      </w:tr>
      <w:tr w:rsidR="00EA582C" w:rsidRPr="00A70D0A" w:rsidTr="00B414E2">
        <w:tc>
          <w:tcPr>
            <w:tcW w:w="8298" w:type="dxa"/>
          </w:tcPr>
          <w:p w:rsidR="00EA582C" w:rsidRPr="00A70D0A" w:rsidRDefault="00EA582C" w:rsidP="0013491D">
            <w:pPr>
              <w:numPr>
                <w:ilvl w:val="0"/>
                <w:numId w:val="69"/>
              </w:numPr>
            </w:pPr>
            <w:r w:rsidRPr="00A70D0A">
              <w:t>ENSURE SUPERELEVATION CHANGES AS RANGE SELECT KNOB IS ROTATED</w:t>
            </w:r>
          </w:p>
        </w:tc>
        <w:tc>
          <w:tcPr>
            <w:tcW w:w="630" w:type="dxa"/>
          </w:tcPr>
          <w:p w:rsidR="00EA582C" w:rsidRPr="00A70D0A" w:rsidRDefault="00EA582C" w:rsidP="005A7315"/>
        </w:tc>
        <w:tc>
          <w:tcPr>
            <w:tcW w:w="810" w:type="dxa"/>
          </w:tcPr>
          <w:p w:rsidR="00EA582C" w:rsidRPr="00A70D0A" w:rsidRDefault="00EA582C" w:rsidP="005A7315"/>
        </w:tc>
      </w:tr>
      <w:tr w:rsidR="00EA582C" w:rsidRPr="00A70D0A" w:rsidTr="00B414E2">
        <w:tc>
          <w:tcPr>
            <w:tcW w:w="8298" w:type="dxa"/>
          </w:tcPr>
          <w:p w:rsidR="00EA582C" w:rsidRPr="00A70D0A" w:rsidRDefault="00EA582C" w:rsidP="0013491D">
            <w:pPr>
              <w:numPr>
                <w:ilvl w:val="0"/>
                <w:numId w:val="70"/>
              </w:numPr>
            </w:pPr>
            <w:r w:rsidRPr="00A70D0A">
              <w:t>ENSURE THE AMMO &amp; RANGE READINGS ARE CORRECT</w:t>
            </w:r>
          </w:p>
        </w:tc>
        <w:tc>
          <w:tcPr>
            <w:tcW w:w="630" w:type="dxa"/>
          </w:tcPr>
          <w:p w:rsidR="00EA582C" w:rsidRPr="00A70D0A" w:rsidRDefault="00EA582C" w:rsidP="005A7315"/>
        </w:tc>
        <w:tc>
          <w:tcPr>
            <w:tcW w:w="810" w:type="dxa"/>
          </w:tcPr>
          <w:p w:rsidR="00EA582C" w:rsidRPr="00A70D0A" w:rsidRDefault="00EA582C" w:rsidP="005A7315"/>
        </w:tc>
      </w:tr>
      <w:tr w:rsidR="00EA582C" w:rsidRPr="00A70D0A" w:rsidTr="00B414E2">
        <w:tc>
          <w:tcPr>
            <w:tcW w:w="8298" w:type="dxa"/>
          </w:tcPr>
          <w:p w:rsidR="00EA582C" w:rsidRPr="00A70D0A" w:rsidRDefault="00EA582C" w:rsidP="0013491D">
            <w:pPr>
              <w:numPr>
                <w:ilvl w:val="0"/>
                <w:numId w:val="71"/>
              </w:numPr>
            </w:pPr>
            <w:r w:rsidRPr="00A70D0A">
              <w:t>ENSURE THERMAL SIGHT CAN BE FOCUSED PROPERLY IN HIGH MAG</w:t>
            </w:r>
          </w:p>
        </w:tc>
        <w:tc>
          <w:tcPr>
            <w:tcW w:w="630" w:type="dxa"/>
          </w:tcPr>
          <w:p w:rsidR="00EA582C" w:rsidRPr="00A70D0A" w:rsidRDefault="00EA582C" w:rsidP="005A7315"/>
        </w:tc>
        <w:tc>
          <w:tcPr>
            <w:tcW w:w="810" w:type="dxa"/>
          </w:tcPr>
          <w:p w:rsidR="00EA582C" w:rsidRPr="00A70D0A" w:rsidRDefault="00EA582C" w:rsidP="005A7315"/>
        </w:tc>
      </w:tr>
      <w:tr w:rsidR="00EA582C" w:rsidRPr="00A70D0A" w:rsidTr="00B414E2">
        <w:tc>
          <w:tcPr>
            <w:tcW w:w="8298" w:type="dxa"/>
          </w:tcPr>
          <w:p w:rsidR="00EA582C" w:rsidRPr="00A70D0A" w:rsidRDefault="00EA582C" w:rsidP="0013491D">
            <w:pPr>
              <w:numPr>
                <w:ilvl w:val="0"/>
                <w:numId w:val="72"/>
              </w:numPr>
            </w:pPr>
            <w:r w:rsidRPr="00A70D0A">
              <w:t>ENSURE DEFOGGER IS OPERATING PROPERLY</w:t>
            </w:r>
          </w:p>
        </w:tc>
        <w:tc>
          <w:tcPr>
            <w:tcW w:w="630" w:type="dxa"/>
          </w:tcPr>
          <w:p w:rsidR="00EA582C" w:rsidRPr="00A70D0A" w:rsidRDefault="00EA582C" w:rsidP="005A7315"/>
        </w:tc>
        <w:tc>
          <w:tcPr>
            <w:tcW w:w="810" w:type="dxa"/>
          </w:tcPr>
          <w:p w:rsidR="00EA582C" w:rsidRPr="00A70D0A" w:rsidRDefault="00EA582C" w:rsidP="005A7315"/>
        </w:tc>
      </w:tr>
      <w:tr w:rsidR="00EA582C" w:rsidRPr="00A70D0A" w:rsidTr="00B414E2">
        <w:tc>
          <w:tcPr>
            <w:tcW w:w="8298" w:type="dxa"/>
          </w:tcPr>
          <w:p w:rsidR="00EA582C" w:rsidRPr="00A70D0A" w:rsidRDefault="00EA582C" w:rsidP="005A7315">
            <w:r w:rsidRPr="00A70D0A">
              <w:t>23.  ENSURE DRIFT CAN BE NULLED OUT OF THE SYSTEM</w:t>
            </w:r>
          </w:p>
        </w:tc>
        <w:tc>
          <w:tcPr>
            <w:tcW w:w="630" w:type="dxa"/>
          </w:tcPr>
          <w:p w:rsidR="00EA582C" w:rsidRPr="00A70D0A" w:rsidRDefault="00EA582C" w:rsidP="005A7315"/>
        </w:tc>
        <w:tc>
          <w:tcPr>
            <w:tcW w:w="810" w:type="dxa"/>
          </w:tcPr>
          <w:p w:rsidR="00EA582C" w:rsidRPr="00A70D0A" w:rsidRDefault="00EA582C" w:rsidP="005A7315"/>
        </w:tc>
      </w:tr>
      <w:tr w:rsidR="00EA582C" w:rsidRPr="00A70D0A" w:rsidTr="00B414E2">
        <w:tc>
          <w:tcPr>
            <w:tcW w:w="8298" w:type="dxa"/>
          </w:tcPr>
          <w:p w:rsidR="00EA582C" w:rsidRPr="00A70D0A" w:rsidRDefault="00EA582C" w:rsidP="005A7315">
            <w:r w:rsidRPr="00A70D0A">
              <w:lastRenderedPageBreak/>
              <w:t>24.  BORESIGHT  M242,</w:t>
            </w:r>
            <w:r w:rsidR="00D02151" w:rsidRPr="00A70D0A">
              <w:t xml:space="preserve"> </w:t>
            </w:r>
            <w:r w:rsidRPr="00A70D0A">
              <w:t>M240C,</w:t>
            </w:r>
            <w:r w:rsidR="00D02151" w:rsidRPr="00A70D0A">
              <w:t xml:space="preserve"> </w:t>
            </w:r>
            <w:r w:rsidRPr="00A70D0A">
              <w:t xml:space="preserve">TOW, AUX SIGHT </w:t>
            </w:r>
          </w:p>
        </w:tc>
        <w:tc>
          <w:tcPr>
            <w:tcW w:w="630" w:type="dxa"/>
          </w:tcPr>
          <w:p w:rsidR="00EA582C" w:rsidRPr="00A70D0A" w:rsidRDefault="00EA582C" w:rsidP="005A7315"/>
        </w:tc>
        <w:tc>
          <w:tcPr>
            <w:tcW w:w="810" w:type="dxa"/>
          </w:tcPr>
          <w:p w:rsidR="00EA582C" w:rsidRPr="00A70D0A" w:rsidRDefault="00EA582C" w:rsidP="005A7315"/>
        </w:tc>
      </w:tr>
      <w:tr w:rsidR="00EA582C" w:rsidRPr="001E7648" w:rsidTr="00B414E2">
        <w:tc>
          <w:tcPr>
            <w:tcW w:w="8298" w:type="dxa"/>
          </w:tcPr>
          <w:p w:rsidR="00EA582C" w:rsidRPr="001E7648" w:rsidRDefault="00EA582C" w:rsidP="005A7315">
            <w:r w:rsidRPr="001E7648">
              <w:t>25.  ENSURE NBC SYSTEM OPERATES PROPERLY</w:t>
            </w:r>
          </w:p>
        </w:tc>
        <w:tc>
          <w:tcPr>
            <w:tcW w:w="630" w:type="dxa"/>
          </w:tcPr>
          <w:p w:rsidR="00EA582C" w:rsidRPr="001E7648" w:rsidRDefault="00EA582C" w:rsidP="005A7315"/>
        </w:tc>
        <w:tc>
          <w:tcPr>
            <w:tcW w:w="810" w:type="dxa"/>
          </w:tcPr>
          <w:p w:rsidR="00EA582C" w:rsidRPr="001E7648" w:rsidRDefault="00EA582C" w:rsidP="005A7315"/>
        </w:tc>
      </w:tr>
      <w:tr w:rsidR="00EA582C" w:rsidRPr="001E7648" w:rsidTr="00B414E2">
        <w:tc>
          <w:tcPr>
            <w:tcW w:w="8298" w:type="dxa"/>
          </w:tcPr>
          <w:p w:rsidR="00EA582C" w:rsidRPr="001E7648" w:rsidRDefault="00EA582C" w:rsidP="00D02151">
            <w:r w:rsidRPr="001E7648">
              <w:t xml:space="preserve">26.  ENSURE 25MM READY BOXES ARE UPLOADED PROPERLY WITH NO MORE THAN </w:t>
            </w:r>
            <w:r w:rsidR="00D02151" w:rsidRPr="001E7648">
              <w:t>2</w:t>
            </w:r>
            <w:r w:rsidRPr="001E7648">
              <w:t xml:space="preserve"> ROUNDS ABOVE THE FORWARDER</w:t>
            </w:r>
          </w:p>
        </w:tc>
        <w:tc>
          <w:tcPr>
            <w:tcW w:w="630" w:type="dxa"/>
          </w:tcPr>
          <w:p w:rsidR="00EA582C" w:rsidRPr="001E7648" w:rsidRDefault="00EA582C" w:rsidP="005A7315"/>
        </w:tc>
        <w:tc>
          <w:tcPr>
            <w:tcW w:w="810" w:type="dxa"/>
          </w:tcPr>
          <w:p w:rsidR="00EA582C" w:rsidRPr="001E7648" w:rsidRDefault="00EA582C" w:rsidP="005A7315"/>
        </w:tc>
      </w:tr>
      <w:tr w:rsidR="00EA582C" w:rsidRPr="001E7648" w:rsidTr="00B414E2">
        <w:tc>
          <w:tcPr>
            <w:tcW w:w="8298" w:type="dxa"/>
          </w:tcPr>
          <w:p w:rsidR="00EA582C" w:rsidRPr="001E7648" w:rsidRDefault="00EA582C" w:rsidP="005A7315">
            <w:r w:rsidRPr="001E7648">
              <w:t>27.  ENSURE COAX IS CLEAR &amp; BARREL IS LOCKED IN THE REC</w:t>
            </w:r>
            <w:r w:rsidR="00D02151" w:rsidRPr="001E7648">
              <w:t>E</w:t>
            </w:r>
            <w:r w:rsidRPr="001E7648">
              <w:t>IVER</w:t>
            </w:r>
          </w:p>
        </w:tc>
        <w:tc>
          <w:tcPr>
            <w:tcW w:w="630" w:type="dxa"/>
          </w:tcPr>
          <w:p w:rsidR="00EA582C" w:rsidRPr="001E7648" w:rsidRDefault="00EA582C" w:rsidP="005A7315"/>
        </w:tc>
        <w:tc>
          <w:tcPr>
            <w:tcW w:w="810" w:type="dxa"/>
          </w:tcPr>
          <w:p w:rsidR="00EA582C" w:rsidRPr="001E7648" w:rsidRDefault="00EA582C" w:rsidP="005A7315"/>
        </w:tc>
      </w:tr>
      <w:tr w:rsidR="00EA582C" w:rsidRPr="001E7648" w:rsidTr="00B414E2">
        <w:tc>
          <w:tcPr>
            <w:tcW w:w="8298" w:type="dxa"/>
          </w:tcPr>
          <w:p w:rsidR="00EA582C" w:rsidRPr="001E7648" w:rsidRDefault="00EA582C" w:rsidP="00D02151">
            <w:r w:rsidRPr="001E7648">
              <w:t>28.  ENSURE AZIMUTH &amp; ELEVATION KNOBS TURN FREELY ON M240C MOUNT</w:t>
            </w:r>
          </w:p>
        </w:tc>
        <w:tc>
          <w:tcPr>
            <w:tcW w:w="630" w:type="dxa"/>
          </w:tcPr>
          <w:p w:rsidR="00EA582C" w:rsidRPr="001E7648" w:rsidRDefault="00EA582C" w:rsidP="005A7315"/>
        </w:tc>
        <w:tc>
          <w:tcPr>
            <w:tcW w:w="810" w:type="dxa"/>
          </w:tcPr>
          <w:p w:rsidR="00EA582C" w:rsidRPr="001E7648" w:rsidRDefault="00EA582C" w:rsidP="005A7315"/>
        </w:tc>
      </w:tr>
      <w:tr w:rsidR="00EA582C" w:rsidRPr="001E7648" w:rsidTr="00B414E2">
        <w:tc>
          <w:tcPr>
            <w:tcW w:w="8298" w:type="dxa"/>
          </w:tcPr>
          <w:p w:rsidR="00EA582C" w:rsidRPr="001E7648" w:rsidRDefault="00EA582C" w:rsidP="005A7315">
            <w:r w:rsidRPr="001E7648">
              <w:t>29.  INSTALL COAX &amp; ENSURE IT IS LOCKED WITH THE FR</w:t>
            </w:r>
            <w:r w:rsidR="00D02151" w:rsidRPr="001E7648">
              <w:t>O</w:t>
            </w:r>
            <w:r w:rsidRPr="001E7648">
              <w:t>NT &amp; REAR PINS</w:t>
            </w:r>
          </w:p>
        </w:tc>
        <w:tc>
          <w:tcPr>
            <w:tcW w:w="630" w:type="dxa"/>
          </w:tcPr>
          <w:p w:rsidR="00EA582C" w:rsidRPr="001E7648" w:rsidRDefault="00EA582C" w:rsidP="005A7315"/>
        </w:tc>
        <w:tc>
          <w:tcPr>
            <w:tcW w:w="810" w:type="dxa"/>
          </w:tcPr>
          <w:p w:rsidR="00EA582C" w:rsidRPr="001E7648" w:rsidRDefault="00EA582C" w:rsidP="005A7315"/>
        </w:tc>
      </w:tr>
      <w:tr w:rsidR="00EA582C" w:rsidRPr="001E7648" w:rsidTr="00B414E2">
        <w:tc>
          <w:tcPr>
            <w:tcW w:w="8298" w:type="dxa"/>
          </w:tcPr>
          <w:p w:rsidR="00EA582C" w:rsidRPr="001E7648" w:rsidRDefault="00EA582C" w:rsidP="00D02151">
            <w:r w:rsidRPr="001E7648">
              <w:t>30.  ENSURE COA</w:t>
            </w:r>
            <w:r w:rsidR="00D02151" w:rsidRPr="001E7648">
              <w:t>X</w:t>
            </w:r>
            <w:r w:rsidRPr="001E7648">
              <w:t xml:space="preserve"> FEED CHUTE IS FASTEN</w:t>
            </w:r>
            <w:r w:rsidR="00D02151" w:rsidRPr="001E7648">
              <w:t>E</w:t>
            </w:r>
            <w:r w:rsidRPr="001E7648">
              <w:t>D AT BOTH ENDS.</w:t>
            </w:r>
          </w:p>
        </w:tc>
        <w:tc>
          <w:tcPr>
            <w:tcW w:w="630" w:type="dxa"/>
          </w:tcPr>
          <w:p w:rsidR="00EA582C" w:rsidRPr="001E7648" w:rsidRDefault="00EA582C" w:rsidP="005A7315"/>
        </w:tc>
        <w:tc>
          <w:tcPr>
            <w:tcW w:w="810" w:type="dxa"/>
          </w:tcPr>
          <w:p w:rsidR="00EA582C" w:rsidRPr="001E7648" w:rsidRDefault="00EA582C" w:rsidP="005A7315"/>
        </w:tc>
      </w:tr>
      <w:tr w:rsidR="00EA582C" w:rsidRPr="001E7648" w:rsidTr="00B414E2">
        <w:tc>
          <w:tcPr>
            <w:tcW w:w="8298" w:type="dxa"/>
          </w:tcPr>
          <w:p w:rsidR="00EA582C" w:rsidRPr="001E7648" w:rsidRDefault="00EA582C" w:rsidP="005A7315">
            <w:r w:rsidRPr="001E7648">
              <w:t>31.  CHARGE COAX. CHECK THE CHAMBER, AND MANUALL</w:t>
            </w:r>
            <w:r w:rsidR="00D02151" w:rsidRPr="001E7648">
              <w:t>Y</w:t>
            </w:r>
            <w:r w:rsidRPr="001E7648">
              <w:t xml:space="preserve"> RIDE BOLT FORWARD</w:t>
            </w:r>
          </w:p>
        </w:tc>
        <w:tc>
          <w:tcPr>
            <w:tcW w:w="630" w:type="dxa"/>
          </w:tcPr>
          <w:p w:rsidR="00EA582C" w:rsidRPr="001E7648" w:rsidRDefault="00EA582C" w:rsidP="005A7315"/>
        </w:tc>
        <w:tc>
          <w:tcPr>
            <w:tcW w:w="810" w:type="dxa"/>
          </w:tcPr>
          <w:p w:rsidR="00EA582C" w:rsidRPr="001E7648" w:rsidRDefault="00EA582C" w:rsidP="005A7315"/>
        </w:tc>
      </w:tr>
      <w:tr w:rsidR="00EA582C" w:rsidRPr="001E7648" w:rsidTr="00B414E2">
        <w:tc>
          <w:tcPr>
            <w:tcW w:w="8298" w:type="dxa"/>
          </w:tcPr>
          <w:p w:rsidR="00EA582C" w:rsidRPr="001E7648" w:rsidRDefault="00EA582C" w:rsidP="005A7315">
            <w:r w:rsidRPr="001E7648">
              <w:t>32.  POWER CYCLE THE COAX FROM BC, GNR, &amp; MANUAL HANDWHEEL TRIGGE</w:t>
            </w:r>
            <w:r w:rsidR="00D02151" w:rsidRPr="001E7648">
              <w:t>R</w:t>
            </w:r>
            <w:r w:rsidRPr="001E7648">
              <w:t>S</w:t>
            </w:r>
          </w:p>
        </w:tc>
        <w:tc>
          <w:tcPr>
            <w:tcW w:w="630" w:type="dxa"/>
          </w:tcPr>
          <w:p w:rsidR="00EA582C" w:rsidRPr="001E7648" w:rsidRDefault="00EA582C" w:rsidP="005A7315"/>
        </w:tc>
        <w:tc>
          <w:tcPr>
            <w:tcW w:w="810" w:type="dxa"/>
          </w:tcPr>
          <w:p w:rsidR="00EA582C" w:rsidRPr="001E7648" w:rsidRDefault="00EA582C" w:rsidP="005A7315"/>
        </w:tc>
      </w:tr>
      <w:tr w:rsidR="00EA582C" w:rsidRPr="001E7648" w:rsidTr="00B414E2">
        <w:tc>
          <w:tcPr>
            <w:tcW w:w="8298" w:type="dxa"/>
          </w:tcPr>
          <w:p w:rsidR="00EA582C" w:rsidRPr="001E7648" w:rsidRDefault="00EA582C" w:rsidP="005A7315">
            <w:r w:rsidRPr="001E7648">
              <w:t>33.  CHARGE THE COAX &amp; PLACE IT ON SAFE</w:t>
            </w:r>
          </w:p>
        </w:tc>
        <w:tc>
          <w:tcPr>
            <w:tcW w:w="630" w:type="dxa"/>
          </w:tcPr>
          <w:p w:rsidR="00EA582C" w:rsidRPr="001E7648" w:rsidRDefault="00EA582C" w:rsidP="005A7315"/>
        </w:tc>
        <w:tc>
          <w:tcPr>
            <w:tcW w:w="810" w:type="dxa"/>
          </w:tcPr>
          <w:p w:rsidR="00EA582C" w:rsidRPr="001E7648" w:rsidRDefault="00EA582C" w:rsidP="005A7315"/>
        </w:tc>
      </w:tr>
      <w:tr w:rsidR="00EA582C" w:rsidRPr="001E7648" w:rsidTr="00B414E2">
        <w:tc>
          <w:tcPr>
            <w:tcW w:w="8298" w:type="dxa"/>
          </w:tcPr>
          <w:p w:rsidR="00EA582C" w:rsidRPr="001E7648" w:rsidRDefault="00EA582C" w:rsidP="005A7315">
            <w:r w:rsidRPr="001E7648">
              <w:t>34.  ENSURE COAX READY BOX IS PROPERLY UPLOADED</w:t>
            </w:r>
          </w:p>
        </w:tc>
        <w:tc>
          <w:tcPr>
            <w:tcW w:w="630" w:type="dxa"/>
          </w:tcPr>
          <w:p w:rsidR="00EA582C" w:rsidRPr="001E7648" w:rsidRDefault="00EA582C" w:rsidP="005A7315"/>
        </w:tc>
        <w:tc>
          <w:tcPr>
            <w:tcW w:w="810" w:type="dxa"/>
          </w:tcPr>
          <w:p w:rsidR="00EA582C" w:rsidRPr="001E7648" w:rsidRDefault="00EA582C" w:rsidP="005A7315"/>
        </w:tc>
      </w:tr>
      <w:tr w:rsidR="00EA582C" w:rsidRPr="001E7648" w:rsidTr="00B414E2">
        <w:tc>
          <w:tcPr>
            <w:tcW w:w="8298" w:type="dxa"/>
          </w:tcPr>
          <w:p w:rsidR="00EA582C" w:rsidRPr="001E7648" w:rsidRDefault="00EA582C" w:rsidP="005A7315">
            <w:r w:rsidRPr="001E7648">
              <w:t>35.  COMMUNICATIONS:</w:t>
            </w:r>
          </w:p>
        </w:tc>
        <w:tc>
          <w:tcPr>
            <w:tcW w:w="630" w:type="dxa"/>
          </w:tcPr>
          <w:p w:rsidR="00EA582C" w:rsidRPr="001E7648" w:rsidRDefault="00EA582C" w:rsidP="005A7315"/>
        </w:tc>
        <w:tc>
          <w:tcPr>
            <w:tcW w:w="810" w:type="dxa"/>
          </w:tcPr>
          <w:p w:rsidR="00EA582C" w:rsidRPr="001E7648" w:rsidRDefault="00EA582C" w:rsidP="005A7315"/>
        </w:tc>
      </w:tr>
      <w:tr w:rsidR="00EA582C" w:rsidRPr="001E7648" w:rsidTr="00B414E2">
        <w:tc>
          <w:tcPr>
            <w:tcW w:w="8298" w:type="dxa"/>
          </w:tcPr>
          <w:p w:rsidR="00EA582C" w:rsidRPr="001E7648" w:rsidRDefault="00EA582C" w:rsidP="0013491D">
            <w:pPr>
              <w:numPr>
                <w:ilvl w:val="0"/>
                <w:numId w:val="73"/>
              </w:numPr>
            </w:pPr>
            <w:r w:rsidRPr="001E7648">
              <w:t>ENSURE RED, YELLOW &amp; GREE</w:t>
            </w:r>
            <w:r w:rsidR="00D02151" w:rsidRPr="001E7648">
              <w:t>N</w:t>
            </w:r>
            <w:r w:rsidRPr="001E7648">
              <w:t xml:space="preserve"> FLAGS AND</w:t>
            </w:r>
            <w:r w:rsidR="00D02151" w:rsidRPr="001E7648">
              <w:t xml:space="preserve"> CONE</w:t>
            </w:r>
            <w:r w:rsidRPr="001E7648">
              <w:t xml:space="preserve"> LIGHT</w:t>
            </w:r>
            <w:r w:rsidR="00D02151" w:rsidRPr="001E7648">
              <w:t>S</w:t>
            </w:r>
            <w:r w:rsidRPr="001E7648">
              <w:t xml:space="preserve"> ARE ON BOARD</w:t>
            </w:r>
          </w:p>
        </w:tc>
        <w:tc>
          <w:tcPr>
            <w:tcW w:w="630" w:type="dxa"/>
          </w:tcPr>
          <w:p w:rsidR="00EA582C" w:rsidRPr="001E7648" w:rsidRDefault="00EA582C" w:rsidP="005A7315"/>
        </w:tc>
        <w:tc>
          <w:tcPr>
            <w:tcW w:w="810" w:type="dxa"/>
          </w:tcPr>
          <w:p w:rsidR="00EA582C" w:rsidRPr="001E7648" w:rsidRDefault="00EA582C" w:rsidP="005A7315"/>
        </w:tc>
      </w:tr>
      <w:tr w:rsidR="00EA582C" w:rsidRPr="001E7648" w:rsidTr="00B414E2">
        <w:tc>
          <w:tcPr>
            <w:tcW w:w="8298" w:type="dxa"/>
          </w:tcPr>
          <w:p w:rsidR="00EA582C" w:rsidRPr="001E7648" w:rsidRDefault="00EA582C" w:rsidP="0013491D">
            <w:pPr>
              <w:numPr>
                <w:ilvl w:val="0"/>
                <w:numId w:val="74"/>
              </w:numPr>
            </w:pPr>
            <w:r w:rsidRPr="001E7648">
              <w:t>CONDUCT RADIO CHECKS:</w:t>
            </w:r>
          </w:p>
          <w:p w:rsidR="00EA582C" w:rsidRPr="001E7648" w:rsidRDefault="00EA582C" w:rsidP="0013491D">
            <w:pPr>
              <w:numPr>
                <w:ilvl w:val="0"/>
                <w:numId w:val="75"/>
              </w:numPr>
            </w:pPr>
            <w:r w:rsidRPr="001E7648">
              <w:t>ADMIN NET</w:t>
            </w:r>
          </w:p>
          <w:p w:rsidR="00EA582C" w:rsidRPr="001E7648" w:rsidRDefault="00EA582C" w:rsidP="0013491D">
            <w:pPr>
              <w:numPr>
                <w:ilvl w:val="0"/>
                <w:numId w:val="75"/>
              </w:numPr>
            </w:pPr>
            <w:r w:rsidRPr="001E7648">
              <w:t>JU</w:t>
            </w:r>
            <w:r w:rsidR="00D02151" w:rsidRPr="001E7648">
              <w:t xml:space="preserve">MP </w:t>
            </w:r>
            <w:r w:rsidRPr="001E7648">
              <w:t>NET</w:t>
            </w:r>
          </w:p>
          <w:p w:rsidR="00EA582C" w:rsidRPr="001E7648" w:rsidRDefault="00EA582C" w:rsidP="0013491D">
            <w:pPr>
              <w:numPr>
                <w:ilvl w:val="0"/>
                <w:numId w:val="75"/>
              </w:numPr>
            </w:pPr>
            <w:r w:rsidRPr="001E7648">
              <w:t>FIRE NET</w:t>
            </w:r>
          </w:p>
        </w:tc>
        <w:tc>
          <w:tcPr>
            <w:tcW w:w="630" w:type="dxa"/>
          </w:tcPr>
          <w:p w:rsidR="00EA582C" w:rsidRPr="001E7648" w:rsidRDefault="00EA582C" w:rsidP="005A7315"/>
        </w:tc>
        <w:tc>
          <w:tcPr>
            <w:tcW w:w="810" w:type="dxa"/>
          </w:tcPr>
          <w:p w:rsidR="00EA582C" w:rsidRPr="001E7648" w:rsidRDefault="00EA582C" w:rsidP="005A7315"/>
        </w:tc>
      </w:tr>
    </w:tbl>
    <w:p w:rsidR="00EA582C" w:rsidRPr="006C6C78" w:rsidRDefault="00EA582C" w:rsidP="00EA582C">
      <w:pPr>
        <w:rPr>
          <w:color w:val="FF0000"/>
        </w:rPr>
      </w:pPr>
    </w:p>
    <w:p w:rsidR="00EA582C" w:rsidRPr="001E7648" w:rsidRDefault="00EA582C" w:rsidP="00EA582C">
      <w:r w:rsidRPr="001E7648">
        <w:t>BC SIGNATURE</w:t>
      </w:r>
      <w:proofErr w:type="gramStart"/>
      <w:r w:rsidRPr="001E7648">
        <w:t>:_</w:t>
      </w:r>
      <w:proofErr w:type="gramEnd"/>
      <w:r w:rsidRPr="001E7648">
        <w:t>_______________</w:t>
      </w:r>
      <w:r w:rsidR="00B414E2" w:rsidRPr="001E7648">
        <w:t>___</w:t>
      </w:r>
      <w:r w:rsidRPr="001E7648">
        <w:t>GUNNER SIGNATURE________</w:t>
      </w:r>
      <w:r w:rsidR="00B414E2" w:rsidRPr="001E7648">
        <w:t>______________</w:t>
      </w:r>
    </w:p>
    <w:p w:rsidR="00EA582C" w:rsidRDefault="00EA582C" w:rsidP="00EA582C"/>
    <w:p w:rsidR="00FF791C" w:rsidRDefault="00FF791C" w:rsidP="00FF791C">
      <w:pPr>
        <w:pStyle w:val="BodyText3"/>
        <w:tabs>
          <w:tab w:val="clear" w:pos="360"/>
          <w:tab w:val="clear" w:pos="720"/>
          <w:tab w:val="clear" w:pos="1080"/>
          <w:tab w:val="clear" w:pos="1440"/>
        </w:tabs>
      </w:pPr>
    </w:p>
    <w:p w:rsidR="00EA582C" w:rsidRDefault="00EA582C" w:rsidP="00FF791C">
      <w:pPr>
        <w:pStyle w:val="BodyText3"/>
        <w:tabs>
          <w:tab w:val="clear" w:pos="360"/>
          <w:tab w:val="clear" w:pos="720"/>
          <w:tab w:val="clear" w:pos="1080"/>
          <w:tab w:val="clear" w:pos="1440"/>
        </w:tabs>
      </w:pPr>
    </w:p>
    <w:p w:rsidR="00985466" w:rsidRDefault="00985466" w:rsidP="00FF791C">
      <w:pPr>
        <w:pStyle w:val="BodyText3"/>
        <w:tabs>
          <w:tab w:val="clear" w:pos="360"/>
          <w:tab w:val="clear" w:pos="720"/>
          <w:tab w:val="clear" w:pos="1080"/>
          <w:tab w:val="clear" w:pos="1440"/>
        </w:tabs>
      </w:pPr>
    </w:p>
    <w:p w:rsidR="00985466" w:rsidRDefault="00985466" w:rsidP="00FF791C">
      <w:pPr>
        <w:pStyle w:val="BodyText3"/>
        <w:tabs>
          <w:tab w:val="clear" w:pos="360"/>
          <w:tab w:val="clear" w:pos="720"/>
          <w:tab w:val="clear" w:pos="1080"/>
          <w:tab w:val="clear" w:pos="1440"/>
        </w:tabs>
      </w:pPr>
    </w:p>
    <w:p w:rsidR="00985466" w:rsidRDefault="00985466" w:rsidP="00FF791C">
      <w:pPr>
        <w:pStyle w:val="BodyText3"/>
        <w:tabs>
          <w:tab w:val="clear" w:pos="360"/>
          <w:tab w:val="clear" w:pos="720"/>
          <w:tab w:val="clear" w:pos="1080"/>
          <w:tab w:val="clear" w:pos="1440"/>
        </w:tabs>
      </w:pPr>
    </w:p>
    <w:p w:rsidR="00E06402" w:rsidRDefault="00E06402" w:rsidP="00FF791C">
      <w:pPr>
        <w:pStyle w:val="BodyText3"/>
        <w:tabs>
          <w:tab w:val="clear" w:pos="360"/>
          <w:tab w:val="clear" w:pos="720"/>
          <w:tab w:val="clear" w:pos="1080"/>
          <w:tab w:val="clear" w:pos="1440"/>
        </w:tabs>
      </w:pPr>
    </w:p>
    <w:p w:rsidR="00E06402" w:rsidRDefault="00E06402" w:rsidP="00FF791C">
      <w:pPr>
        <w:pStyle w:val="BodyText3"/>
        <w:tabs>
          <w:tab w:val="clear" w:pos="360"/>
          <w:tab w:val="clear" w:pos="720"/>
          <w:tab w:val="clear" w:pos="1080"/>
          <w:tab w:val="clear" w:pos="1440"/>
        </w:tabs>
      </w:pPr>
    </w:p>
    <w:p w:rsidR="00E06402" w:rsidRDefault="00E06402" w:rsidP="00FF791C">
      <w:pPr>
        <w:pStyle w:val="BodyText3"/>
        <w:tabs>
          <w:tab w:val="clear" w:pos="360"/>
          <w:tab w:val="clear" w:pos="720"/>
          <w:tab w:val="clear" w:pos="1080"/>
          <w:tab w:val="clear" w:pos="1440"/>
        </w:tabs>
      </w:pPr>
    </w:p>
    <w:p w:rsidR="00E06402" w:rsidRDefault="00E06402" w:rsidP="00FF791C">
      <w:pPr>
        <w:pStyle w:val="BodyText3"/>
        <w:tabs>
          <w:tab w:val="clear" w:pos="360"/>
          <w:tab w:val="clear" w:pos="720"/>
          <w:tab w:val="clear" w:pos="1080"/>
          <w:tab w:val="clear" w:pos="1440"/>
        </w:tabs>
      </w:pPr>
    </w:p>
    <w:p w:rsidR="001E7648" w:rsidRDefault="001E7648">
      <w:pPr>
        <w:rPr>
          <w:color w:val="000000"/>
        </w:rPr>
      </w:pPr>
      <w:r>
        <w:br w:type="page"/>
      </w:r>
    </w:p>
    <w:p w:rsidR="001E7648" w:rsidRDefault="001E7648">
      <w:pPr>
        <w:rPr>
          <w:color w:val="000000"/>
        </w:rPr>
      </w:pPr>
      <w:r>
        <w:rPr>
          <w:noProof/>
        </w:rPr>
        <w:lastRenderedPageBreak/>
        <w:drawing>
          <wp:inline distT="0" distB="0" distL="0" distR="0">
            <wp:extent cx="5852160" cy="5626826"/>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852160" cy="5626826"/>
                    </a:xfrm>
                    <a:prstGeom prst="rect">
                      <a:avLst/>
                    </a:prstGeom>
                    <a:noFill/>
                    <a:ln w="9525">
                      <a:noFill/>
                      <a:miter lim="800000"/>
                      <a:headEnd/>
                      <a:tailEnd/>
                    </a:ln>
                  </pic:spPr>
                </pic:pic>
              </a:graphicData>
            </a:graphic>
          </wp:inline>
        </w:drawing>
      </w:r>
      <w:r>
        <w:rPr>
          <w:noProof/>
        </w:rPr>
        <w:lastRenderedPageBreak/>
        <w:drawing>
          <wp:inline distT="0" distB="0" distL="0" distR="0">
            <wp:extent cx="5852160" cy="6128291"/>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852160" cy="6128291"/>
                    </a:xfrm>
                    <a:prstGeom prst="rect">
                      <a:avLst/>
                    </a:prstGeom>
                    <a:noFill/>
                    <a:ln w="9525">
                      <a:noFill/>
                      <a:miter lim="800000"/>
                      <a:headEnd/>
                      <a:tailEnd/>
                    </a:ln>
                  </pic:spPr>
                </pic:pic>
              </a:graphicData>
            </a:graphic>
          </wp:inline>
        </w:drawing>
      </w:r>
      <w:r>
        <w:br w:type="page"/>
      </w:r>
    </w:p>
    <w:p w:rsidR="00AC0317" w:rsidRPr="00AC0317" w:rsidRDefault="00AC0317" w:rsidP="00AC0317">
      <w:pPr>
        <w:rPr>
          <w:b/>
        </w:rPr>
      </w:pPr>
      <w:r w:rsidRPr="00AC0317">
        <w:rPr>
          <w:b/>
        </w:rPr>
        <w:lastRenderedPageBreak/>
        <w:t xml:space="preserve">BRADLEY </w:t>
      </w:r>
      <w:r w:rsidR="00CA1990">
        <w:rPr>
          <w:b/>
        </w:rPr>
        <w:t xml:space="preserve">RANGE </w:t>
      </w:r>
      <w:r w:rsidRPr="00AC0317">
        <w:rPr>
          <w:b/>
        </w:rPr>
        <w:t>PACKING LIST SAMPLE</w:t>
      </w:r>
    </w:p>
    <w:p w:rsidR="00AC0317" w:rsidRDefault="00AC0317" w:rsidP="00AC0317"/>
    <w:tbl>
      <w:tblPr>
        <w:tblStyle w:val="TableGrid"/>
        <w:tblW w:w="0" w:type="auto"/>
        <w:tblLook w:val="04A0"/>
      </w:tblPr>
      <w:tblGrid>
        <w:gridCol w:w="4698"/>
        <w:gridCol w:w="4734"/>
      </w:tblGrid>
      <w:tr w:rsidR="00992B6C" w:rsidRPr="00D52A72" w:rsidTr="00CE17E8">
        <w:tc>
          <w:tcPr>
            <w:tcW w:w="4698" w:type="dxa"/>
          </w:tcPr>
          <w:p w:rsidR="00992B6C" w:rsidRPr="00D52A72" w:rsidRDefault="00992B6C" w:rsidP="00CE17E8">
            <w:r w:rsidRPr="00D52A72">
              <w:t>FLAG SET</w:t>
            </w:r>
            <w:r w:rsidRPr="00D52A72">
              <w:tab/>
            </w:r>
            <w:r w:rsidRPr="00D52A72">
              <w:tab/>
            </w:r>
          </w:p>
        </w:tc>
        <w:tc>
          <w:tcPr>
            <w:tcW w:w="4734" w:type="dxa"/>
          </w:tcPr>
          <w:p w:rsidR="00992B6C" w:rsidRPr="00D52A72" w:rsidRDefault="00992B6C" w:rsidP="00CE17E8">
            <w:r w:rsidRPr="00D52A72">
              <w:t>1 PER FIRING VEHICLE</w:t>
            </w:r>
          </w:p>
        </w:tc>
      </w:tr>
      <w:tr w:rsidR="00992B6C" w:rsidRPr="00D52A72" w:rsidTr="00CE17E8">
        <w:tc>
          <w:tcPr>
            <w:tcW w:w="4698" w:type="dxa"/>
          </w:tcPr>
          <w:p w:rsidR="00992B6C" w:rsidRPr="00D52A72" w:rsidRDefault="00992B6C" w:rsidP="00CE17E8">
            <w:r w:rsidRPr="00D52A72">
              <w:t>CONE LIGHTS</w:t>
            </w:r>
            <w:r w:rsidRPr="00D52A72">
              <w:tab/>
              <w:t xml:space="preserve"> </w:t>
            </w:r>
          </w:p>
        </w:tc>
        <w:tc>
          <w:tcPr>
            <w:tcW w:w="4734" w:type="dxa"/>
          </w:tcPr>
          <w:p w:rsidR="00992B6C" w:rsidRPr="00D52A72" w:rsidRDefault="00992B6C" w:rsidP="00CE17E8">
            <w:r w:rsidRPr="00D52A72">
              <w:t>3 PER FIRING VEHICLE</w:t>
            </w:r>
          </w:p>
        </w:tc>
      </w:tr>
      <w:tr w:rsidR="00992B6C" w:rsidRPr="00D52A72" w:rsidTr="00CE17E8">
        <w:tc>
          <w:tcPr>
            <w:tcW w:w="4698" w:type="dxa"/>
          </w:tcPr>
          <w:p w:rsidR="00992B6C" w:rsidRPr="00D52A72" w:rsidRDefault="00992B6C" w:rsidP="00CE17E8">
            <w:r w:rsidRPr="00D52A72">
              <w:t>CHEMLIGHTS</w:t>
            </w:r>
            <w:r w:rsidRPr="00D52A72">
              <w:tab/>
            </w:r>
          </w:p>
        </w:tc>
        <w:tc>
          <w:tcPr>
            <w:tcW w:w="4734" w:type="dxa"/>
          </w:tcPr>
          <w:p w:rsidR="00992B6C" w:rsidRPr="00D52A72" w:rsidRDefault="00992B6C" w:rsidP="00CE17E8">
            <w:r w:rsidRPr="00D52A72">
              <w:t>RED/YELLOW/GREEN</w:t>
            </w:r>
          </w:p>
        </w:tc>
      </w:tr>
      <w:tr w:rsidR="00992B6C" w:rsidRPr="00D52A72" w:rsidTr="00CE17E8">
        <w:tc>
          <w:tcPr>
            <w:tcW w:w="4698" w:type="dxa"/>
          </w:tcPr>
          <w:p w:rsidR="00992B6C" w:rsidRPr="00D52A72" w:rsidRDefault="00992B6C" w:rsidP="00CE17E8">
            <w:r w:rsidRPr="00D52A72">
              <w:t>JUMP CABLES</w:t>
            </w:r>
            <w:r w:rsidRPr="00D52A72">
              <w:tab/>
              <w:t xml:space="preserve"> </w:t>
            </w:r>
          </w:p>
        </w:tc>
        <w:tc>
          <w:tcPr>
            <w:tcW w:w="4734" w:type="dxa"/>
          </w:tcPr>
          <w:p w:rsidR="00992B6C" w:rsidRPr="00D52A72" w:rsidRDefault="00992B6C" w:rsidP="00CE17E8">
            <w:r w:rsidRPr="00D52A72">
              <w:t>1 PER FIRING VEHICLE AND  SPARES</w:t>
            </w:r>
          </w:p>
        </w:tc>
      </w:tr>
      <w:tr w:rsidR="00992B6C" w:rsidRPr="00D52A72" w:rsidTr="00CE17E8">
        <w:tc>
          <w:tcPr>
            <w:tcW w:w="4698" w:type="dxa"/>
          </w:tcPr>
          <w:p w:rsidR="00992B6C" w:rsidRPr="00D52A72" w:rsidRDefault="00992B6C" w:rsidP="00CE17E8">
            <w:r w:rsidRPr="00D52A72">
              <w:t>BII</w:t>
            </w:r>
            <w:r w:rsidRPr="00D52A72">
              <w:tab/>
            </w:r>
            <w:r w:rsidRPr="00D52A72">
              <w:tab/>
            </w:r>
            <w:r w:rsidRPr="00D52A72">
              <w:tab/>
              <w:t xml:space="preserve"> </w:t>
            </w:r>
          </w:p>
        </w:tc>
        <w:tc>
          <w:tcPr>
            <w:tcW w:w="4734" w:type="dxa"/>
          </w:tcPr>
          <w:p w:rsidR="00992B6C" w:rsidRPr="00D52A72" w:rsidRDefault="00992B6C" w:rsidP="00CE17E8">
            <w:r w:rsidRPr="00D52A72">
              <w:t>1 COMPLETE SET</w:t>
            </w:r>
          </w:p>
        </w:tc>
      </w:tr>
      <w:tr w:rsidR="00992B6C" w:rsidRPr="00D52A72" w:rsidTr="00CE17E8">
        <w:tc>
          <w:tcPr>
            <w:tcW w:w="4698" w:type="dxa"/>
          </w:tcPr>
          <w:p w:rsidR="00992B6C" w:rsidRPr="00D52A72" w:rsidRDefault="00992B6C" w:rsidP="00CE17E8">
            <w:r w:rsidRPr="00D52A72">
              <w:t>CVC HELMENTS/W CORDS</w:t>
            </w:r>
            <w:r w:rsidRPr="00D52A72">
              <w:tab/>
              <w:t xml:space="preserve"> </w:t>
            </w:r>
          </w:p>
        </w:tc>
        <w:tc>
          <w:tcPr>
            <w:tcW w:w="4734" w:type="dxa"/>
          </w:tcPr>
          <w:p w:rsidR="00992B6C" w:rsidRPr="00D52A72" w:rsidRDefault="00992B6C" w:rsidP="00CE17E8">
            <w:r w:rsidRPr="00D52A72">
              <w:t>4 EACH</w:t>
            </w:r>
          </w:p>
        </w:tc>
      </w:tr>
      <w:tr w:rsidR="00DF5DE2" w:rsidRPr="00D52A72" w:rsidTr="00CE17E8">
        <w:tc>
          <w:tcPr>
            <w:tcW w:w="4698" w:type="dxa"/>
          </w:tcPr>
          <w:p w:rsidR="00DF5DE2" w:rsidRPr="00D52A72" w:rsidRDefault="00DF5DE2" w:rsidP="00130DEA">
            <w:r w:rsidRPr="00D52A72">
              <w:t>TM’s</w:t>
            </w:r>
            <w:r w:rsidR="00130DEA" w:rsidRPr="00D52A72">
              <w:t xml:space="preserve"> for VEHICLES/WPN SYSTEMS</w:t>
            </w:r>
          </w:p>
        </w:tc>
        <w:tc>
          <w:tcPr>
            <w:tcW w:w="4734" w:type="dxa"/>
          </w:tcPr>
          <w:p w:rsidR="00DF5DE2" w:rsidRPr="00D52A72" w:rsidRDefault="00130DEA" w:rsidP="00CE17E8">
            <w:r w:rsidRPr="00D52A72">
              <w:t>HULL, TURRET, WPNS FIRING</w:t>
            </w:r>
          </w:p>
        </w:tc>
      </w:tr>
      <w:tr w:rsidR="00DF5DE2" w:rsidRPr="00D52A72" w:rsidTr="00CE17E8">
        <w:tc>
          <w:tcPr>
            <w:tcW w:w="4698" w:type="dxa"/>
          </w:tcPr>
          <w:p w:rsidR="00DF5DE2" w:rsidRPr="00D52A72" w:rsidRDefault="00130DEA" w:rsidP="00130DEA">
            <w:r w:rsidRPr="00D52A72">
              <w:t xml:space="preserve">CREW </w:t>
            </w:r>
            <w:r w:rsidR="00DF5DE2" w:rsidRPr="00D52A72">
              <w:t xml:space="preserve">GUNNERY </w:t>
            </w:r>
            <w:r w:rsidRPr="00D52A72">
              <w:t>FOLDERS</w:t>
            </w:r>
            <w:r w:rsidR="00DF5DE2" w:rsidRPr="00D52A72">
              <w:t xml:space="preserve">      </w:t>
            </w:r>
          </w:p>
        </w:tc>
        <w:tc>
          <w:tcPr>
            <w:tcW w:w="4734" w:type="dxa"/>
          </w:tcPr>
          <w:p w:rsidR="00DF5DE2" w:rsidRPr="00D52A72" w:rsidRDefault="00DF5DE2" w:rsidP="00130DEA">
            <w:r w:rsidRPr="00D52A72">
              <w:t>GST</w:t>
            </w:r>
            <w:r w:rsidR="00130DEA" w:rsidRPr="00D52A72">
              <w:t>,</w:t>
            </w:r>
            <w:r w:rsidRPr="00D52A72">
              <w:t xml:space="preserve"> </w:t>
            </w:r>
            <w:r w:rsidR="001C60DE" w:rsidRPr="00D52A72">
              <w:t>CPC</w:t>
            </w:r>
            <w:r w:rsidR="00130DEA" w:rsidRPr="00D52A72">
              <w:t>,</w:t>
            </w:r>
            <w:r w:rsidRPr="00D52A72">
              <w:t xml:space="preserve"> </w:t>
            </w:r>
            <w:r w:rsidR="001C60DE" w:rsidRPr="00D52A72">
              <w:t xml:space="preserve">GT III-V </w:t>
            </w:r>
            <w:r w:rsidR="00130DEA" w:rsidRPr="00D52A72">
              <w:t xml:space="preserve">SCORESHEETS </w:t>
            </w:r>
            <w:r w:rsidRPr="00D52A72">
              <w:t>ON EACH CREW.</w:t>
            </w:r>
          </w:p>
        </w:tc>
      </w:tr>
      <w:tr w:rsidR="00DF5DE2" w:rsidRPr="00D52A72" w:rsidTr="00CE17E8">
        <w:tc>
          <w:tcPr>
            <w:tcW w:w="4698" w:type="dxa"/>
          </w:tcPr>
          <w:p w:rsidR="00DF5DE2" w:rsidRPr="00D52A72" w:rsidRDefault="00DF5DE2" w:rsidP="00874C66">
            <w:r w:rsidRPr="00D52A72">
              <w:t>Gunnery FM.</w:t>
            </w:r>
            <w:r w:rsidR="00874C66" w:rsidRPr="00D52A72">
              <w:t xml:space="preserve"> And Firing Tables</w:t>
            </w:r>
          </w:p>
        </w:tc>
        <w:tc>
          <w:tcPr>
            <w:tcW w:w="4734" w:type="dxa"/>
          </w:tcPr>
          <w:p w:rsidR="00DF5DE2" w:rsidRPr="00D52A72" w:rsidRDefault="00DF5DE2" w:rsidP="00CE17E8"/>
        </w:tc>
      </w:tr>
      <w:tr w:rsidR="00DF5DE2" w:rsidRPr="00D52A72" w:rsidTr="00CE17E8">
        <w:tc>
          <w:tcPr>
            <w:tcW w:w="4698" w:type="dxa"/>
          </w:tcPr>
          <w:p w:rsidR="00DF5DE2" w:rsidRPr="00D52A72" w:rsidRDefault="003B4C89" w:rsidP="00CE17E8">
            <w:r w:rsidRPr="00D52A72">
              <w:t>BATTERIES</w:t>
            </w:r>
            <w:r w:rsidRPr="00D52A72">
              <w:tab/>
              <w:t>(</w:t>
            </w:r>
            <w:r w:rsidR="00DF5DE2" w:rsidRPr="00D52A72">
              <w:t>D, AA, NVG</w:t>
            </w:r>
            <w:r w:rsidRPr="00D52A72">
              <w:t>, RADIO</w:t>
            </w:r>
            <w:r w:rsidR="00D52A72">
              <w:t>, DVR NIGHT VIEWER</w:t>
            </w:r>
            <w:r w:rsidRPr="00D52A72">
              <w:t>)</w:t>
            </w:r>
          </w:p>
        </w:tc>
        <w:tc>
          <w:tcPr>
            <w:tcW w:w="4734" w:type="dxa"/>
          </w:tcPr>
          <w:p w:rsidR="00DF5DE2" w:rsidRPr="00D52A72" w:rsidRDefault="00DF5DE2" w:rsidP="00CE17E8"/>
        </w:tc>
      </w:tr>
      <w:tr w:rsidR="00DF5DE2" w:rsidRPr="00D52A72" w:rsidTr="00CE17E8">
        <w:tc>
          <w:tcPr>
            <w:tcW w:w="4698" w:type="dxa"/>
          </w:tcPr>
          <w:p w:rsidR="00DF5DE2" w:rsidRPr="00D52A72" w:rsidRDefault="00DF5DE2" w:rsidP="00CE17E8">
            <w:r w:rsidRPr="00D52A72">
              <w:t xml:space="preserve">RADIOS, HAND HELD WITH CHARGERS </w:t>
            </w:r>
          </w:p>
        </w:tc>
        <w:tc>
          <w:tcPr>
            <w:tcW w:w="4734" w:type="dxa"/>
          </w:tcPr>
          <w:p w:rsidR="00DF5DE2" w:rsidRPr="00D52A72" w:rsidRDefault="00DF5DE2" w:rsidP="00CE17E8"/>
        </w:tc>
      </w:tr>
      <w:tr w:rsidR="00DF5DE2" w:rsidRPr="00D52A72" w:rsidTr="00CE17E8">
        <w:tc>
          <w:tcPr>
            <w:tcW w:w="4698" w:type="dxa"/>
          </w:tcPr>
          <w:p w:rsidR="00DF5DE2" w:rsidRPr="00D52A72" w:rsidRDefault="00DF5DE2" w:rsidP="00CE17E8">
            <w:r w:rsidRPr="00D52A72">
              <w:t>CARPENTERS TOOL KIT</w:t>
            </w:r>
          </w:p>
        </w:tc>
        <w:tc>
          <w:tcPr>
            <w:tcW w:w="4734" w:type="dxa"/>
          </w:tcPr>
          <w:p w:rsidR="00DF5DE2" w:rsidRPr="00D52A72" w:rsidRDefault="00DF5DE2" w:rsidP="00CE17E8"/>
        </w:tc>
      </w:tr>
      <w:tr w:rsidR="00DF5DE2" w:rsidRPr="00D52A72" w:rsidTr="00CE17E8">
        <w:tc>
          <w:tcPr>
            <w:tcW w:w="4698" w:type="dxa"/>
          </w:tcPr>
          <w:p w:rsidR="00DF5DE2" w:rsidRPr="00D52A72" w:rsidRDefault="00DF5DE2" w:rsidP="00CE17E8">
            <w:r w:rsidRPr="00D52A72">
              <w:t>CLS BAG/COMPLETE</w:t>
            </w:r>
          </w:p>
        </w:tc>
        <w:tc>
          <w:tcPr>
            <w:tcW w:w="4734" w:type="dxa"/>
          </w:tcPr>
          <w:p w:rsidR="00DF5DE2" w:rsidRPr="00D52A72" w:rsidRDefault="00DF5DE2" w:rsidP="00CE17E8"/>
        </w:tc>
      </w:tr>
      <w:tr w:rsidR="00DF5DE2" w:rsidRPr="00D52A72" w:rsidTr="00CE17E8">
        <w:tc>
          <w:tcPr>
            <w:tcW w:w="4698" w:type="dxa"/>
          </w:tcPr>
          <w:p w:rsidR="00DF5DE2" w:rsidRPr="00D52A72" w:rsidRDefault="00DF5DE2" w:rsidP="00CE17E8">
            <w:r w:rsidRPr="00D52A72">
              <w:t>SMOKE, RED</w:t>
            </w:r>
          </w:p>
        </w:tc>
        <w:tc>
          <w:tcPr>
            <w:tcW w:w="4734" w:type="dxa"/>
          </w:tcPr>
          <w:p w:rsidR="00DF5DE2" w:rsidRPr="00D52A72" w:rsidRDefault="00DF5DE2" w:rsidP="00CE17E8"/>
        </w:tc>
      </w:tr>
      <w:tr w:rsidR="00DF5DE2" w:rsidRPr="00D52A72" w:rsidTr="00CE17E8">
        <w:tc>
          <w:tcPr>
            <w:tcW w:w="4698" w:type="dxa"/>
          </w:tcPr>
          <w:p w:rsidR="00DF5DE2" w:rsidRPr="00D52A72" w:rsidRDefault="00DF5DE2" w:rsidP="00CE17E8">
            <w:r w:rsidRPr="00D52A72">
              <w:t>1:50,000 MAP OF RANGE OR TNG AREA.</w:t>
            </w:r>
          </w:p>
        </w:tc>
        <w:tc>
          <w:tcPr>
            <w:tcW w:w="4734" w:type="dxa"/>
          </w:tcPr>
          <w:p w:rsidR="00DF5DE2" w:rsidRPr="00D52A72" w:rsidRDefault="00DF5DE2" w:rsidP="00CE17E8"/>
        </w:tc>
      </w:tr>
      <w:tr w:rsidR="00DF5DE2" w:rsidRPr="00D52A72" w:rsidTr="00CE17E8">
        <w:tc>
          <w:tcPr>
            <w:tcW w:w="4698" w:type="dxa"/>
          </w:tcPr>
          <w:p w:rsidR="00DF5DE2" w:rsidRPr="00D52A72" w:rsidRDefault="00DF5DE2" w:rsidP="00CE17E8">
            <w:r w:rsidRPr="00D52A72">
              <w:t>GUNNER</w:t>
            </w:r>
            <w:r w:rsidR="00C263ED" w:rsidRPr="00D52A72">
              <w:t>’</w:t>
            </w:r>
            <w:r w:rsidRPr="00D52A72">
              <w:t>S QUADRANT</w:t>
            </w:r>
          </w:p>
        </w:tc>
        <w:tc>
          <w:tcPr>
            <w:tcW w:w="4734" w:type="dxa"/>
          </w:tcPr>
          <w:p w:rsidR="00DF5DE2" w:rsidRPr="00D52A72" w:rsidRDefault="00DF5DE2" w:rsidP="00CE17E8"/>
        </w:tc>
      </w:tr>
      <w:tr w:rsidR="00DF5DE2" w:rsidRPr="00D52A72" w:rsidTr="00CE17E8">
        <w:tc>
          <w:tcPr>
            <w:tcW w:w="4698" w:type="dxa"/>
          </w:tcPr>
          <w:p w:rsidR="00DF5DE2" w:rsidRPr="00D52A72" w:rsidRDefault="00DF5DE2" w:rsidP="00CE17E8">
            <w:r w:rsidRPr="00D52A72">
              <w:t>LENSATIC COMPASS</w:t>
            </w:r>
          </w:p>
        </w:tc>
        <w:tc>
          <w:tcPr>
            <w:tcW w:w="4734" w:type="dxa"/>
          </w:tcPr>
          <w:p w:rsidR="00DF5DE2" w:rsidRPr="00D52A72" w:rsidRDefault="00DF5DE2" w:rsidP="00CE17E8"/>
        </w:tc>
      </w:tr>
      <w:tr w:rsidR="00DF5DE2" w:rsidRPr="00D52A72" w:rsidTr="00CE17E8">
        <w:tc>
          <w:tcPr>
            <w:tcW w:w="4698" w:type="dxa"/>
          </w:tcPr>
          <w:p w:rsidR="00DF5DE2" w:rsidRPr="00D52A72" w:rsidRDefault="00DF5DE2" w:rsidP="00CE17E8">
            <w:r w:rsidRPr="00D52A72">
              <w:t>BINO’S</w:t>
            </w:r>
            <w:r w:rsidRPr="00D52A72">
              <w:tab/>
            </w:r>
          </w:p>
        </w:tc>
        <w:tc>
          <w:tcPr>
            <w:tcW w:w="4734" w:type="dxa"/>
          </w:tcPr>
          <w:p w:rsidR="00DF5DE2" w:rsidRPr="00D52A72" w:rsidRDefault="00DF5DE2" w:rsidP="00CE17E8">
            <w:r w:rsidRPr="00D52A72">
              <w:tab/>
              <w:t>2 EACH</w:t>
            </w:r>
          </w:p>
        </w:tc>
      </w:tr>
      <w:tr w:rsidR="00DF5DE2" w:rsidRPr="00D52A72" w:rsidTr="00CE17E8">
        <w:tc>
          <w:tcPr>
            <w:tcW w:w="4698" w:type="dxa"/>
          </w:tcPr>
          <w:p w:rsidR="00DF5DE2" w:rsidRPr="00D52A72" w:rsidRDefault="00DF5DE2" w:rsidP="00CE17E8">
            <w:r w:rsidRPr="00D52A72">
              <w:t xml:space="preserve">SCOPE , SPOTTER </w:t>
            </w:r>
            <w:r w:rsidRPr="00D52A72">
              <w:tab/>
            </w:r>
            <w:r w:rsidRPr="00D52A72">
              <w:tab/>
            </w:r>
          </w:p>
        </w:tc>
        <w:tc>
          <w:tcPr>
            <w:tcW w:w="4734" w:type="dxa"/>
          </w:tcPr>
          <w:p w:rsidR="00DF5DE2" w:rsidRPr="00D52A72" w:rsidRDefault="00DF5DE2" w:rsidP="00DF5DE2">
            <w:r w:rsidRPr="00D52A72">
              <w:t>USED TO DETERMINE LOCATION OF ROUND HITS ON ZERO</w:t>
            </w:r>
            <w:r w:rsidR="003B4C89" w:rsidRPr="00D52A72">
              <w:t xml:space="preserve"> </w:t>
            </w:r>
            <w:proofErr w:type="gramStart"/>
            <w:r w:rsidRPr="00D52A72">
              <w:t>TARGET</w:t>
            </w:r>
            <w:proofErr w:type="gramEnd"/>
            <w:r w:rsidRPr="00D52A72">
              <w:t>.</w:t>
            </w:r>
          </w:p>
        </w:tc>
      </w:tr>
      <w:tr w:rsidR="00DF5DE2" w:rsidRPr="00D52A72" w:rsidTr="00CE17E8">
        <w:tc>
          <w:tcPr>
            <w:tcW w:w="4698" w:type="dxa"/>
          </w:tcPr>
          <w:p w:rsidR="00DF5DE2" w:rsidRPr="00D52A72" w:rsidRDefault="00DF5DE2" w:rsidP="00CE17E8">
            <w:r w:rsidRPr="00D52A72">
              <w:t>DRIP PANS</w:t>
            </w:r>
            <w:r w:rsidRPr="00D52A72">
              <w:tab/>
            </w:r>
            <w:r w:rsidRPr="00D52A72">
              <w:tab/>
            </w:r>
            <w:r w:rsidRPr="00D52A72">
              <w:tab/>
            </w:r>
          </w:p>
        </w:tc>
        <w:tc>
          <w:tcPr>
            <w:tcW w:w="4734" w:type="dxa"/>
          </w:tcPr>
          <w:p w:rsidR="00DF5DE2" w:rsidRPr="00D52A72" w:rsidRDefault="00DF5DE2" w:rsidP="00CE17E8">
            <w:r w:rsidRPr="00D52A72">
              <w:t>2 PER FIRING VEHICLE</w:t>
            </w:r>
          </w:p>
        </w:tc>
      </w:tr>
      <w:tr w:rsidR="00DF5DE2" w:rsidRPr="00D52A72" w:rsidTr="00CE17E8">
        <w:tc>
          <w:tcPr>
            <w:tcW w:w="4698" w:type="dxa"/>
          </w:tcPr>
          <w:p w:rsidR="00DF5DE2" w:rsidRPr="00D52A72" w:rsidRDefault="00DF5DE2" w:rsidP="00CE17E8">
            <w:r w:rsidRPr="00D52A72">
              <w:t>SPILL KIT.</w:t>
            </w:r>
          </w:p>
        </w:tc>
        <w:tc>
          <w:tcPr>
            <w:tcW w:w="4734" w:type="dxa"/>
          </w:tcPr>
          <w:p w:rsidR="00DF5DE2" w:rsidRPr="00D52A72" w:rsidRDefault="00DF5DE2" w:rsidP="00CE17E8"/>
        </w:tc>
      </w:tr>
      <w:tr w:rsidR="00DF5DE2" w:rsidRPr="00D52A72" w:rsidTr="00CE17E8">
        <w:tc>
          <w:tcPr>
            <w:tcW w:w="4698" w:type="dxa"/>
          </w:tcPr>
          <w:p w:rsidR="00DF5DE2" w:rsidRPr="00D52A72" w:rsidRDefault="00DF5DE2" w:rsidP="00CE17E8">
            <w:r w:rsidRPr="00D52A72">
              <w:t>PCC/PCI CHECKLISTS</w:t>
            </w:r>
          </w:p>
        </w:tc>
        <w:tc>
          <w:tcPr>
            <w:tcW w:w="4734" w:type="dxa"/>
          </w:tcPr>
          <w:p w:rsidR="00DF5DE2" w:rsidRPr="00D52A72" w:rsidRDefault="00DF5DE2" w:rsidP="00CE17E8"/>
        </w:tc>
      </w:tr>
      <w:tr w:rsidR="00D52A72" w:rsidRPr="00D52A72" w:rsidTr="00CE17E8">
        <w:tc>
          <w:tcPr>
            <w:tcW w:w="4698" w:type="dxa"/>
          </w:tcPr>
          <w:p w:rsidR="00D52A72" w:rsidRPr="00D52A72" w:rsidRDefault="00D52A72" w:rsidP="00CE17E8">
            <w:r w:rsidRPr="00D52A72">
              <w:t>RISK ASSESSMENT FORMAT.</w:t>
            </w:r>
          </w:p>
        </w:tc>
        <w:tc>
          <w:tcPr>
            <w:tcW w:w="4734" w:type="dxa"/>
          </w:tcPr>
          <w:p w:rsidR="00D52A72" w:rsidRPr="00D52A72" w:rsidRDefault="00D52A72" w:rsidP="00CE17E8"/>
        </w:tc>
      </w:tr>
      <w:tr w:rsidR="00D52A72" w:rsidRPr="00D52A72" w:rsidTr="00CE17E8">
        <w:tc>
          <w:tcPr>
            <w:tcW w:w="4698" w:type="dxa"/>
          </w:tcPr>
          <w:p w:rsidR="00D52A72" w:rsidRPr="00D52A72" w:rsidRDefault="00D52A72" w:rsidP="00CE17E8">
            <w:r w:rsidRPr="00D52A72">
              <w:t>STAFF JOURNAL LOGS-DA FORM 1594</w:t>
            </w:r>
          </w:p>
        </w:tc>
        <w:tc>
          <w:tcPr>
            <w:tcW w:w="4734" w:type="dxa"/>
          </w:tcPr>
          <w:p w:rsidR="00D52A72" w:rsidRPr="00D52A72" w:rsidRDefault="00D52A72" w:rsidP="00DF5DE2">
            <w:r w:rsidRPr="00D52A72">
              <w:t>2 PER EVERY 24 HR PERIOD</w:t>
            </w:r>
          </w:p>
        </w:tc>
      </w:tr>
      <w:tr w:rsidR="00D52A72" w:rsidRPr="00D52A72" w:rsidTr="00CE17E8">
        <w:tc>
          <w:tcPr>
            <w:tcW w:w="4698" w:type="dxa"/>
          </w:tcPr>
          <w:p w:rsidR="00D52A72" w:rsidRPr="00D52A72" w:rsidRDefault="00D52A72" w:rsidP="00CE17E8">
            <w:r w:rsidRPr="00D52A72">
              <w:t>DA 2404’S</w:t>
            </w:r>
          </w:p>
        </w:tc>
        <w:tc>
          <w:tcPr>
            <w:tcW w:w="4734" w:type="dxa"/>
          </w:tcPr>
          <w:p w:rsidR="00D52A72" w:rsidRPr="00D52A72" w:rsidRDefault="00D52A72" w:rsidP="00CE17E8"/>
        </w:tc>
      </w:tr>
      <w:tr w:rsidR="00D52A72" w:rsidRPr="00D52A72" w:rsidTr="00CE17E8">
        <w:tc>
          <w:tcPr>
            <w:tcW w:w="4698" w:type="dxa"/>
          </w:tcPr>
          <w:p w:rsidR="00D52A72" w:rsidRPr="00D52A72" w:rsidRDefault="00D52A72" w:rsidP="00CE17E8">
            <w:r w:rsidRPr="00D52A72">
              <w:t>SURFACE  AREA DANGER DIAGRAM (IF NEEDED)</w:t>
            </w:r>
          </w:p>
        </w:tc>
        <w:tc>
          <w:tcPr>
            <w:tcW w:w="4734" w:type="dxa"/>
          </w:tcPr>
          <w:p w:rsidR="00D52A72" w:rsidRPr="00D52A72" w:rsidRDefault="00D52A72" w:rsidP="00CE17E8"/>
        </w:tc>
      </w:tr>
      <w:tr w:rsidR="00D52A72" w:rsidRPr="00D52A72" w:rsidTr="00CE17E8">
        <w:tc>
          <w:tcPr>
            <w:tcW w:w="4698" w:type="dxa"/>
          </w:tcPr>
          <w:p w:rsidR="00D52A72" w:rsidRPr="00D52A72" w:rsidRDefault="00D52A72" w:rsidP="00CE17E8">
            <w:r w:rsidRPr="00D52A72">
              <w:t xml:space="preserve">WEAPON BLOCKS          </w:t>
            </w:r>
          </w:p>
        </w:tc>
        <w:tc>
          <w:tcPr>
            <w:tcW w:w="4734" w:type="dxa"/>
          </w:tcPr>
          <w:p w:rsidR="00D52A72" w:rsidRPr="00D52A72" w:rsidRDefault="00D52A72" w:rsidP="00CE17E8">
            <w:r w:rsidRPr="00D52A72">
              <w:t xml:space="preserve">BLOCKS INSERTED INTO CREW SERVED WEAPONS ON READY LINE.                                                </w:t>
            </w:r>
          </w:p>
        </w:tc>
      </w:tr>
      <w:tr w:rsidR="00D52A72" w:rsidRPr="00D52A72" w:rsidTr="00CE17E8">
        <w:tc>
          <w:tcPr>
            <w:tcW w:w="4698" w:type="dxa"/>
          </w:tcPr>
          <w:p w:rsidR="00D52A72" w:rsidRPr="00D52A72" w:rsidRDefault="00D52A72" w:rsidP="00CE17E8">
            <w:r w:rsidRPr="00D52A72">
              <w:t>ENGINEER TAPE</w:t>
            </w:r>
            <w:r w:rsidRPr="00D52A72">
              <w:tab/>
            </w:r>
            <w:r w:rsidRPr="00D52A72">
              <w:tab/>
            </w:r>
          </w:p>
        </w:tc>
        <w:tc>
          <w:tcPr>
            <w:tcW w:w="4734" w:type="dxa"/>
          </w:tcPr>
          <w:p w:rsidR="00D52A72" w:rsidRPr="00D52A72" w:rsidRDefault="00D52A72" w:rsidP="00CE17E8"/>
        </w:tc>
      </w:tr>
      <w:tr w:rsidR="00D52A72" w:rsidRPr="00D52A72" w:rsidTr="00CE17E8">
        <w:tc>
          <w:tcPr>
            <w:tcW w:w="4698" w:type="dxa"/>
          </w:tcPr>
          <w:p w:rsidR="00D52A72" w:rsidRPr="00D52A72" w:rsidRDefault="00D52A72" w:rsidP="00CE17E8">
            <w:r w:rsidRPr="00D52A72">
              <w:t>SIGNS</w:t>
            </w:r>
            <w:r w:rsidRPr="00D52A72">
              <w:tab/>
            </w:r>
            <w:r w:rsidRPr="00D52A72">
              <w:tab/>
            </w:r>
            <w:r w:rsidRPr="00D52A72">
              <w:tab/>
            </w:r>
            <w:r w:rsidRPr="00D52A72">
              <w:tab/>
            </w:r>
          </w:p>
        </w:tc>
        <w:tc>
          <w:tcPr>
            <w:tcW w:w="4734" w:type="dxa"/>
          </w:tcPr>
          <w:p w:rsidR="00D52A72" w:rsidRPr="00D52A72" w:rsidRDefault="00D52A72" w:rsidP="00CE17E8">
            <w:r w:rsidRPr="00D52A72">
              <w:t>READY LINE, AAR, FIRING LANES</w:t>
            </w:r>
          </w:p>
        </w:tc>
      </w:tr>
      <w:tr w:rsidR="00D52A72" w:rsidRPr="00D52A72" w:rsidTr="00CE17E8">
        <w:tc>
          <w:tcPr>
            <w:tcW w:w="4698" w:type="dxa"/>
          </w:tcPr>
          <w:p w:rsidR="00D52A72" w:rsidRPr="00D52A72" w:rsidRDefault="00D52A72" w:rsidP="00CE17E8">
            <w:r w:rsidRPr="00D52A72">
              <w:t>STAKES</w:t>
            </w:r>
            <w:r w:rsidRPr="00D52A72">
              <w:tab/>
            </w:r>
            <w:r w:rsidRPr="00D52A72">
              <w:tab/>
            </w:r>
            <w:r w:rsidRPr="00D52A72">
              <w:tab/>
              <w:t xml:space="preserve"> </w:t>
            </w:r>
          </w:p>
        </w:tc>
        <w:tc>
          <w:tcPr>
            <w:tcW w:w="4734" w:type="dxa"/>
          </w:tcPr>
          <w:p w:rsidR="00D52A72" w:rsidRPr="00D52A72" w:rsidRDefault="00D52A72" w:rsidP="00CE17E8">
            <w:r w:rsidRPr="00D52A72">
              <w:t>READY LINE, AAR, FIRING LANES</w:t>
            </w:r>
          </w:p>
        </w:tc>
      </w:tr>
      <w:tr w:rsidR="00D52A72" w:rsidRPr="00D52A72" w:rsidTr="00CE17E8">
        <w:tc>
          <w:tcPr>
            <w:tcW w:w="4698" w:type="dxa"/>
          </w:tcPr>
          <w:p w:rsidR="00D52A72" w:rsidRPr="00D52A72" w:rsidRDefault="00D52A72" w:rsidP="00CE17E8">
            <w:r w:rsidRPr="00D52A72">
              <w:t>RADIO MOUNTS W/CABLES</w:t>
            </w:r>
          </w:p>
        </w:tc>
        <w:tc>
          <w:tcPr>
            <w:tcW w:w="4734" w:type="dxa"/>
          </w:tcPr>
          <w:p w:rsidR="00D52A72" w:rsidRPr="00D52A72" w:rsidRDefault="00D52A72" w:rsidP="00CE17E8">
            <w:r w:rsidRPr="00D52A72">
              <w:t>2</w:t>
            </w:r>
          </w:p>
        </w:tc>
      </w:tr>
      <w:tr w:rsidR="00D52A72" w:rsidRPr="00D52A72" w:rsidTr="00CE17E8">
        <w:tc>
          <w:tcPr>
            <w:tcW w:w="4698" w:type="dxa"/>
          </w:tcPr>
          <w:p w:rsidR="00D52A72" w:rsidRPr="00D52A72" w:rsidRDefault="00D52A72" w:rsidP="00CE17E8">
            <w:r w:rsidRPr="00D52A72">
              <w:t>VAAS</w:t>
            </w:r>
          </w:p>
        </w:tc>
        <w:tc>
          <w:tcPr>
            <w:tcW w:w="4734" w:type="dxa"/>
          </w:tcPr>
          <w:p w:rsidR="00D52A72" w:rsidRPr="00D52A72" w:rsidRDefault="00D52A72" w:rsidP="00CE17E8">
            <w:r w:rsidRPr="00D52A72">
              <w:t>2</w:t>
            </w:r>
          </w:p>
        </w:tc>
      </w:tr>
      <w:tr w:rsidR="00D52A72" w:rsidRPr="00D52A72" w:rsidTr="00CE17E8">
        <w:tc>
          <w:tcPr>
            <w:tcW w:w="4698" w:type="dxa"/>
          </w:tcPr>
          <w:p w:rsidR="00D52A72" w:rsidRPr="00D52A72" w:rsidRDefault="00D52A72" w:rsidP="00CE17E8">
            <w:r w:rsidRPr="00D52A72">
              <w:t>RADIOS-RT-1523</w:t>
            </w:r>
          </w:p>
        </w:tc>
        <w:tc>
          <w:tcPr>
            <w:tcW w:w="4734" w:type="dxa"/>
          </w:tcPr>
          <w:p w:rsidR="00D52A72" w:rsidRPr="00D52A72" w:rsidRDefault="00D52A72" w:rsidP="00CE17E8">
            <w:r w:rsidRPr="00D52A72">
              <w:t>3</w:t>
            </w:r>
          </w:p>
        </w:tc>
      </w:tr>
      <w:tr w:rsidR="00D52A72" w:rsidRPr="00D52A72" w:rsidTr="00CE17E8">
        <w:tc>
          <w:tcPr>
            <w:tcW w:w="4698" w:type="dxa"/>
          </w:tcPr>
          <w:p w:rsidR="00D52A72" w:rsidRPr="00D52A72" w:rsidRDefault="00D52A72" w:rsidP="00CE17E8">
            <w:r w:rsidRPr="00D52A72">
              <w:t>OE-254 ANTENNAS--COMPLETE</w:t>
            </w:r>
          </w:p>
        </w:tc>
        <w:tc>
          <w:tcPr>
            <w:tcW w:w="4734" w:type="dxa"/>
          </w:tcPr>
          <w:p w:rsidR="00D52A72" w:rsidRPr="00D52A72" w:rsidRDefault="00D52A72" w:rsidP="00CE17E8">
            <w:r w:rsidRPr="00D52A72">
              <w:t>2</w:t>
            </w:r>
          </w:p>
        </w:tc>
      </w:tr>
      <w:tr w:rsidR="00D52A72" w:rsidRPr="00D52A72" w:rsidTr="00CE17E8">
        <w:tc>
          <w:tcPr>
            <w:tcW w:w="4698" w:type="dxa"/>
          </w:tcPr>
          <w:p w:rsidR="00D52A72" w:rsidRPr="00D52A72" w:rsidRDefault="00D52A72" w:rsidP="00CE17E8">
            <w:r w:rsidRPr="00D52A72">
              <w:t>POWER SUPPLIES W/CABLES</w:t>
            </w:r>
          </w:p>
        </w:tc>
        <w:tc>
          <w:tcPr>
            <w:tcW w:w="4734" w:type="dxa"/>
          </w:tcPr>
          <w:p w:rsidR="00D52A72" w:rsidRPr="00D52A72" w:rsidRDefault="00D52A72" w:rsidP="00CE17E8">
            <w:r w:rsidRPr="00D52A72">
              <w:t>2</w:t>
            </w:r>
          </w:p>
        </w:tc>
      </w:tr>
      <w:tr w:rsidR="00D52A72" w:rsidRPr="00D52A72" w:rsidTr="00CE17E8">
        <w:tc>
          <w:tcPr>
            <w:tcW w:w="4698" w:type="dxa"/>
          </w:tcPr>
          <w:p w:rsidR="00D52A72" w:rsidRPr="00D52A72" w:rsidRDefault="00D52A72" w:rsidP="00CE17E8">
            <w:r w:rsidRPr="00D52A72">
              <w:t>SPEAKERS LS-671 W/CABLES</w:t>
            </w:r>
          </w:p>
        </w:tc>
        <w:tc>
          <w:tcPr>
            <w:tcW w:w="4734" w:type="dxa"/>
          </w:tcPr>
          <w:p w:rsidR="00D52A72" w:rsidRPr="00D52A72" w:rsidRDefault="00D52A72" w:rsidP="00CE17E8">
            <w:r w:rsidRPr="00D52A72">
              <w:t>3</w:t>
            </w:r>
          </w:p>
        </w:tc>
      </w:tr>
      <w:tr w:rsidR="00D52A72" w:rsidRPr="00D52A72" w:rsidTr="00CE17E8">
        <w:tc>
          <w:tcPr>
            <w:tcW w:w="4698" w:type="dxa"/>
          </w:tcPr>
          <w:p w:rsidR="00D52A72" w:rsidRPr="00D52A72" w:rsidRDefault="00D52A72" w:rsidP="00CE17E8"/>
        </w:tc>
        <w:tc>
          <w:tcPr>
            <w:tcW w:w="4734" w:type="dxa"/>
          </w:tcPr>
          <w:p w:rsidR="00D52A72" w:rsidRPr="00D52A72" w:rsidRDefault="00D52A72" w:rsidP="00CE17E8"/>
        </w:tc>
      </w:tr>
    </w:tbl>
    <w:p w:rsidR="00992B6C" w:rsidRDefault="00992B6C">
      <w:pPr>
        <w:rPr>
          <w:b/>
          <w:color w:val="000000"/>
        </w:rPr>
      </w:pPr>
      <w:r>
        <w:rPr>
          <w:b/>
          <w:color w:val="000000"/>
        </w:rPr>
        <w:br w:type="page"/>
      </w:r>
    </w:p>
    <w:p w:rsidR="00985466" w:rsidRDefault="00985466" w:rsidP="00985466">
      <w:pPr>
        <w:rPr>
          <w:b/>
          <w:color w:val="000000"/>
        </w:rPr>
      </w:pPr>
      <w:bookmarkStart w:id="8" w:name="OLE_LINK3"/>
      <w:bookmarkStart w:id="9" w:name="OLE_LINK4"/>
      <w:r>
        <w:rPr>
          <w:b/>
          <w:color w:val="000000"/>
        </w:rPr>
        <w:lastRenderedPageBreak/>
        <w:t>Appendix 4 – Dismounted Gunnery</w:t>
      </w:r>
    </w:p>
    <w:p w:rsidR="00985466" w:rsidRDefault="00985466" w:rsidP="00985466"/>
    <w:p w:rsidR="00985466" w:rsidRDefault="00985466" w:rsidP="00985466">
      <w:r>
        <w:t>REFERENCES:  DA Pamphlet 350-38 Standards in Weapons Training</w:t>
      </w:r>
    </w:p>
    <w:p w:rsidR="00985466" w:rsidRDefault="00985466" w:rsidP="00985466">
      <w:r>
        <w:tab/>
      </w:r>
      <w:r>
        <w:tab/>
      </w:r>
      <w:r>
        <w:tab/>
      </w:r>
      <w:r>
        <w:tab/>
        <w:t>TC 7-9 Infantry Live Fire Training</w:t>
      </w:r>
    </w:p>
    <w:p w:rsidR="00D47713" w:rsidRDefault="00D47713" w:rsidP="00D47713">
      <w:pPr>
        <w:pStyle w:val="Header"/>
        <w:tabs>
          <w:tab w:val="clear" w:pos="4320"/>
          <w:tab w:val="clear" w:pos="8640"/>
          <w:tab w:val="left" w:pos="360"/>
          <w:tab w:val="left" w:pos="720"/>
          <w:tab w:val="left" w:pos="1080"/>
          <w:tab w:val="left" w:pos="1440"/>
        </w:tabs>
      </w:pPr>
      <w:r>
        <w:tab/>
      </w:r>
      <w:r>
        <w:tab/>
      </w:r>
      <w:r>
        <w:tab/>
      </w:r>
      <w:r>
        <w:tab/>
      </w:r>
      <w:r>
        <w:tab/>
        <w:t>FM 3-20.21 HBCT GUNNERY</w:t>
      </w:r>
    </w:p>
    <w:p w:rsidR="00985466" w:rsidRDefault="00985466" w:rsidP="00985466">
      <w:pPr>
        <w:tabs>
          <w:tab w:val="left" w:pos="360"/>
          <w:tab w:val="left" w:pos="720"/>
          <w:tab w:val="left" w:pos="1080"/>
          <w:tab w:val="left" w:pos="1440"/>
        </w:tabs>
        <w:rPr>
          <w:color w:val="000000"/>
        </w:rPr>
      </w:pPr>
      <w:r>
        <w:rPr>
          <w:color w:val="000000"/>
        </w:rPr>
        <w:tab/>
      </w:r>
      <w:r>
        <w:rPr>
          <w:color w:val="000000"/>
        </w:rPr>
        <w:tab/>
      </w:r>
      <w:r>
        <w:rPr>
          <w:color w:val="000000"/>
        </w:rPr>
        <w:tab/>
      </w:r>
      <w:r>
        <w:rPr>
          <w:color w:val="000000"/>
        </w:rPr>
        <w:tab/>
      </w:r>
      <w:r>
        <w:rPr>
          <w:color w:val="000000"/>
        </w:rPr>
        <w:tab/>
        <w:t>FM 3-22.9, M16 Rifle Marksmanship</w:t>
      </w:r>
    </w:p>
    <w:p w:rsidR="00985466" w:rsidRDefault="00985466" w:rsidP="00985466">
      <w:pPr>
        <w:tabs>
          <w:tab w:val="left" w:pos="360"/>
          <w:tab w:val="left" w:pos="720"/>
          <w:tab w:val="left" w:pos="1080"/>
          <w:tab w:val="left" w:pos="1440"/>
        </w:tabs>
        <w:rPr>
          <w:color w:val="000000"/>
        </w:rPr>
      </w:pPr>
      <w:r>
        <w:rPr>
          <w:color w:val="000000"/>
        </w:rPr>
        <w:tab/>
      </w:r>
      <w:r>
        <w:rPr>
          <w:color w:val="000000"/>
        </w:rPr>
        <w:tab/>
      </w:r>
      <w:r>
        <w:rPr>
          <w:color w:val="000000"/>
        </w:rPr>
        <w:tab/>
      </w:r>
      <w:r>
        <w:rPr>
          <w:color w:val="000000"/>
        </w:rPr>
        <w:tab/>
      </w:r>
      <w:r>
        <w:rPr>
          <w:color w:val="000000"/>
        </w:rPr>
        <w:tab/>
        <w:t>FM 3-22.60 Squad Automatic Weapons (SAW), M249</w:t>
      </w:r>
    </w:p>
    <w:p w:rsidR="00985466" w:rsidRDefault="00985466" w:rsidP="00985466">
      <w:pPr>
        <w:tabs>
          <w:tab w:val="left" w:pos="360"/>
          <w:tab w:val="left" w:pos="720"/>
          <w:tab w:val="left" w:pos="1080"/>
          <w:tab w:val="left" w:pos="1440"/>
        </w:tabs>
        <w:rPr>
          <w:color w:val="000000"/>
        </w:rPr>
      </w:pPr>
      <w:r>
        <w:rPr>
          <w:color w:val="000000"/>
        </w:rPr>
        <w:tab/>
      </w:r>
      <w:r>
        <w:rPr>
          <w:color w:val="000000"/>
        </w:rPr>
        <w:tab/>
      </w:r>
      <w:r>
        <w:rPr>
          <w:color w:val="000000"/>
        </w:rPr>
        <w:tab/>
      </w:r>
      <w:r>
        <w:rPr>
          <w:color w:val="000000"/>
        </w:rPr>
        <w:tab/>
      </w:r>
      <w:r>
        <w:rPr>
          <w:color w:val="000000"/>
        </w:rPr>
        <w:tab/>
        <w:t>FM 23-23, Anti-Personnel Mine M18A1 and M18, Claymore</w:t>
      </w:r>
    </w:p>
    <w:p w:rsidR="00985466" w:rsidRDefault="00985466" w:rsidP="00985466">
      <w:pPr>
        <w:tabs>
          <w:tab w:val="left" w:pos="360"/>
          <w:tab w:val="left" w:pos="720"/>
          <w:tab w:val="left" w:pos="1080"/>
          <w:tab w:val="left" w:pos="1440"/>
        </w:tabs>
        <w:rPr>
          <w:color w:val="000000"/>
        </w:rPr>
      </w:pPr>
      <w:r>
        <w:rPr>
          <w:color w:val="000000"/>
        </w:rPr>
        <w:tab/>
      </w:r>
      <w:r>
        <w:rPr>
          <w:color w:val="000000"/>
        </w:rPr>
        <w:tab/>
      </w:r>
      <w:r>
        <w:rPr>
          <w:color w:val="000000"/>
        </w:rPr>
        <w:tab/>
      </w:r>
      <w:r>
        <w:rPr>
          <w:color w:val="000000"/>
        </w:rPr>
        <w:tab/>
      </w:r>
      <w:r>
        <w:rPr>
          <w:color w:val="000000"/>
        </w:rPr>
        <w:tab/>
        <w:t xml:space="preserve">FM 23-25, Light </w:t>
      </w:r>
      <w:proofErr w:type="spellStart"/>
      <w:r>
        <w:rPr>
          <w:color w:val="000000"/>
        </w:rPr>
        <w:t>Antiarmor</w:t>
      </w:r>
      <w:proofErr w:type="spellEnd"/>
      <w:r>
        <w:rPr>
          <w:color w:val="000000"/>
        </w:rPr>
        <w:t xml:space="preserve"> Weapons</w:t>
      </w:r>
    </w:p>
    <w:p w:rsidR="00985466" w:rsidRDefault="00985466" w:rsidP="00985466">
      <w:pPr>
        <w:tabs>
          <w:tab w:val="left" w:pos="360"/>
          <w:tab w:val="left" w:pos="720"/>
          <w:tab w:val="left" w:pos="1080"/>
          <w:tab w:val="left" w:pos="1440"/>
        </w:tabs>
        <w:rPr>
          <w:color w:val="000000"/>
        </w:rPr>
      </w:pPr>
      <w:r>
        <w:rPr>
          <w:color w:val="000000"/>
        </w:rPr>
        <w:tab/>
      </w:r>
      <w:r>
        <w:rPr>
          <w:color w:val="000000"/>
        </w:rPr>
        <w:tab/>
      </w:r>
      <w:r>
        <w:rPr>
          <w:color w:val="000000"/>
        </w:rPr>
        <w:tab/>
      </w:r>
      <w:r>
        <w:rPr>
          <w:color w:val="000000"/>
        </w:rPr>
        <w:tab/>
      </w:r>
      <w:r>
        <w:rPr>
          <w:color w:val="000000"/>
        </w:rPr>
        <w:tab/>
        <w:t>FM 3-23.30, Grenade and Pyrotechnic Signals</w:t>
      </w:r>
    </w:p>
    <w:p w:rsidR="00985466" w:rsidRDefault="00985466" w:rsidP="00985466">
      <w:pPr>
        <w:tabs>
          <w:tab w:val="left" w:pos="360"/>
          <w:tab w:val="left" w:pos="720"/>
          <w:tab w:val="left" w:pos="1080"/>
          <w:tab w:val="left" w:pos="1440"/>
        </w:tabs>
        <w:rPr>
          <w:color w:val="000000"/>
        </w:rPr>
      </w:pPr>
      <w:r>
        <w:rPr>
          <w:color w:val="000000"/>
        </w:rPr>
        <w:tab/>
      </w:r>
      <w:r>
        <w:rPr>
          <w:color w:val="000000"/>
        </w:rPr>
        <w:tab/>
      </w:r>
      <w:r>
        <w:rPr>
          <w:color w:val="000000"/>
        </w:rPr>
        <w:tab/>
      </w:r>
      <w:r>
        <w:rPr>
          <w:color w:val="000000"/>
        </w:rPr>
        <w:tab/>
      </w:r>
      <w:r>
        <w:rPr>
          <w:color w:val="000000"/>
        </w:rPr>
        <w:tab/>
        <w:t>FM 3-22.31, 40mm Grenade Launcher, M203</w:t>
      </w:r>
    </w:p>
    <w:p w:rsidR="00985466" w:rsidRDefault="00985466" w:rsidP="00985466">
      <w:pPr>
        <w:tabs>
          <w:tab w:val="left" w:pos="360"/>
          <w:tab w:val="left" w:pos="720"/>
          <w:tab w:val="left" w:pos="1080"/>
          <w:tab w:val="left" w:pos="1440"/>
        </w:tabs>
      </w:pPr>
      <w:r>
        <w:tab/>
      </w:r>
      <w:r>
        <w:tab/>
      </w:r>
      <w:r>
        <w:tab/>
      </w:r>
      <w:r>
        <w:tab/>
      </w:r>
      <w:r>
        <w:tab/>
        <w:t>FM 3-22.68, Crew Served, 7.62mm and 5.56mm</w:t>
      </w:r>
    </w:p>
    <w:p w:rsidR="00985466" w:rsidRDefault="00985466" w:rsidP="00985466">
      <w:pPr>
        <w:tabs>
          <w:tab w:val="left" w:pos="360"/>
          <w:tab w:val="left" w:pos="720"/>
          <w:tab w:val="left" w:pos="1080"/>
          <w:tab w:val="left" w:pos="1440"/>
        </w:tabs>
      </w:pPr>
      <w:r>
        <w:t xml:space="preserve">                            </w:t>
      </w:r>
      <w:r w:rsidR="00AC0317">
        <w:t xml:space="preserve"> </w:t>
      </w:r>
      <w:r w:rsidR="00D47713" w:rsidRPr="00D47713">
        <w:rPr>
          <w:color w:val="000000"/>
        </w:rPr>
        <w:t>STP 7-11B1-SM-TG</w:t>
      </w:r>
    </w:p>
    <w:p w:rsidR="00985466" w:rsidRDefault="00985466" w:rsidP="00985466">
      <w:pPr>
        <w:rPr>
          <w:color w:val="000000"/>
        </w:rPr>
      </w:pPr>
    </w:p>
    <w:p w:rsidR="00985466" w:rsidRDefault="00985466" w:rsidP="0013491D">
      <w:pPr>
        <w:numPr>
          <w:ilvl w:val="0"/>
          <w:numId w:val="24"/>
        </w:numPr>
        <w:rPr>
          <w:b/>
          <w:color w:val="000000"/>
        </w:rPr>
      </w:pPr>
      <w:r>
        <w:rPr>
          <w:b/>
          <w:color w:val="000000"/>
        </w:rPr>
        <w:t>Requirements.</w:t>
      </w:r>
    </w:p>
    <w:p w:rsidR="00985466" w:rsidRDefault="00985466" w:rsidP="00985466">
      <w:pPr>
        <w:rPr>
          <w:b/>
          <w:color w:val="000000"/>
        </w:rPr>
      </w:pPr>
    </w:p>
    <w:p w:rsidR="00985466" w:rsidRDefault="00985466" w:rsidP="0013491D">
      <w:pPr>
        <w:numPr>
          <w:ilvl w:val="0"/>
          <w:numId w:val="7"/>
        </w:numPr>
        <w:rPr>
          <w:color w:val="000000"/>
        </w:rPr>
      </w:pPr>
      <w:r>
        <w:rPr>
          <w:color w:val="000000"/>
        </w:rPr>
        <w:t xml:space="preserve">A combat-ready CFV/IFV crew requires much more than just a </w:t>
      </w:r>
      <w:r w:rsidR="000B28B1">
        <w:rPr>
          <w:color w:val="000000"/>
        </w:rPr>
        <w:t>GT VI</w:t>
      </w:r>
      <w:r>
        <w:rPr>
          <w:color w:val="000000"/>
        </w:rPr>
        <w:t xml:space="preserve">/X qualified commander/gunner combination.  The dismounts in the back of the Bradley must work in tandem with vehicle weapon systems to maximize the delivery of fires in the performance of the overall platoon’s wartime missions. </w:t>
      </w:r>
    </w:p>
    <w:p w:rsidR="00985466" w:rsidRDefault="00985466" w:rsidP="00985466">
      <w:pPr>
        <w:ind w:left="435"/>
        <w:rPr>
          <w:color w:val="000000"/>
        </w:rPr>
      </w:pPr>
    </w:p>
    <w:p w:rsidR="00985466" w:rsidRDefault="00985466" w:rsidP="0013491D">
      <w:pPr>
        <w:numPr>
          <w:ilvl w:val="0"/>
          <w:numId w:val="7"/>
        </w:numPr>
        <w:rPr>
          <w:color w:val="000000"/>
        </w:rPr>
      </w:pPr>
      <w:r>
        <w:rPr>
          <w:color w:val="000000"/>
        </w:rPr>
        <w:t xml:space="preserve">To accomplish this, a three-phase conduct of training will be implemented.  The first phase will be preliminary gunnery.  The second phase will be Buddy Team and Fire Team device gunnery/live fire.  The third phase will be </w:t>
      </w:r>
      <w:r w:rsidR="00EB1AA7">
        <w:rPr>
          <w:color w:val="000000"/>
        </w:rPr>
        <w:t>the Rifle Squad Gunnery Tables III-VI</w:t>
      </w:r>
      <w:r>
        <w:rPr>
          <w:color w:val="000000"/>
        </w:rPr>
        <w:t>.  The ultimate goal of this program is to have combat ready teams that can perform their wartime mission in support of the platoon and Troop.</w:t>
      </w:r>
    </w:p>
    <w:p w:rsidR="00985466" w:rsidRDefault="00985466" w:rsidP="00985466">
      <w:pPr>
        <w:rPr>
          <w:color w:val="000000"/>
        </w:rPr>
      </w:pPr>
    </w:p>
    <w:p w:rsidR="00985466" w:rsidRDefault="00985466" w:rsidP="0013491D">
      <w:pPr>
        <w:numPr>
          <w:ilvl w:val="0"/>
          <w:numId w:val="7"/>
        </w:numPr>
        <w:rPr>
          <w:color w:val="000000"/>
        </w:rPr>
      </w:pPr>
      <w:r>
        <w:rPr>
          <w:color w:val="000000"/>
        </w:rPr>
        <w:t xml:space="preserve">This program features a doctrinal training methodology.  First, become qualified with assigned weapons.  Second, master buddy team and fire teams execute fire and maneuver utilizing MILES, blanks, and live ammunition.  </w:t>
      </w:r>
      <w:r w:rsidR="00EB1AA7">
        <w:rPr>
          <w:color w:val="000000"/>
        </w:rPr>
        <w:t>Third, move and execute Squad level maneuver in blank and live fire scenarios culminating in platoon exercises.</w:t>
      </w:r>
    </w:p>
    <w:p w:rsidR="00985466" w:rsidRDefault="00985466" w:rsidP="00985466">
      <w:pPr>
        <w:pStyle w:val="Header"/>
        <w:tabs>
          <w:tab w:val="clear" w:pos="4320"/>
          <w:tab w:val="clear" w:pos="8640"/>
        </w:tabs>
        <w:rPr>
          <w:color w:val="000000"/>
        </w:rPr>
      </w:pPr>
    </w:p>
    <w:p w:rsidR="00985466" w:rsidRDefault="00985466" w:rsidP="0013491D">
      <w:pPr>
        <w:numPr>
          <w:ilvl w:val="0"/>
          <w:numId w:val="12"/>
        </w:numPr>
        <w:rPr>
          <w:b/>
          <w:color w:val="000000"/>
        </w:rPr>
      </w:pPr>
      <w:r>
        <w:rPr>
          <w:b/>
          <w:color w:val="000000"/>
        </w:rPr>
        <w:t>PHASE 1:  ANNUAL WEAPONS QUALIFICATION</w:t>
      </w:r>
      <w:r w:rsidR="00B414E2">
        <w:rPr>
          <w:b/>
          <w:color w:val="000000"/>
        </w:rPr>
        <w:t xml:space="preserve"> (See 278</w:t>
      </w:r>
      <w:r w:rsidR="00B414E2" w:rsidRPr="00B414E2">
        <w:rPr>
          <w:b/>
          <w:color w:val="000000"/>
          <w:vertAlign w:val="superscript"/>
        </w:rPr>
        <w:t>th</w:t>
      </w:r>
      <w:r w:rsidR="00B414E2">
        <w:rPr>
          <w:b/>
          <w:color w:val="000000"/>
        </w:rPr>
        <w:t xml:space="preserve"> ACR Small Arms Gunnery SOP)</w:t>
      </w:r>
    </w:p>
    <w:p w:rsidR="00985466" w:rsidRDefault="00985466" w:rsidP="00985466">
      <w:pPr>
        <w:rPr>
          <w:color w:val="000000"/>
        </w:rPr>
      </w:pPr>
    </w:p>
    <w:p w:rsidR="00985466" w:rsidRDefault="00985466" w:rsidP="0013491D">
      <w:pPr>
        <w:numPr>
          <w:ilvl w:val="0"/>
          <w:numId w:val="8"/>
        </w:numPr>
        <w:rPr>
          <w:color w:val="000000"/>
        </w:rPr>
      </w:pPr>
      <w:r>
        <w:rPr>
          <w:color w:val="000000"/>
        </w:rPr>
        <w:t>The first step in the gunnery program is to become qualified with assigned weapons.  To do this, units must first complete annual weapons qualification.  Being qualified with assigned weapons is also a prerequisite for performing any live fire training.</w:t>
      </w:r>
    </w:p>
    <w:p w:rsidR="00985466" w:rsidRDefault="00985466" w:rsidP="00985466">
      <w:pPr>
        <w:ind w:left="360"/>
        <w:rPr>
          <w:color w:val="000000"/>
        </w:rPr>
      </w:pPr>
    </w:p>
    <w:p w:rsidR="00985466" w:rsidRDefault="00985466" w:rsidP="0013491D">
      <w:pPr>
        <w:numPr>
          <w:ilvl w:val="0"/>
          <w:numId w:val="8"/>
        </w:numPr>
        <w:rPr>
          <w:color w:val="000000"/>
        </w:rPr>
      </w:pPr>
      <w:r>
        <w:rPr>
          <w:color w:val="000000"/>
        </w:rPr>
        <w:t xml:space="preserve">Hand Grenade Training:  M228 training Grenade:  10 per soldier/ M67 </w:t>
      </w:r>
      <w:proofErr w:type="spellStart"/>
      <w:r>
        <w:rPr>
          <w:color w:val="000000"/>
        </w:rPr>
        <w:t>Frag</w:t>
      </w:r>
      <w:proofErr w:type="spellEnd"/>
      <w:r>
        <w:rPr>
          <w:color w:val="000000"/>
        </w:rPr>
        <w:t>. Grenade:  1 per soldier.</w:t>
      </w:r>
    </w:p>
    <w:p w:rsidR="00985466" w:rsidRDefault="00985466" w:rsidP="00985466">
      <w:pPr>
        <w:ind w:left="360"/>
        <w:rPr>
          <w:color w:val="000000"/>
        </w:rPr>
      </w:pPr>
    </w:p>
    <w:p w:rsidR="00985466" w:rsidRDefault="00985466" w:rsidP="0013491D">
      <w:pPr>
        <w:numPr>
          <w:ilvl w:val="0"/>
          <w:numId w:val="8"/>
        </w:numPr>
        <w:rPr>
          <w:color w:val="000000"/>
        </w:rPr>
      </w:pPr>
      <w:r>
        <w:rPr>
          <w:color w:val="000000"/>
        </w:rPr>
        <w:t xml:space="preserve">AT-4 Training: 9MM Tracer (Day): 20(12 </w:t>
      </w:r>
      <w:proofErr w:type="spellStart"/>
      <w:r>
        <w:rPr>
          <w:color w:val="000000"/>
        </w:rPr>
        <w:t>Pract</w:t>
      </w:r>
      <w:proofErr w:type="spellEnd"/>
      <w:r>
        <w:rPr>
          <w:color w:val="000000"/>
        </w:rPr>
        <w:t>./8 Record) 9MM Tracer (Night): 6</w:t>
      </w:r>
    </w:p>
    <w:p w:rsidR="00985466" w:rsidRDefault="00985466" w:rsidP="00985466">
      <w:pPr>
        <w:rPr>
          <w:color w:val="000000"/>
        </w:rPr>
      </w:pPr>
    </w:p>
    <w:p w:rsidR="00985466" w:rsidRPr="00C87078" w:rsidRDefault="00972441" w:rsidP="0013491D">
      <w:pPr>
        <w:numPr>
          <w:ilvl w:val="0"/>
          <w:numId w:val="8"/>
        </w:numPr>
        <w:rPr>
          <w:color w:val="000000"/>
        </w:rPr>
      </w:pPr>
      <w:r w:rsidRPr="00C87078">
        <w:rPr>
          <w:color w:val="000000"/>
        </w:rPr>
        <w:t>Javelin</w:t>
      </w:r>
      <w:r w:rsidR="00985466" w:rsidRPr="00C87078">
        <w:rPr>
          <w:color w:val="000000"/>
        </w:rPr>
        <w:t xml:space="preserve"> Training: Training conducted utilizing the </w:t>
      </w:r>
      <w:r w:rsidRPr="00C87078">
        <w:rPr>
          <w:color w:val="000000"/>
        </w:rPr>
        <w:t>Javelin Basic Skills Trainer and the</w:t>
      </w:r>
      <w:r w:rsidR="00985466" w:rsidRPr="00C87078">
        <w:rPr>
          <w:color w:val="000000"/>
        </w:rPr>
        <w:t xml:space="preserve"> Field Tactical Trainer.</w:t>
      </w:r>
    </w:p>
    <w:p w:rsidR="00985466" w:rsidRPr="00C87078" w:rsidRDefault="00985466" w:rsidP="00985466">
      <w:pPr>
        <w:rPr>
          <w:color w:val="000000"/>
        </w:rPr>
      </w:pPr>
    </w:p>
    <w:p w:rsidR="00985466" w:rsidRPr="00C87078" w:rsidRDefault="00985466" w:rsidP="0013491D">
      <w:pPr>
        <w:numPr>
          <w:ilvl w:val="0"/>
          <w:numId w:val="8"/>
        </w:numPr>
        <w:rPr>
          <w:color w:val="000000"/>
        </w:rPr>
      </w:pPr>
      <w:r w:rsidRPr="00C87078">
        <w:rPr>
          <w:color w:val="000000"/>
        </w:rPr>
        <w:lastRenderedPageBreak/>
        <w:t>Claymore Mine: Training conducted utilizing the M18A1 inert training mine w/accessories.</w:t>
      </w:r>
    </w:p>
    <w:p w:rsidR="00985466" w:rsidRPr="00C87078" w:rsidRDefault="00985466" w:rsidP="00985466">
      <w:pPr>
        <w:rPr>
          <w:color w:val="000000"/>
        </w:rPr>
      </w:pPr>
    </w:p>
    <w:p w:rsidR="00985466" w:rsidRPr="00C87078" w:rsidRDefault="00985466" w:rsidP="0013491D">
      <w:pPr>
        <w:numPr>
          <w:ilvl w:val="0"/>
          <w:numId w:val="12"/>
        </w:numPr>
        <w:rPr>
          <w:b/>
          <w:color w:val="000000"/>
        </w:rPr>
      </w:pPr>
      <w:r w:rsidRPr="00C87078">
        <w:rPr>
          <w:b/>
          <w:color w:val="000000"/>
        </w:rPr>
        <w:t xml:space="preserve">PHASE 2: </w:t>
      </w:r>
      <w:r w:rsidR="009C019C" w:rsidRPr="00C87078">
        <w:rPr>
          <w:b/>
          <w:color w:val="000000"/>
        </w:rPr>
        <w:t>PRELIMINARY GUNNERY</w:t>
      </w:r>
      <w:r w:rsidRPr="00C87078">
        <w:rPr>
          <w:b/>
          <w:color w:val="000000"/>
        </w:rPr>
        <w:t xml:space="preserve"> </w:t>
      </w:r>
      <w:r w:rsidR="00972441" w:rsidRPr="00C87078">
        <w:rPr>
          <w:b/>
          <w:color w:val="000000"/>
        </w:rPr>
        <w:t>RIFLE SQUAD TABLES I-II</w:t>
      </w:r>
    </w:p>
    <w:p w:rsidR="00985466" w:rsidRPr="00C87078" w:rsidRDefault="00985466" w:rsidP="00985466">
      <w:pPr>
        <w:ind w:left="360"/>
        <w:rPr>
          <w:color w:val="000000"/>
        </w:rPr>
      </w:pPr>
    </w:p>
    <w:p w:rsidR="00985466" w:rsidRDefault="009F589E" w:rsidP="009F589E">
      <w:pPr>
        <w:rPr>
          <w:color w:val="000000"/>
        </w:rPr>
      </w:pPr>
      <w:r w:rsidRPr="00C87078">
        <w:rPr>
          <w:color w:val="000000"/>
        </w:rPr>
        <w:tab/>
      </w:r>
      <w:proofErr w:type="gramStart"/>
      <w:r w:rsidR="00985466" w:rsidRPr="00C87078">
        <w:rPr>
          <w:color w:val="000000"/>
        </w:rPr>
        <w:t>a.  The</w:t>
      </w:r>
      <w:proofErr w:type="gramEnd"/>
      <w:r w:rsidR="00985466" w:rsidRPr="00C87078">
        <w:rPr>
          <w:color w:val="000000"/>
        </w:rPr>
        <w:t xml:space="preserve"> first step in this phase is to master individual and buddy team fire and maneuver</w:t>
      </w:r>
      <w:r w:rsidR="00972441" w:rsidRPr="00C87078">
        <w:rPr>
          <w:color w:val="000000"/>
        </w:rPr>
        <w:t xml:space="preserve"> </w:t>
      </w:r>
      <w:r w:rsidRPr="00C87078">
        <w:rPr>
          <w:color w:val="000000"/>
        </w:rPr>
        <w:tab/>
      </w:r>
      <w:r w:rsidRPr="00C87078">
        <w:rPr>
          <w:color w:val="000000"/>
        </w:rPr>
        <w:tab/>
        <w:t xml:space="preserve">     </w:t>
      </w:r>
      <w:r w:rsidR="00972441" w:rsidRPr="00C87078">
        <w:rPr>
          <w:color w:val="000000"/>
        </w:rPr>
        <w:t>(RT I)</w:t>
      </w:r>
      <w:r w:rsidR="00985466" w:rsidRPr="00C87078">
        <w:rPr>
          <w:color w:val="000000"/>
        </w:rPr>
        <w:t xml:space="preserve"> utilizing the crawl, walk, run training methodology.  First, the crawl phase: This </w:t>
      </w:r>
      <w:r w:rsidRPr="00C87078">
        <w:rPr>
          <w:color w:val="000000"/>
        </w:rPr>
        <w:tab/>
        <w:t xml:space="preserve">     </w:t>
      </w:r>
      <w:r w:rsidR="00985466" w:rsidRPr="00C87078">
        <w:rPr>
          <w:color w:val="000000"/>
        </w:rPr>
        <w:t>incorporates a walk</w:t>
      </w:r>
      <w:r w:rsidR="00987510" w:rsidRPr="00C87078">
        <w:rPr>
          <w:color w:val="000000"/>
        </w:rPr>
        <w:t>-</w:t>
      </w:r>
      <w:r w:rsidR="00985466" w:rsidRPr="00C87078">
        <w:rPr>
          <w:color w:val="000000"/>
        </w:rPr>
        <w:t>through of IMT and drills that are to be performed.  Second, the</w:t>
      </w:r>
      <w:r w:rsidRPr="00C87078">
        <w:rPr>
          <w:color w:val="000000"/>
        </w:rPr>
        <w:t xml:space="preserve">                                                                                                   </w:t>
      </w:r>
      <w:r w:rsidR="00985466" w:rsidRPr="00C87078">
        <w:rPr>
          <w:color w:val="000000"/>
        </w:rPr>
        <w:t xml:space="preserve"> </w:t>
      </w:r>
      <w:r w:rsidRPr="00C87078">
        <w:rPr>
          <w:color w:val="000000"/>
        </w:rPr>
        <w:t xml:space="preserve">                                                </w:t>
      </w:r>
      <w:r w:rsidRPr="00C87078">
        <w:rPr>
          <w:color w:val="000000"/>
        </w:rPr>
        <w:tab/>
        <w:t xml:space="preserve">     </w:t>
      </w:r>
      <w:r w:rsidR="00985466" w:rsidRPr="00C87078">
        <w:rPr>
          <w:color w:val="000000"/>
        </w:rPr>
        <w:t>walk phase</w:t>
      </w:r>
      <w:r w:rsidR="00972441" w:rsidRPr="00C87078">
        <w:rPr>
          <w:color w:val="000000"/>
        </w:rPr>
        <w:t>:</w:t>
      </w:r>
      <w:r w:rsidR="00985466" w:rsidRPr="00C87078">
        <w:rPr>
          <w:color w:val="000000"/>
        </w:rPr>
        <w:t xml:space="preserve"> where </w:t>
      </w:r>
      <w:r w:rsidR="00972441" w:rsidRPr="00C87078">
        <w:rPr>
          <w:color w:val="000000"/>
        </w:rPr>
        <w:t>MILES</w:t>
      </w:r>
      <w:r w:rsidR="00985466" w:rsidRPr="00C87078">
        <w:rPr>
          <w:color w:val="000000"/>
        </w:rPr>
        <w:t xml:space="preserve"> and blanks are incorporated into the training.  Third, the run </w:t>
      </w:r>
      <w:r w:rsidRPr="00C87078">
        <w:rPr>
          <w:color w:val="000000"/>
        </w:rPr>
        <w:tab/>
        <w:t xml:space="preserve">     </w:t>
      </w:r>
      <w:r w:rsidR="00985466" w:rsidRPr="00C87078">
        <w:rPr>
          <w:color w:val="000000"/>
        </w:rPr>
        <w:t>phase</w:t>
      </w:r>
      <w:r w:rsidR="00972441" w:rsidRPr="00C87078">
        <w:rPr>
          <w:color w:val="000000"/>
        </w:rPr>
        <w:t>:</w:t>
      </w:r>
      <w:r w:rsidR="00985466" w:rsidRPr="00C87078">
        <w:rPr>
          <w:color w:val="000000"/>
        </w:rPr>
        <w:t xml:space="preserve"> where live bullets are incorporated into the training.  AARs will be conducted </w:t>
      </w:r>
      <w:r w:rsidRPr="00C87078">
        <w:rPr>
          <w:color w:val="000000"/>
        </w:rPr>
        <w:tab/>
        <w:t xml:space="preserve">   </w:t>
      </w:r>
      <w:r w:rsidRPr="00C87078">
        <w:rPr>
          <w:color w:val="000000"/>
        </w:rPr>
        <w:tab/>
        <w:t xml:space="preserve">     during </w:t>
      </w:r>
      <w:r w:rsidR="00985466" w:rsidRPr="00C87078">
        <w:rPr>
          <w:color w:val="000000"/>
        </w:rPr>
        <w:t>and</w:t>
      </w:r>
      <w:r w:rsidRPr="00C87078">
        <w:rPr>
          <w:color w:val="000000"/>
        </w:rPr>
        <w:t xml:space="preserve"> </w:t>
      </w:r>
      <w:r w:rsidR="00985466" w:rsidRPr="00C87078">
        <w:rPr>
          <w:color w:val="000000"/>
        </w:rPr>
        <w:t>after all training.</w:t>
      </w:r>
    </w:p>
    <w:p w:rsidR="00985466" w:rsidRDefault="00985466" w:rsidP="00985466">
      <w:pPr>
        <w:ind w:left="360"/>
        <w:rPr>
          <w:color w:val="000000"/>
        </w:rPr>
      </w:pPr>
    </w:p>
    <w:p w:rsidR="00985466" w:rsidRDefault="00985466" w:rsidP="0013491D">
      <w:pPr>
        <w:numPr>
          <w:ilvl w:val="0"/>
          <w:numId w:val="9"/>
        </w:numPr>
        <w:rPr>
          <w:color w:val="000000"/>
        </w:rPr>
      </w:pPr>
      <w:r>
        <w:rPr>
          <w:color w:val="000000"/>
        </w:rPr>
        <w:t>The second step in this phase is to master fire team fire and maneuver</w:t>
      </w:r>
      <w:r w:rsidR="00972441">
        <w:rPr>
          <w:color w:val="000000"/>
        </w:rPr>
        <w:t xml:space="preserve"> (RT II)</w:t>
      </w:r>
      <w:r>
        <w:rPr>
          <w:color w:val="000000"/>
        </w:rPr>
        <w:t>.  Again the crawl, walk, run methodology is utilized.  First, the crawl phase.  The team leader talks through with his team how they will accomplish the drills.  Second, the walk phase.  M</w:t>
      </w:r>
      <w:r w:rsidR="00972441">
        <w:rPr>
          <w:color w:val="000000"/>
        </w:rPr>
        <w:t>ILES</w:t>
      </w:r>
      <w:r>
        <w:rPr>
          <w:color w:val="000000"/>
        </w:rPr>
        <w:t xml:space="preserve"> and blanks are incorporated into this phase of training.  Third, the run phase</w:t>
      </w:r>
      <w:r w:rsidR="001D740A">
        <w:rPr>
          <w:color w:val="000000"/>
        </w:rPr>
        <w:t>--a</w:t>
      </w:r>
      <w:r>
        <w:rPr>
          <w:color w:val="000000"/>
        </w:rPr>
        <w:t xml:space="preserve"> fire team live fire exercise.  Fire team training should focus on positions, volume of fire, fire distribution, </w:t>
      </w:r>
      <w:proofErr w:type="gramStart"/>
      <w:r>
        <w:rPr>
          <w:color w:val="000000"/>
        </w:rPr>
        <w:t>application</w:t>
      </w:r>
      <w:proofErr w:type="gramEnd"/>
      <w:r>
        <w:rPr>
          <w:color w:val="000000"/>
        </w:rPr>
        <w:t xml:space="preserve"> of fire, fire control and fire discipline.  AARs will be conducted during and after all training.</w:t>
      </w:r>
    </w:p>
    <w:p w:rsidR="00985466" w:rsidRDefault="00985466" w:rsidP="00985466">
      <w:pPr>
        <w:rPr>
          <w:color w:val="000000"/>
        </w:rPr>
      </w:pPr>
    </w:p>
    <w:p w:rsidR="00985466" w:rsidRDefault="00985466" w:rsidP="0013491D">
      <w:pPr>
        <w:numPr>
          <w:ilvl w:val="0"/>
          <w:numId w:val="9"/>
        </w:numPr>
        <w:rPr>
          <w:color w:val="000000"/>
        </w:rPr>
      </w:pPr>
      <w:r>
        <w:rPr>
          <w:color w:val="000000"/>
        </w:rPr>
        <w:t>The most efficient way to accomplish this training is to utilize the STX concept.  Utilizing STX lanes will enhance the training value.</w:t>
      </w:r>
    </w:p>
    <w:p w:rsidR="001D740A" w:rsidRDefault="001D740A" w:rsidP="001D740A">
      <w:pPr>
        <w:ind w:left="720"/>
        <w:rPr>
          <w:color w:val="000000"/>
        </w:rPr>
      </w:pPr>
    </w:p>
    <w:p w:rsidR="00985466" w:rsidRPr="00C87078" w:rsidRDefault="00985466" w:rsidP="0013491D">
      <w:pPr>
        <w:numPr>
          <w:ilvl w:val="0"/>
          <w:numId w:val="12"/>
        </w:numPr>
        <w:rPr>
          <w:b/>
          <w:color w:val="000000"/>
        </w:rPr>
      </w:pPr>
      <w:r w:rsidRPr="00C87078">
        <w:rPr>
          <w:b/>
          <w:color w:val="000000"/>
        </w:rPr>
        <w:t xml:space="preserve">PHASE 3:  </w:t>
      </w:r>
      <w:r w:rsidR="001D740A" w:rsidRPr="00C87078">
        <w:rPr>
          <w:b/>
          <w:color w:val="000000"/>
        </w:rPr>
        <w:t>BASIC RIFLE SQUAD GUNNERY RIFLE SQUAD TABLES III-VI</w:t>
      </w:r>
    </w:p>
    <w:p w:rsidR="00985466" w:rsidRPr="00C87078" w:rsidRDefault="00985466" w:rsidP="00985466">
      <w:pPr>
        <w:rPr>
          <w:b/>
          <w:color w:val="000000"/>
        </w:rPr>
      </w:pPr>
    </w:p>
    <w:p w:rsidR="00985466" w:rsidRPr="00C87078" w:rsidRDefault="00985466" w:rsidP="0013491D">
      <w:pPr>
        <w:numPr>
          <w:ilvl w:val="0"/>
          <w:numId w:val="65"/>
        </w:numPr>
        <w:rPr>
          <w:color w:val="000000"/>
        </w:rPr>
      </w:pPr>
      <w:r w:rsidRPr="00C87078">
        <w:rPr>
          <w:color w:val="000000"/>
        </w:rPr>
        <w:t>The</w:t>
      </w:r>
      <w:r w:rsidR="001D740A" w:rsidRPr="00C87078">
        <w:rPr>
          <w:color w:val="000000"/>
        </w:rPr>
        <w:t xml:space="preserve">se Tables will be trained in the same manner as the Preliminary Tables—utilizing </w:t>
      </w:r>
      <w:r w:rsidRPr="00C87078">
        <w:rPr>
          <w:color w:val="000000"/>
        </w:rPr>
        <w:t>the crawl</w:t>
      </w:r>
      <w:r w:rsidR="001D740A" w:rsidRPr="00C87078">
        <w:rPr>
          <w:color w:val="000000"/>
        </w:rPr>
        <w:t>, walk, and run</w:t>
      </w:r>
      <w:r w:rsidRPr="00C87078">
        <w:rPr>
          <w:color w:val="000000"/>
        </w:rPr>
        <w:t xml:space="preserve"> method.  </w:t>
      </w:r>
      <w:r w:rsidR="001D740A" w:rsidRPr="00C87078">
        <w:rPr>
          <w:color w:val="000000"/>
        </w:rPr>
        <w:t>Each Table builds on the previous Tables culminating in the Rifle Table VI Squad Qualification, which is the Gate for Combat Table XII.</w:t>
      </w:r>
    </w:p>
    <w:p w:rsidR="00985466" w:rsidRPr="00C87078" w:rsidRDefault="00985466" w:rsidP="00985466">
      <w:pPr>
        <w:ind w:left="360"/>
        <w:rPr>
          <w:color w:val="000000"/>
        </w:rPr>
      </w:pPr>
    </w:p>
    <w:p w:rsidR="00985466" w:rsidRPr="00C87078" w:rsidRDefault="001D740A" w:rsidP="0013491D">
      <w:pPr>
        <w:numPr>
          <w:ilvl w:val="0"/>
          <w:numId w:val="65"/>
        </w:numPr>
        <w:rPr>
          <w:color w:val="000000"/>
        </w:rPr>
      </w:pPr>
      <w:r w:rsidRPr="00C87078">
        <w:rPr>
          <w:color w:val="000000"/>
        </w:rPr>
        <w:t>Rifle Table III, Squad Battle Drill Exercises, trains and evaluates a rifle squad’s ability to exercise Battle Drills in a field setting.</w:t>
      </w:r>
      <w:r w:rsidR="005B224C" w:rsidRPr="00C87078">
        <w:rPr>
          <w:color w:val="000000"/>
        </w:rPr>
        <w:t xml:space="preserve">  Battle Drills identified as platoon battle drills can and should be executed as a platoon in Combat Table X and XI or as a squad as part of a larger element.  Tasks evaluated include:</w:t>
      </w:r>
    </w:p>
    <w:p w:rsidR="005B224C" w:rsidRPr="00C87078" w:rsidRDefault="005B224C" w:rsidP="005B224C">
      <w:pPr>
        <w:pStyle w:val="ListParagraph"/>
        <w:rPr>
          <w:color w:val="000000"/>
        </w:rPr>
      </w:pPr>
    </w:p>
    <w:p w:rsidR="005B224C" w:rsidRPr="00C87078" w:rsidRDefault="005B224C" w:rsidP="004A7083">
      <w:pPr>
        <w:pStyle w:val="ListParagraph"/>
        <w:numPr>
          <w:ilvl w:val="0"/>
          <w:numId w:val="82"/>
        </w:numPr>
        <w:rPr>
          <w:color w:val="000000"/>
        </w:rPr>
      </w:pPr>
      <w:r w:rsidRPr="00C87078">
        <w:rPr>
          <w:color w:val="000000"/>
        </w:rPr>
        <w:t>Battle Drill 1.  Platoon Attack (Dismounted)</w:t>
      </w:r>
    </w:p>
    <w:p w:rsidR="005B224C" w:rsidRPr="00C87078" w:rsidRDefault="005B224C" w:rsidP="004A7083">
      <w:pPr>
        <w:pStyle w:val="ListParagraph"/>
        <w:numPr>
          <w:ilvl w:val="0"/>
          <w:numId w:val="82"/>
        </w:numPr>
        <w:rPr>
          <w:color w:val="000000"/>
        </w:rPr>
      </w:pPr>
      <w:r w:rsidRPr="00C87078">
        <w:rPr>
          <w:color w:val="000000"/>
        </w:rPr>
        <w:t>Battle Drill 1A.  Platoon Attack (Mounted)</w:t>
      </w:r>
    </w:p>
    <w:p w:rsidR="00985466" w:rsidRPr="00C87078" w:rsidRDefault="005B224C" w:rsidP="004A7083">
      <w:pPr>
        <w:pStyle w:val="ListParagraph"/>
        <w:numPr>
          <w:ilvl w:val="0"/>
          <w:numId w:val="82"/>
        </w:numPr>
        <w:rPr>
          <w:color w:val="000000"/>
        </w:rPr>
      </w:pPr>
      <w:r w:rsidRPr="00C87078">
        <w:rPr>
          <w:color w:val="000000"/>
        </w:rPr>
        <w:t>Battle Drill 2.  React to Contact (Platoon or Squad) (Dismounted)</w:t>
      </w:r>
    </w:p>
    <w:p w:rsidR="005B224C" w:rsidRPr="00C87078" w:rsidRDefault="005B224C" w:rsidP="004A7083">
      <w:pPr>
        <w:pStyle w:val="ListParagraph"/>
        <w:numPr>
          <w:ilvl w:val="0"/>
          <w:numId w:val="82"/>
        </w:numPr>
        <w:rPr>
          <w:color w:val="000000"/>
        </w:rPr>
      </w:pPr>
      <w:r w:rsidRPr="00C87078">
        <w:rPr>
          <w:color w:val="000000"/>
        </w:rPr>
        <w:t>Battle Drill 2A.  React to Contact (Section or Platoon) (Mounted)</w:t>
      </w:r>
    </w:p>
    <w:p w:rsidR="005B224C" w:rsidRPr="00C87078" w:rsidRDefault="005B224C" w:rsidP="004A7083">
      <w:pPr>
        <w:pStyle w:val="ListParagraph"/>
        <w:numPr>
          <w:ilvl w:val="0"/>
          <w:numId w:val="82"/>
        </w:numPr>
        <w:rPr>
          <w:color w:val="000000"/>
        </w:rPr>
      </w:pPr>
      <w:r w:rsidRPr="00C87078">
        <w:rPr>
          <w:color w:val="000000"/>
        </w:rPr>
        <w:t>Battle Drill 3.  Break Contact (Platoon or Squad) (Dismounted)</w:t>
      </w:r>
    </w:p>
    <w:p w:rsidR="005B224C" w:rsidRPr="00C87078" w:rsidRDefault="005B224C" w:rsidP="004A7083">
      <w:pPr>
        <w:pStyle w:val="ListParagraph"/>
        <w:numPr>
          <w:ilvl w:val="0"/>
          <w:numId w:val="82"/>
        </w:numPr>
        <w:rPr>
          <w:color w:val="000000"/>
        </w:rPr>
      </w:pPr>
      <w:r w:rsidRPr="00C87078">
        <w:rPr>
          <w:color w:val="000000"/>
        </w:rPr>
        <w:t>Battle Drill 3A.  Break Contact (Section or Platoon) (Mounted)</w:t>
      </w:r>
    </w:p>
    <w:p w:rsidR="005B224C" w:rsidRPr="00C87078" w:rsidRDefault="005B224C" w:rsidP="004A7083">
      <w:pPr>
        <w:pStyle w:val="ListParagraph"/>
        <w:numPr>
          <w:ilvl w:val="0"/>
          <w:numId w:val="82"/>
        </w:numPr>
        <w:rPr>
          <w:color w:val="000000"/>
        </w:rPr>
      </w:pPr>
      <w:r w:rsidRPr="00C87078">
        <w:rPr>
          <w:color w:val="000000"/>
        </w:rPr>
        <w:t>Battle Drill 4.  React to Ambush (Platoon or Squad) (Dismounted)</w:t>
      </w:r>
    </w:p>
    <w:p w:rsidR="005B224C" w:rsidRPr="00C87078" w:rsidRDefault="005B224C" w:rsidP="004A7083">
      <w:pPr>
        <w:pStyle w:val="ListParagraph"/>
        <w:numPr>
          <w:ilvl w:val="0"/>
          <w:numId w:val="82"/>
        </w:numPr>
        <w:rPr>
          <w:color w:val="000000"/>
        </w:rPr>
      </w:pPr>
      <w:r w:rsidRPr="00C87078">
        <w:rPr>
          <w:color w:val="000000"/>
        </w:rPr>
        <w:t>Battle Drill 4A.  React to Ambush (Platoon) (Mounted)</w:t>
      </w:r>
    </w:p>
    <w:p w:rsidR="005B224C" w:rsidRPr="00C87078" w:rsidRDefault="005B224C" w:rsidP="004A7083">
      <w:pPr>
        <w:pStyle w:val="ListParagraph"/>
        <w:numPr>
          <w:ilvl w:val="0"/>
          <w:numId w:val="82"/>
        </w:numPr>
        <w:rPr>
          <w:color w:val="000000"/>
        </w:rPr>
      </w:pPr>
      <w:r w:rsidRPr="00C87078">
        <w:rPr>
          <w:color w:val="000000"/>
        </w:rPr>
        <w:t>Battle Drill 5.  Enter Building/Clear Room/Building (Platoon)</w:t>
      </w:r>
    </w:p>
    <w:p w:rsidR="005B224C" w:rsidRPr="00C87078" w:rsidRDefault="005B224C" w:rsidP="004A7083">
      <w:pPr>
        <w:pStyle w:val="ListParagraph"/>
        <w:numPr>
          <w:ilvl w:val="0"/>
          <w:numId w:val="82"/>
        </w:numPr>
        <w:rPr>
          <w:color w:val="000000"/>
        </w:rPr>
      </w:pPr>
      <w:r w:rsidRPr="00C87078">
        <w:rPr>
          <w:color w:val="000000"/>
        </w:rPr>
        <w:t>Battle Drill 6.  Enter/Clear a Trench (Platoon)</w:t>
      </w:r>
    </w:p>
    <w:p w:rsidR="005B224C" w:rsidRPr="00C87078" w:rsidRDefault="005B224C" w:rsidP="004A7083">
      <w:pPr>
        <w:pStyle w:val="ListParagraph"/>
        <w:numPr>
          <w:ilvl w:val="0"/>
          <w:numId w:val="82"/>
        </w:numPr>
        <w:rPr>
          <w:color w:val="000000"/>
        </w:rPr>
      </w:pPr>
      <w:r w:rsidRPr="00C87078">
        <w:rPr>
          <w:color w:val="000000"/>
        </w:rPr>
        <w:t>Battle Drill 7.  Knock Out Bunkers (Platoon)</w:t>
      </w:r>
    </w:p>
    <w:p w:rsidR="005B224C" w:rsidRPr="00C87078" w:rsidRDefault="005B224C" w:rsidP="004A7083">
      <w:pPr>
        <w:pStyle w:val="ListParagraph"/>
        <w:numPr>
          <w:ilvl w:val="0"/>
          <w:numId w:val="82"/>
        </w:numPr>
        <w:rPr>
          <w:color w:val="000000"/>
        </w:rPr>
      </w:pPr>
      <w:r w:rsidRPr="00C87078">
        <w:rPr>
          <w:color w:val="000000"/>
        </w:rPr>
        <w:t>Battle Drill 8.  Conduct Initial Breach of a Mined Wire Obstacle (Platoon)</w:t>
      </w:r>
    </w:p>
    <w:p w:rsidR="00985466" w:rsidRPr="00C87078" w:rsidRDefault="00985466" w:rsidP="00985466">
      <w:pPr>
        <w:ind w:left="360"/>
        <w:rPr>
          <w:color w:val="000000"/>
        </w:rPr>
      </w:pPr>
    </w:p>
    <w:p w:rsidR="00396A0B" w:rsidRPr="00C87078" w:rsidRDefault="00396A0B" w:rsidP="0013491D">
      <w:pPr>
        <w:numPr>
          <w:ilvl w:val="0"/>
          <w:numId w:val="65"/>
        </w:numPr>
        <w:rPr>
          <w:color w:val="000000"/>
        </w:rPr>
      </w:pPr>
      <w:r w:rsidRPr="00C87078">
        <w:rPr>
          <w:color w:val="000000"/>
        </w:rPr>
        <w:lastRenderedPageBreak/>
        <w:t>Rifle Table IV, Squad STX, trains and evaluates a squad’s ability to execute collective tasks in a lane-type environment.  This is the squad leader’s first opportunity to maneuver both his fire team elements as an evaluated event.  Tasks evaluated include, but are not limited to, the ones listed in STP 7-11B1-SM-TG.  As in RT III, these collective tasks should be organized as part of a larger element.</w:t>
      </w:r>
    </w:p>
    <w:p w:rsidR="00396A0B" w:rsidRPr="00C87078" w:rsidRDefault="00396A0B" w:rsidP="00396A0B">
      <w:pPr>
        <w:ind w:left="720"/>
        <w:rPr>
          <w:color w:val="000000"/>
        </w:rPr>
      </w:pPr>
    </w:p>
    <w:p w:rsidR="00396A0B" w:rsidRPr="00C87078" w:rsidRDefault="00396A0B" w:rsidP="0013491D">
      <w:pPr>
        <w:numPr>
          <w:ilvl w:val="0"/>
          <w:numId w:val="65"/>
        </w:numPr>
        <w:rPr>
          <w:color w:val="000000"/>
        </w:rPr>
      </w:pPr>
      <w:r w:rsidRPr="00C87078">
        <w:rPr>
          <w:color w:val="000000"/>
        </w:rPr>
        <w:t>Rifle Table V, Squad Practice, trains and evaluates a squad’s ability to execute collective tasks in a live-fire environment.  This is the squad leader’s first opportunity to maneuver both his fire team elements as an evaluated event.  Tasks evaluated include, but are not limited to, the ones listed in STP 7-11B1-SM-TG.  As in RT III and IV, these collective tasks should be organized as part of a larger element.  This is the building block to Rifle Table VI, Squad Qualification, and should focus on collective tasks identified as firing tasks for subsequent tables.</w:t>
      </w:r>
    </w:p>
    <w:p w:rsidR="00396A0B" w:rsidRPr="00C87078" w:rsidRDefault="00396A0B" w:rsidP="00396A0B">
      <w:pPr>
        <w:pStyle w:val="ListParagraph"/>
        <w:rPr>
          <w:color w:val="000000"/>
        </w:rPr>
      </w:pPr>
    </w:p>
    <w:p w:rsidR="00396A0B" w:rsidRPr="00C87078" w:rsidRDefault="00972AAF" w:rsidP="0013491D">
      <w:pPr>
        <w:numPr>
          <w:ilvl w:val="0"/>
          <w:numId w:val="65"/>
        </w:numPr>
        <w:rPr>
          <w:color w:val="000000"/>
        </w:rPr>
      </w:pPr>
      <w:r w:rsidRPr="00C87078">
        <w:rPr>
          <w:color w:val="000000"/>
        </w:rPr>
        <w:t>Rifle Table VI, Squad Qualification, is just that—squad qualification—and will encompass an entire operation from troop-leading procedures through consolidation and reorganization.  Squads will be evaluated on their ability to move tactically, control organic fires, and report/communicate as a squad and as part of a BFV platoon.  Rifle Table VI scenarios will be interactive to force leaders to make clear, quick decisions and multi-echeloned to train platoon leaders to be able to fight both the dismounted and mounted elements.</w:t>
      </w:r>
    </w:p>
    <w:p w:rsidR="00985466" w:rsidRDefault="00985466" w:rsidP="00985466">
      <w:pPr>
        <w:rPr>
          <w:b/>
          <w:color w:val="000000"/>
        </w:rPr>
      </w:pPr>
    </w:p>
    <w:p w:rsidR="00985466" w:rsidRDefault="00985466" w:rsidP="00985466">
      <w:pPr>
        <w:rPr>
          <w:color w:val="000000"/>
        </w:rPr>
      </w:pPr>
    </w:p>
    <w:p w:rsidR="00985466" w:rsidRDefault="00985466" w:rsidP="0013491D">
      <w:pPr>
        <w:pStyle w:val="BodyText3"/>
        <w:numPr>
          <w:ilvl w:val="0"/>
          <w:numId w:val="12"/>
        </w:numPr>
        <w:tabs>
          <w:tab w:val="clear" w:pos="720"/>
          <w:tab w:val="clear" w:pos="1080"/>
          <w:tab w:val="clear" w:pos="1440"/>
        </w:tabs>
      </w:pPr>
      <w:r>
        <w:t xml:space="preserve">This SOP governs the process of training dismounted squads.  Once the squads are proficient, integration of the Bradley Fighting Vehicle and ultimately a </w:t>
      </w:r>
      <w:r w:rsidR="006C6C78">
        <w:t>GT</w:t>
      </w:r>
      <w:r>
        <w:t xml:space="preserve"> X</w:t>
      </w:r>
      <w:r w:rsidR="00501FD4">
        <w:t xml:space="preserve"> and XII</w:t>
      </w:r>
      <w:r>
        <w:t xml:space="preserve"> can be executed to standard.</w:t>
      </w:r>
    </w:p>
    <w:p w:rsidR="00985466" w:rsidRDefault="00985466" w:rsidP="00985466">
      <w:pPr>
        <w:pStyle w:val="BodyText3"/>
        <w:tabs>
          <w:tab w:val="clear" w:pos="360"/>
          <w:tab w:val="clear" w:pos="720"/>
          <w:tab w:val="clear" w:pos="1080"/>
          <w:tab w:val="clear" w:pos="1440"/>
        </w:tabs>
      </w:pPr>
    </w:p>
    <w:tbl>
      <w:tblPr>
        <w:tblW w:w="10170" w:type="dxa"/>
        <w:tblInd w:w="-72" w:type="dxa"/>
        <w:tblLook w:val="0000"/>
      </w:tblPr>
      <w:tblGrid>
        <w:gridCol w:w="2648"/>
        <w:gridCol w:w="272"/>
        <w:gridCol w:w="2390"/>
        <w:gridCol w:w="1867"/>
        <w:gridCol w:w="653"/>
        <w:gridCol w:w="2340"/>
      </w:tblGrid>
      <w:tr w:rsidR="00985466" w:rsidRPr="00FF791C" w:rsidTr="00EB1AA7">
        <w:trPr>
          <w:trHeight w:val="255"/>
        </w:trPr>
        <w:tc>
          <w:tcPr>
            <w:tcW w:w="2920" w:type="dxa"/>
            <w:gridSpan w:val="2"/>
            <w:tcBorders>
              <w:top w:val="single" w:sz="4" w:space="0" w:color="auto"/>
              <w:left w:val="single" w:sz="4" w:space="0" w:color="auto"/>
              <w:bottom w:val="nil"/>
              <w:right w:val="single" w:sz="4" w:space="0" w:color="000000"/>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Weapons Qualification</w:t>
            </w:r>
          </w:p>
        </w:tc>
        <w:tc>
          <w:tcPr>
            <w:tcW w:w="2390" w:type="dxa"/>
            <w:tcBorders>
              <w:top w:val="single" w:sz="4" w:space="0" w:color="auto"/>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Annually</w:t>
            </w:r>
          </w:p>
        </w:tc>
        <w:tc>
          <w:tcPr>
            <w:tcW w:w="2520" w:type="dxa"/>
            <w:gridSpan w:val="2"/>
            <w:tcBorders>
              <w:top w:val="single" w:sz="4" w:space="0" w:color="auto"/>
              <w:left w:val="nil"/>
              <w:bottom w:val="nil"/>
              <w:right w:val="single" w:sz="4" w:space="0" w:color="000000"/>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All individual weapons</w:t>
            </w:r>
          </w:p>
        </w:tc>
        <w:tc>
          <w:tcPr>
            <w:tcW w:w="2340" w:type="dxa"/>
            <w:tcBorders>
              <w:top w:val="single" w:sz="4" w:space="0" w:color="auto"/>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Qualification prior to</w:t>
            </w:r>
          </w:p>
        </w:tc>
      </w:tr>
      <w:tr w:rsidR="00985466" w:rsidRPr="00FF791C" w:rsidTr="00EB1AA7">
        <w:trPr>
          <w:trHeight w:val="255"/>
        </w:trPr>
        <w:tc>
          <w:tcPr>
            <w:tcW w:w="2648" w:type="dxa"/>
            <w:tcBorders>
              <w:top w:val="nil"/>
              <w:left w:val="single" w:sz="4" w:space="0" w:color="auto"/>
              <w:bottom w:val="nil"/>
              <w:right w:val="nil"/>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272" w:type="dxa"/>
            <w:tcBorders>
              <w:top w:val="nil"/>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2390" w:type="dxa"/>
            <w:tcBorders>
              <w:top w:val="nil"/>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2520" w:type="dxa"/>
            <w:gridSpan w:val="2"/>
            <w:tcBorders>
              <w:top w:val="nil"/>
              <w:left w:val="nil"/>
              <w:bottom w:val="nil"/>
              <w:right w:val="single" w:sz="4" w:space="0" w:color="000000"/>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All crew served weapons</w:t>
            </w:r>
          </w:p>
        </w:tc>
        <w:tc>
          <w:tcPr>
            <w:tcW w:w="2340" w:type="dxa"/>
            <w:tcBorders>
              <w:top w:val="nil"/>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live fire training</w:t>
            </w:r>
          </w:p>
        </w:tc>
      </w:tr>
      <w:tr w:rsidR="00985466" w:rsidRPr="00FF791C" w:rsidTr="00EB1AA7">
        <w:trPr>
          <w:trHeight w:val="255"/>
        </w:trPr>
        <w:tc>
          <w:tcPr>
            <w:tcW w:w="2648" w:type="dxa"/>
            <w:tcBorders>
              <w:top w:val="nil"/>
              <w:left w:val="single" w:sz="4" w:space="0" w:color="auto"/>
              <w:bottom w:val="single" w:sz="4" w:space="0" w:color="auto"/>
              <w:right w:val="nil"/>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272" w:type="dxa"/>
            <w:tcBorders>
              <w:top w:val="nil"/>
              <w:left w:val="nil"/>
              <w:bottom w:val="single" w:sz="4" w:space="0" w:color="auto"/>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2390" w:type="dxa"/>
            <w:tcBorders>
              <w:top w:val="nil"/>
              <w:left w:val="nil"/>
              <w:bottom w:val="single" w:sz="4" w:space="0" w:color="auto"/>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1867" w:type="dxa"/>
            <w:tcBorders>
              <w:top w:val="nil"/>
              <w:left w:val="nil"/>
              <w:bottom w:val="single" w:sz="4" w:space="0" w:color="auto"/>
              <w:right w:val="nil"/>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653" w:type="dxa"/>
            <w:tcBorders>
              <w:top w:val="nil"/>
              <w:left w:val="nil"/>
              <w:bottom w:val="single" w:sz="4" w:space="0" w:color="auto"/>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2340" w:type="dxa"/>
            <w:tcBorders>
              <w:top w:val="nil"/>
              <w:left w:val="nil"/>
              <w:bottom w:val="single" w:sz="4" w:space="0" w:color="auto"/>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r>
      <w:tr w:rsidR="00985466" w:rsidRPr="00FF791C" w:rsidTr="00EB1AA7">
        <w:trPr>
          <w:trHeight w:val="255"/>
        </w:trPr>
        <w:tc>
          <w:tcPr>
            <w:tcW w:w="2648" w:type="dxa"/>
            <w:tcBorders>
              <w:top w:val="nil"/>
              <w:left w:val="single" w:sz="4" w:space="0" w:color="auto"/>
              <w:bottom w:val="nil"/>
              <w:right w:val="nil"/>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272" w:type="dxa"/>
            <w:tcBorders>
              <w:top w:val="nil"/>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2390" w:type="dxa"/>
            <w:tcBorders>
              <w:top w:val="nil"/>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1867" w:type="dxa"/>
            <w:tcBorders>
              <w:top w:val="nil"/>
              <w:left w:val="nil"/>
              <w:bottom w:val="nil"/>
              <w:right w:val="nil"/>
            </w:tcBorders>
            <w:shd w:val="clear" w:color="auto" w:fill="auto"/>
            <w:noWrap/>
            <w:vAlign w:val="bottom"/>
          </w:tcPr>
          <w:p w:rsidR="00985466" w:rsidRPr="00FF791C" w:rsidRDefault="00985466" w:rsidP="00383262">
            <w:pPr>
              <w:rPr>
                <w:rFonts w:ascii="Arial" w:hAnsi="Arial" w:cs="Arial"/>
                <w:sz w:val="20"/>
              </w:rPr>
            </w:pPr>
          </w:p>
        </w:tc>
        <w:tc>
          <w:tcPr>
            <w:tcW w:w="653" w:type="dxa"/>
            <w:tcBorders>
              <w:top w:val="nil"/>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2340" w:type="dxa"/>
            <w:tcBorders>
              <w:top w:val="nil"/>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r>
      <w:tr w:rsidR="00985466" w:rsidRPr="00FF791C" w:rsidTr="00EB1AA7">
        <w:trPr>
          <w:trHeight w:val="255"/>
        </w:trPr>
        <w:tc>
          <w:tcPr>
            <w:tcW w:w="2920" w:type="dxa"/>
            <w:gridSpan w:val="2"/>
            <w:tcBorders>
              <w:top w:val="nil"/>
              <w:left w:val="single" w:sz="4" w:space="0" w:color="auto"/>
              <w:bottom w:val="nil"/>
              <w:right w:val="single" w:sz="4" w:space="0" w:color="000000"/>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Buddy Team Training/</w:t>
            </w:r>
          </w:p>
        </w:tc>
        <w:tc>
          <w:tcPr>
            <w:tcW w:w="2390" w:type="dxa"/>
            <w:tcBorders>
              <w:top w:val="nil"/>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Annually</w:t>
            </w:r>
          </w:p>
        </w:tc>
        <w:tc>
          <w:tcPr>
            <w:tcW w:w="1867" w:type="dxa"/>
            <w:tcBorders>
              <w:top w:val="nil"/>
              <w:left w:val="nil"/>
              <w:bottom w:val="nil"/>
              <w:right w:val="nil"/>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All dismounts</w:t>
            </w:r>
          </w:p>
        </w:tc>
        <w:tc>
          <w:tcPr>
            <w:tcW w:w="653" w:type="dxa"/>
            <w:tcBorders>
              <w:top w:val="nil"/>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2340" w:type="dxa"/>
            <w:tcBorders>
              <w:top w:val="nil"/>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First step towards</w:t>
            </w:r>
          </w:p>
        </w:tc>
      </w:tr>
      <w:tr w:rsidR="00985466" w:rsidRPr="00FF791C" w:rsidTr="00EB1AA7">
        <w:trPr>
          <w:trHeight w:val="255"/>
        </w:trPr>
        <w:tc>
          <w:tcPr>
            <w:tcW w:w="2920" w:type="dxa"/>
            <w:gridSpan w:val="2"/>
            <w:tcBorders>
              <w:top w:val="nil"/>
              <w:left w:val="single" w:sz="4" w:space="0" w:color="auto"/>
              <w:bottom w:val="nil"/>
              <w:right w:val="single" w:sz="4" w:space="0" w:color="000000"/>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Buddy Team Live Fire</w:t>
            </w:r>
          </w:p>
        </w:tc>
        <w:tc>
          <w:tcPr>
            <w:tcW w:w="2390" w:type="dxa"/>
            <w:tcBorders>
              <w:top w:val="nil"/>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1867" w:type="dxa"/>
            <w:tcBorders>
              <w:top w:val="nil"/>
              <w:left w:val="nil"/>
              <w:bottom w:val="nil"/>
              <w:right w:val="nil"/>
            </w:tcBorders>
            <w:shd w:val="clear" w:color="auto" w:fill="auto"/>
            <w:noWrap/>
            <w:vAlign w:val="bottom"/>
          </w:tcPr>
          <w:p w:rsidR="00985466" w:rsidRPr="00FF791C" w:rsidRDefault="00985466" w:rsidP="00383262">
            <w:pPr>
              <w:rPr>
                <w:rFonts w:ascii="Arial" w:hAnsi="Arial" w:cs="Arial"/>
                <w:sz w:val="20"/>
              </w:rPr>
            </w:pPr>
          </w:p>
        </w:tc>
        <w:tc>
          <w:tcPr>
            <w:tcW w:w="653" w:type="dxa"/>
            <w:tcBorders>
              <w:top w:val="nil"/>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2340" w:type="dxa"/>
            <w:tcBorders>
              <w:top w:val="nil"/>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Squad Live Fire</w:t>
            </w:r>
          </w:p>
        </w:tc>
      </w:tr>
      <w:tr w:rsidR="00985466" w:rsidRPr="00FF791C" w:rsidTr="00EB1AA7">
        <w:trPr>
          <w:trHeight w:val="255"/>
        </w:trPr>
        <w:tc>
          <w:tcPr>
            <w:tcW w:w="2648" w:type="dxa"/>
            <w:tcBorders>
              <w:top w:val="nil"/>
              <w:left w:val="single" w:sz="4" w:space="0" w:color="auto"/>
              <w:bottom w:val="single" w:sz="4" w:space="0" w:color="auto"/>
              <w:right w:val="nil"/>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272" w:type="dxa"/>
            <w:tcBorders>
              <w:top w:val="nil"/>
              <w:left w:val="nil"/>
              <w:bottom w:val="single" w:sz="4" w:space="0" w:color="auto"/>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2390" w:type="dxa"/>
            <w:tcBorders>
              <w:top w:val="nil"/>
              <w:left w:val="nil"/>
              <w:bottom w:val="single" w:sz="4" w:space="0" w:color="auto"/>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1867" w:type="dxa"/>
            <w:tcBorders>
              <w:top w:val="nil"/>
              <w:left w:val="nil"/>
              <w:bottom w:val="single" w:sz="4" w:space="0" w:color="auto"/>
              <w:right w:val="nil"/>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653" w:type="dxa"/>
            <w:tcBorders>
              <w:top w:val="nil"/>
              <w:left w:val="nil"/>
              <w:bottom w:val="single" w:sz="4" w:space="0" w:color="auto"/>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2340" w:type="dxa"/>
            <w:tcBorders>
              <w:top w:val="nil"/>
              <w:left w:val="nil"/>
              <w:bottom w:val="single" w:sz="4" w:space="0" w:color="auto"/>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r>
      <w:tr w:rsidR="00985466" w:rsidRPr="00FF791C" w:rsidTr="00EB1AA7">
        <w:trPr>
          <w:trHeight w:val="255"/>
        </w:trPr>
        <w:tc>
          <w:tcPr>
            <w:tcW w:w="2648" w:type="dxa"/>
            <w:tcBorders>
              <w:top w:val="nil"/>
              <w:left w:val="single" w:sz="4" w:space="0" w:color="auto"/>
              <w:bottom w:val="nil"/>
              <w:right w:val="nil"/>
            </w:tcBorders>
            <w:shd w:val="clear" w:color="auto" w:fill="auto"/>
            <w:noWrap/>
            <w:vAlign w:val="bottom"/>
          </w:tcPr>
          <w:p w:rsidR="00985466" w:rsidRPr="00FF791C" w:rsidRDefault="00985466" w:rsidP="00383262">
            <w:pPr>
              <w:rPr>
                <w:rFonts w:ascii="Arial" w:hAnsi="Arial" w:cs="Arial"/>
                <w:sz w:val="20"/>
              </w:rPr>
            </w:pPr>
          </w:p>
        </w:tc>
        <w:tc>
          <w:tcPr>
            <w:tcW w:w="272" w:type="dxa"/>
            <w:tcBorders>
              <w:top w:val="nil"/>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p>
        </w:tc>
        <w:tc>
          <w:tcPr>
            <w:tcW w:w="2390" w:type="dxa"/>
            <w:tcBorders>
              <w:top w:val="nil"/>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p>
        </w:tc>
        <w:tc>
          <w:tcPr>
            <w:tcW w:w="1867" w:type="dxa"/>
            <w:tcBorders>
              <w:top w:val="nil"/>
              <w:left w:val="nil"/>
              <w:bottom w:val="nil"/>
              <w:right w:val="nil"/>
            </w:tcBorders>
            <w:shd w:val="clear" w:color="auto" w:fill="auto"/>
            <w:noWrap/>
            <w:vAlign w:val="bottom"/>
          </w:tcPr>
          <w:p w:rsidR="00985466" w:rsidRPr="00FF791C" w:rsidRDefault="00985466" w:rsidP="00383262">
            <w:pPr>
              <w:rPr>
                <w:rFonts w:ascii="Arial" w:hAnsi="Arial" w:cs="Arial"/>
                <w:sz w:val="20"/>
              </w:rPr>
            </w:pPr>
          </w:p>
        </w:tc>
        <w:tc>
          <w:tcPr>
            <w:tcW w:w="653" w:type="dxa"/>
            <w:tcBorders>
              <w:top w:val="nil"/>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p>
        </w:tc>
        <w:tc>
          <w:tcPr>
            <w:tcW w:w="2340" w:type="dxa"/>
            <w:tcBorders>
              <w:top w:val="nil"/>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p>
        </w:tc>
      </w:tr>
      <w:tr w:rsidR="00985466" w:rsidRPr="00FF791C" w:rsidTr="00EB1AA7">
        <w:trPr>
          <w:trHeight w:val="255"/>
        </w:trPr>
        <w:tc>
          <w:tcPr>
            <w:tcW w:w="2920" w:type="dxa"/>
            <w:gridSpan w:val="2"/>
            <w:tcBorders>
              <w:top w:val="nil"/>
              <w:left w:val="single" w:sz="4" w:space="0" w:color="auto"/>
              <w:bottom w:val="nil"/>
              <w:right w:val="single" w:sz="4" w:space="0" w:color="000000"/>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Fire Team Training/</w:t>
            </w:r>
          </w:p>
        </w:tc>
        <w:tc>
          <w:tcPr>
            <w:tcW w:w="2390" w:type="dxa"/>
            <w:tcBorders>
              <w:top w:val="nil"/>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Annually</w:t>
            </w:r>
          </w:p>
        </w:tc>
        <w:tc>
          <w:tcPr>
            <w:tcW w:w="1867" w:type="dxa"/>
            <w:tcBorders>
              <w:top w:val="nil"/>
              <w:left w:val="nil"/>
              <w:bottom w:val="nil"/>
              <w:right w:val="nil"/>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Dismount fire teams</w:t>
            </w:r>
          </w:p>
        </w:tc>
        <w:tc>
          <w:tcPr>
            <w:tcW w:w="653" w:type="dxa"/>
            <w:tcBorders>
              <w:top w:val="nil"/>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2340" w:type="dxa"/>
            <w:tcBorders>
              <w:top w:val="nil"/>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Second step towards</w:t>
            </w:r>
          </w:p>
        </w:tc>
      </w:tr>
      <w:tr w:rsidR="00985466" w:rsidRPr="00FF791C" w:rsidTr="00EB1AA7">
        <w:trPr>
          <w:trHeight w:val="255"/>
        </w:trPr>
        <w:tc>
          <w:tcPr>
            <w:tcW w:w="2920" w:type="dxa"/>
            <w:gridSpan w:val="2"/>
            <w:tcBorders>
              <w:top w:val="nil"/>
              <w:left w:val="single" w:sz="4" w:space="0" w:color="auto"/>
              <w:bottom w:val="nil"/>
              <w:right w:val="single" w:sz="4" w:space="0" w:color="000000"/>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Fire Team Live Fire</w:t>
            </w:r>
          </w:p>
        </w:tc>
        <w:tc>
          <w:tcPr>
            <w:tcW w:w="2390" w:type="dxa"/>
            <w:tcBorders>
              <w:top w:val="nil"/>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1867" w:type="dxa"/>
            <w:tcBorders>
              <w:top w:val="nil"/>
              <w:left w:val="nil"/>
              <w:bottom w:val="nil"/>
              <w:right w:val="nil"/>
            </w:tcBorders>
            <w:shd w:val="clear" w:color="auto" w:fill="auto"/>
            <w:noWrap/>
            <w:vAlign w:val="bottom"/>
          </w:tcPr>
          <w:p w:rsidR="00985466" w:rsidRPr="00FF791C" w:rsidRDefault="00985466" w:rsidP="00383262">
            <w:pPr>
              <w:rPr>
                <w:rFonts w:ascii="Arial" w:hAnsi="Arial" w:cs="Arial"/>
                <w:sz w:val="20"/>
              </w:rPr>
            </w:pPr>
          </w:p>
        </w:tc>
        <w:tc>
          <w:tcPr>
            <w:tcW w:w="653" w:type="dxa"/>
            <w:tcBorders>
              <w:top w:val="nil"/>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2340" w:type="dxa"/>
            <w:tcBorders>
              <w:top w:val="nil"/>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Squad Live Fire</w:t>
            </w:r>
          </w:p>
        </w:tc>
      </w:tr>
      <w:tr w:rsidR="00985466" w:rsidRPr="00FF791C" w:rsidTr="00EB1AA7">
        <w:trPr>
          <w:trHeight w:val="255"/>
        </w:trPr>
        <w:tc>
          <w:tcPr>
            <w:tcW w:w="2648" w:type="dxa"/>
            <w:tcBorders>
              <w:top w:val="nil"/>
              <w:left w:val="single" w:sz="4" w:space="0" w:color="auto"/>
              <w:bottom w:val="nil"/>
              <w:right w:val="nil"/>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272" w:type="dxa"/>
            <w:tcBorders>
              <w:top w:val="nil"/>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2390" w:type="dxa"/>
            <w:tcBorders>
              <w:top w:val="nil"/>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1867" w:type="dxa"/>
            <w:tcBorders>
              <w:top w:val="nil"/>
              <w:left w:val="nil"/>
              <w:bottom w:val="nil"/>
              <w:right w:val="nil"/>
            </w:tcBorders>
            <w:shd w:val="clear" w:color="auto" w:fill="auto"/>
            <w:noWrap/>
            <w:vAlign w:val="bottom"/>
          </w:tcPr>
          <w:p w:rsidR="00985466" w:rsidRPr="00FF791C" w:rsidRDefault="00985466" w:rsidP="00383262">
            <w:pPr>
              <w:rPr>
                <w:rFonts w:ascii="Arial" w:hAnsi="Arial" w:cs="Arial"/>
                <w:sz w:val="20"/>
              </w:rPr>
            </w:pPr>
          </w:p>
        </w:tc>
        <w:tc>
          <w:tcPr>
            <w:tcW w:w="653" w:type="dxa"/>
            <w:tcBorders>
              <w:top w:val="nil"/>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2340" w:type="dxa"/>
            <w:tcBorders>
              <w:top w:val="nil"/>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r>
      <w:tr w:rsidR="00985466" w:rsidRPr="00FF791C" w:rsidTr="00EB1AA7">
        <w:trPr>
          <w:trHeight w:val="255"/>
        </w:trPr>
        <w:tc>
          <w:tcPr>
            <w:tcW w:w="2648" w:type="dxa"/>
            <w:tcBorders>
              <w:top w:val="single" w:sz="4" w:space="0" w:color="auto"/>
              <w:left w:val="single" w:sz="4" w:space="0" w:color="auto"/>
              <w:bottom w:val="nil"/>
              <w:right w:val="nil"/>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272" w:type="dxa"/>
            <w:tcBorders>
              <w:top w:val="single" w:sz="4" w:space="0" w:color="auto"/>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2390" w:type="dxa"/>
            <w:tcBorders>
              <w:top w:val="single" w:sz="4" w:space="0" w:color="auto"/>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1867" w:type="dxa"/>
            <w:tcBorders>
              <w:top w:val="single" w:sz="4" w:space="0" w:color="auto"/>
              <w:left w:val="nil"/>
              <w:bottom w:val="nil"/>
              <w:right w:val="nil"/>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653" w:type="dxa"/>
            <w:tcBorders>
              <w:top w:val="single" w:sz="4" w:space="0" w:color="auto"/>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2340" w:type="dxa"/>
            <w:tcBorders>
              <w:top w:val="single" w:sz="4" w:space="0" w:color="auto"/>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r>
      <w:tr w:rsidR="00985466" w:rsidRPr="00FF791C" w:rsidTr="00EB1AA7">
        <w:trPr>
          <w:trHeight w:val="255"/>
        </w:trPr>
        <w:tc>
          <w:tcPr>
            <w:tcW w:w="2648" w:type="dxa"/>
            <w:tcBorders>
              <w:top w:val="nil"/>
              <w:left w:val="single" w:sz="4" w:space="0" w:color="auto"/>
              <w:bottom w:val="nil"/>
              <w:right w:val="nil"/>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Squad Training/</w:t>
            </w:r>
          </w:p>
        </w:tc>
        <w:tc>
          <w:tcPr>
            <w:tcW w:w="272" w:type="dxa"/>
            <w:tcBorders>
              <w:top w:val="nil"/>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2390" w:type="dxa"/>
            <w:tcBorders>
              <w:top w:val="nil"/>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Annually prior to</w:t>
            </w:r>
          </w:p>
        </w:tc>
        <w:tc>
          <w:tcPr>
            <w:tcW w:w="1867" w:type="dxa"/>
            <w:tcBorders>
              <w:top w:val="nil"/>
              <w:left w:val="nil"/>
              <w:bottom w:val="nil"/>
              <w:right w:val="nil"/>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Dismount Squads</w:t>
            </w:r>
          </w:p>
        </w:tc>
        <w:tc>
          <w:tcPr>
            <w:tcW w:w="653" w:type="dxa"/>
            <w:tcBorders>
              <w:top w:val="nil"/>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2340" w:type="dxa"/>
            <w:tcBorders>
              <w:top w:val="nil"/>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Final step in training</w:t>
            </w:r>
          </w:p>
        </w:tc>
      </w:tr>
      <w:tr w:rsidR="00985466" w:rsidRPr="00FF791C" w:rsidTr="00EB1AA7">
        <w:trPr>
          <w:trHeight w:val="255"/>
        </w:trPr>
        <w:tc>
          <w:tcPr>
            <w:tcW w:w="2648" w:type="dxa"/>
            <w:tcBorders>
              <w:top w:val="nil"/>
              <w:left w:val="single" w:sz="4" w:space="0" w:color="auto"/>
              <w:bottom w:val="nil"/>
              <w:right w:val="nil"/>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Squad Live Fire</w:t>
            </w:r>
          </w:p>
        </w:tc>
        <w:tc>
          <w:tcPr>
            <w:tcW w:w="272" w:type="dxa"/>
            <w:tcBorders>
              <w:top w:val="nil"/>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2390" w:type="dxa"/>
            <w:tcBorders>
              <w:top w:val="nil"/>
              <w:left w:val="nil"/>
              <w:bottom w:val="nil"/>
              <w:right w:val="single" w:sz="4" w:space="0" w:color="auto"/>
            </w:tcBorders>
            <w:shd w:val="clear" w:color="auto" w:fill="auto"/>
            <w:noWrap/>
            <w:vAlign w:val="bottom"/>
          </w:tcPr>
          <w:p w:rsidR="00985466" w:rsidRPr="00FF791C" w:rsidRDefault="006C6C78" w:rsidP="00383262">
            <w:pPr>
              <w:rPr>
                <w:rFonts w:ascii="Arial" w:hAnsi="Arial" w:cs="Arial"/>
                <w:sz w:val="20"/>
              </w:rPr>
            </w:pPr>
            <w:r>
              <w:rPr>
                <w:rFonts w:ascii="Arial" w:hAnsi="Arial" w:cs="Arial"/>
                <w:sz w:val="20"/>
              </w:rPr>
              <w:t>GT</w:t>
            </w:r>
            <w:r w:rsidR="00985466" w:rsidRPr="00FF791C">
              <w:rPr>
                <w:rFonts w:ascii="Arial" w:hAnsi="Arial" w:cs="Arial"/>
                <w:sz w:val="20"/>
              </w:rPr>
              <w:t xml:space="preserve"> XII</w:t>
            </w:r>
          </w:p>
        </w:tc>
        <w:tc>
          <w:tcPr>
            <w:tcW w:w="1867" w:type="dxa"/>
            <w:tcBorders>
              <w:top w:val="nil"/>
              <w:left w:val="nil"/>
              <w:bottom w:val="nil"/>
              <w:right w:val="nil"/>
            </w:tcBorders>
            <w:shd w:val="clear" w:color="auto" w:fill="auto"/>
            <w:noWrap/>
            <w:vAlign w:val="bottom"/>
          </w:tcPr>
          <w:p w:rsidR="00985466" w:rsidRPr="00FF791C" w:rsidRDefault="00985466" w:rsidP="00383262">
            <w:pPr>
              <w:rPr>
                <w:rFonts w:ascii="Arial" w:hAnsi="Arial" w:cs="Arial"/>
                <w:sz w:val="20"/>
              </w:rPr>
            </w:pPr>
          </w:p>
        </w:tc>
        <w:tc>
          <w:tcPr>
            <w:tcW w:w="653" w:type="dxa"/>
            <w:tcBorders>
              <w:top w:val="nil"/>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2340" w:type="dxa"/>
            <w:tcBorders>
              <w:top w:val="nil"/>
              <w:left w:val="nil"/>
              <w:bottom w:val="nil"/>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process</w:t>
            </w:r>
          </w:p>
        </w:tc>
      </w:tr>
      <w:tr w:rsidR="00985466" w:rsidRPr="00FF791C" w:rsidTr="00EB1AA7">
        <w:trPr>
          <w:trHeight w:val="255"/>
        </w:trPr>
        <w:tc>
          <w:tcPr>
            <w:tcW w:w="2648" w:type="dxa"/>
            <w:tcBorders>
              <w:top w:val="nil"/>
              <w:left w:val="single" w:sz="4" w:space="0" w:color="auto"/>
              <w:bottom w:val="single" w:sz="4" w:space="0" w:color="auto"/>
              <w:right w:val="nil"/>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272" w:type="dxa"/>
            <w:tcBorders>
              <w:top w:val="nil"/>
              <w:left w:val="nil"/>
              <w:bottom w:val="single" w:sz="4" w:space="0" w:color="auto"/>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2390" w:type="dxa"/>
            <w:tcBorders>
              <w:top w:val="nil"/>
              <w:left w:val="nil"/>
              <w:bottom w:val="single" w:sz="4" w:space="0" w:color="auto"/>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1867" w:type="dxa"/>
            <w:tcBorders>
              <w:top w:val="nil"/>
              <w:left w:val="nil"/>
              <w:bottom w:val="single" w:sz="4" w:space="0" w:color="auto"/>
              <w:right w:val="nil"/>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653" w:type="dxa"/>
            <w:tcBorders>
              <w:top w:val="nil"/>
              <w:left w:val="nil"/>
              <w:bottom w:val="single" w:sz="4" w:space="0" w:color="auto"/>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c>
          <w:tcPr>
            <w:tcW w:w="2340" w:type="dxa"/>
            <w:tcBorders>
              <w:top w:val="nil"/>
              <w:left w:val="nil"/>
              <w:bottom w:val="single" w:sz="4" w:space="0" w:color="auto"/>
              <w:right w:val="single" w:sz="4" w:space="0" w:color="auto"/>
            </w:tcBorders>
            <w:shd w:val="clear" w:color="auto" w:fill="auto"/>
            <w:noWrap/>
            <w:vAlign w:val="bottom"/>
          </w:tcPr>
          <w:p w:rsidR="00985466" w:rsidRPr="00FF791C" w:rsidRDefault="00985466" w:rsidP="00383262">
            <w:pPr>
              <w:rPr>
                <w:rFonts w:ascii="Arial" w:hAnsi="Arial" w:cs="Arial"/>
                <w:sz w:val="20"/>
              </w:rPr>
            </w:pPr>
            <w:r w:rsidRPr="00FF791C">
              <w:rPr>
                <w:rFonts w:ascii="Arial" w:hAnsi="Arial" w:cs="Arial"/>
                <w:sz w:val="20"/>
              </w:rPr>
              <w:t> </w:t>
            </w:r>
          </w:p>
        </w:tc>
      </w:tr>
    </w:tbl>
    <w:p w:rsidR="00AA189A" w:rsidRDefault="00AA189A" w:rsidP="00AA189A"/>
    <w:bookmarkEnd w:id="8"/>
    <w:bookmarkEnd w:id="9"/>
    <w:p w:rsidR="00AA189A" w:rsidRDefault="00067D8C" w:rsidP="00AA189A">
      <w:pPr>
        <w:rPr>
          <w:b/>
        </w:rPr>
      </w:pPr>
      <w:r>
        <w:rPr>
          <w:b/>
          <w:color w:val="000000"/>
        </w:rPr>
        <w:br w:type="page"/>
      </w:r>
      <w:r w:rsidR="00635956">
        <w:rPr>
          <w:b/>
        </w:rPr>
        <w:lastRenderedPageBreak/>
        <w:t xml:space="preserve">ANNEX </w:t>
      </w:r>
      <w:proofErr w:type="gramStart"/>
      <w:r w:rsidR="00331DCB">
        <w:rPr>
          <w:b/>
        </w:rPr>
        <w:t>D</w:t>
      </w:r>
      <w:r w:rsidR="00AA189A">
        <w:rPr>
          <w:b/>
        </w:rPr>
        <w:t xml:space="preserve">  Tank</w:t>
      </w:r>
      <w:proofErr w:type="gramEnd"/>
      <w:r w:rsidR="00AA189A">
        <w:rPr>
          <w:b/>
        </w:rPr>
        <w:t xml:space="preserve"> Gunnery</w:t>
      </w:r>
    </w:p>
    <w:p w:rsidR="00AA189A" w:rsidRDefault="00AA189A" w:rsidP="00AA189A">
      <w:pPr>
        <w:tabs>
          <w:tab w:val="left" w:pos="360"/>
          <w:tab w:val="left" w:pos="720"/>
          <w:tab w:val="left" w:pos="1080"/>
          <w:tab w:val="left" w:pos="1440"/>
        </w:tabs>
      </w:pPr>
    </w:p>
    <w:p w:rsidR="00AA189A" w:rsidRDefault="00AA189A" w:rsidP="00AA189A">
      <w:r>
        <w:t xml:space="preserve">REFERENCES:  </w:t>
      </w:r>
      <w:r>
        <w:tab/>
      </w:r>
      <w:r>
        <w:tab/>
        <w:t xml:space="preserve">DA Pamphlet 350-38 Standards in Weapons Training </w:t>
      </w:r>
    </w:p>
    <w:p w:rsidR="00AA189A" w:rsidRDefault="00AA189A" w:rsidP="00AA189A">
      <w:pPr>
        <w:tabs>
          <w:tab w:val="left" w:pos="360"/>
          <w:tab w:val="left" w:pos="720"/>
          <w:tab w:val="left" w:pos="1080"/>
          <w:tab w:val="left" w:pos="1440"/>
        </w:tabs>
      </w:pPr>
      <w:r>
        <w:tab/>
      </w:r>
      <w:r>
        <w:tab/>
      </w:r>
      <w:r>
        <w:tab/>
      </w:r>
      <w:r>
        <w:tab/>
      </w:r>
      <w:r>
        <w:tab/>
      </w:r>
      <w:r>
        <w:tab/>
        <w:t>FORSCOM Regulation 350-2 Reserve Component Training October 99</w:t>
      </w:r>
    </w:p>
    <w:p w:rsidR="00AA189A" w:rsidRDefault="00AA189A" w:rsidP="009C3B1C">
      <w:pPr>
        <w:pStyle w:val="Header"/>
        <w:tabs>
          <w:tab w:val="clear" w:pos="4320"/>
          <w:tab w:val="clear" w:pos="8640"/>
          <w:tab w:val="left" w:pos="360"/>
          <w:tab w:val="left" w:pos="720"/>
          <w:tab w:val="left" w:pos="1080"/>
          <w:tab w:val="left" w:pos="1440"/>
        </w:tabs>
      </w:pPr>
      <w:r>
        <w:tab/>
      </w:r>
      <w:r>
        <w:tab/>
      </w:r>
      <w:r>
        <w:tab/>
      </w:r>
      <w:r>
        <w:tab/>
      </w:r>
      <w:r>
        <w:tab/>
      </w:r>
      <w:r>
        <w:tab/>
        <w:t>FM 3-20.</w:t>
      </w:r>
      <w:r w:rsidR="009C3B1C">
        <w:t>21 HBCT GUNNERY</w:t>
      </w:r>
    </w:p>
    <w:p w:rsidR="00AA189A" w:rsidRDefault="00AA189A" w:rsidP="00AA189A">
      <w:pPr>
        <w:pStyle w:val="Header"/>
        <w:tabs>
          <w:tab w:val="clear" w:pos="4320"/>
          <w:tab w:val="clear" w:pos="8640"/>
          <w:tab w:val="left" w:pos="360"/>
          <w:tab w:val="left" w:pos="720"/>
          <w:tab w:val="left" w:pos="1080"/>
          <w:tab w:val="left" w:pos="1440"/>
        </w:tabs>
      </w:pPr>
    </w:p>
    <w:p w:rsidR="00AA189A" w:rsidRDefault="00AA189A" w:rsidP="00AA189A">
      <w:pPr>
        <w:tabs>
          <w:tab w:val="left" w:pos="360"/>
          <w:tab w:val="left" w:pos="720"/>
          <w:tab w:val="left" w:pos="1080"/>
          <w:tab w:val="left" w:pos="1440"/>
        </w:tabs>
      </w:pPr>
      <w:r>
        <w:t>1.</w:t>
      </w:r>
      <w:r>
        <w:tab/>
      </w:r>
      <w:r>
        <w:rPr>
          <w:b/>
        </w:rPr>
        <w:t>Purpose:</w:t>
      </w:r>
      <w:r>
        <w:t xml:space="preserve">  To provide planning guidance and standardize the conduct of tank crew and platoon qualification tables (to include Cavalry troop) and establish responsibilities for range operations and support.   Tank and Cavalry units will fire gunnery tables IAW current </w:t>
      </w:r>
      <w:r w:rsidR="009C3B1C">
        <w:t>FM 3-20.21</w:t>
      </w:r>
      <w:r>
        <w:t xml:space="preserve">.  The Squadron Commander will determine when crews achieved prescribed training requirements to conduct intermediate and advanced gunnery IAW current </w:t>
      </w:r>
      <w:r w:rsidR="009C3B1C">
        <w:t>FM 3-20.21</w:t>
      </w:r>
      <w:r>
        <w:t xml:space="preserve"> Note:  few ranges can accommodate the qualifi</w:t>
      </w:r>
      <w:r w:rsidR="00D47713">
        <w:t xml:space="preserve">cation standards prescribed </w:t>
      </w:r>
      <w:proofErr w:type="gramStart"/>
      <w:r w:rsidR="00D47713">
        <w:t xml:space="preserve">in </w:t>
      </w:r>
      <w:r>
        <w:t xml:space="preserve"> </w:t>
      </w:r>
      <w:r w:rsidR="009C3B1C">
        <w:t>FM</w:t>
      </w:r>
      <w:proofErr w:type="gramEnd"/>
      <w:r w:rsidR="009C3B1C">
        <w:t xml:space="preserve"> 3-20.21</w:t>
      </w:r>
      <w:r>
        <w:t>.  Those ranges include Fort Campbell</w:t>
      </w:r>
      <w:r w:rsidR="009C3B1C">
        <w:t xml:space="preserve"> and Camp S</w:t>
      </w:r>
      <w:r>
        <w:t xml:space="preserve">helby ranges.  </w:t>
      </w:r>
    </w:p>
    <w:p w:rsidR="00AA189A" w:rsidRDefault="00AA189A" w:rsidP="00AA189A">
      <w:pPr>
        <w:tabs>
          <w:tab w:val="left" w:pos="360"/>
          <w:tab w:val="left" w:pos="720"/>
          <w:tab w:val="left" w:pos="1080"/>
          <w:tab w:val="left" w:pos="1440"/>
        </w:tabs>
      </w:pPr>
      <w:r>
        <w:t>2.</w:t>
      </w:r>
      <w:r>
        <w:tab/>
      </w:r>
      <w:r>
        <w:rPr>
          <w:b/>
        </w:rPr>
        <w:t>Standards</w:t>
      </w:r>
      <w:r>
        <w:t xml:space="preserve">:  To meet individual and crew qualification standards specified in DA Pam 350-38, Standards in Weapons Training (STRAC) for </w:t>
      </w:r>
      <w:r w:rsidR="00D47713">
        <w:t>HBCTs</w:t>
      </w:r>
      <w:r>
        <w:t>, CH 2/4.</w:t>
      </w:r>
    </w:p>
    <w:p w:rsidR="00AA189A" w:rsidRDefault="00AA189A" w:rsidP="00AA189A">
      <w:pPr>
        <w:tabs>
          <w:tab w:val="left" w:pos="360"/>
          <w:tab w:val="left" w:pos="720"/>
          <w:tab w:val="left" w:pos="1080"/>
          <w:tab w:val="left" w:pos="1440"/>
        </w:tabs>
        <w:rPr>
          <w:color w:val="000000"/>
        </w:rPr>
      </w:pPr>
    </w:p>
    <w:p w:rsidR="00AA189A" w:rsidRDefault="00AA189A" w:rsidP="004A7083">
      <w:pPr>
        <w:numPr>
          <w:ilvl w:val="0"/>
          <w:numId w:val="84"/>
        </w:numPr>
        <w:tabs>
          <w:tab w:val="left" w:pos="360"/>
          <w:tab w:val="left" w:pos="1080"/>
          <w:tab w:val="left" w:pos="1440"/>
        </w:tabs>
      </w:pPr>
      <w:r>
        <w:rPr>
          <w:color w:val="000000"/>
        </w:rPr>
        <w:t xml:space="preserve">Qualify 28 tank crews per squadron (14 tanks crews per Tank Company) on </w:t>
      </w:r>
      <w:r w:rsidR="000B28B1">
        <w:rPr>
          <w:color w:val="000000"/>
        </w:rPr>
        <w:t>GT VI</w:t>
      </w:r>
      <w:r>
        <w:rPr>
          <w:color w:val="000000"/>
        </w:rPr>
        <w:t xml:space="preserve"> annually IAW </w:t>
      </w:r>
      <w:r>
        <w:t xml:space="preserve">FORSCOM Reg. 350-2 for CH 2/4 units.  Gunnery objective is first run qualification at </w:t>
      </w:r>
      <w:r w:rsidR="000B28B1">
        <w:t>GT VI</w:t>
      </w:r>
      <w:r>
        <w:t xml:space="preserve">.  Squadron commanders will specify gunnery qualification objectives, for example 85% Q1 etc on </w:t>
      </w:r>
      <w:r w:rsidR="000B28B1">
        <w:t>GT VI</w:t>
      </w:r>
      <w:r>
        <w:t>.</w:t>
      </w:r>
    </w:p>
    <w:p w:rsidR="00AA189A" w:rsidRDefault="00AA189A" w:rsidP="004A7083">
      <w:pPr>
        <w:numPr>
          <w:ilvl w:val="0"/>
          <w:numId w:val="84"/>
        </w:numPr>
        <w:tabs>
          <w:tab w:val="left" w:pos="360"/>
          <w:tab w:val="left" w:pos="1080"/>
          <w:tab w:val="left" w:pos="1440"/>
        </w:tabs>
        <w:rPr>
          <w:color w:val="008000"/>
        </w:rPr>
      </w:pPr>
      <w:r>
        <w:t>To qualify all tank platoons on Table XII IAW FORSCOM Reg. 350-2 for CH 2/4 units.  Gunnery objective is first run qualification.</w:t>
      </w:r>
    </w:p>
    <w:p w:rsidR="00AA189A" w:rsidRDefault="00AA189A" w:rsidP="00AA189A">
      <w:pPr>
        <w:tabs>
          <w:tab w:val="left" w:pos="360"/>
          <w:tab w:val="left" w:pos="720"/>
          <w:tab w:val="left" w:pos="1080"/>
          <w:tab w:val="left" w:pos="1440"/>
        </w:tabs>
      </w:pPr>
    </w:p>
    <w:p w:rsidR="00AA189A" w:rsidRDefault="00AA189A" w:rsidP="00AA189A">
      <w:pPr>
        <w:tabs>
          <w:tab w:val="left" w:pos="360"/>
          <w:tab w:val="left" w:pos="720"/>
          <w:tab w:val="left" w:pos="1080"/>
          <w:tab w:val="left" w:pos="1440"/>
        </w:tabs>
      </w:pPr>
      <w:r>
        <w:t>3.</w:t>
      </w:r>
      <w:r>
        <w:tab/>
      </w:r>
      <w:r>
        <w:rPr>
          <w:b/>
        </w:rPr>
        <w:t xml:space="preserve">Live-Fire Gunnery </w:t>
      </w:r>
      <w:r>
        <w:rPr>
          <w:b/>
          <w:color w:val="000000"/>
        </w:rPr>
        <w:t xml:space="preserve">Training </w:t>
      </w:r>
      <w:r>
        <w:rPr>
          <w:b/>
        </w:rPr>
        <w:t>(during IDT and AT</w:t>
      </w:r>
      <w:r>
        <w:t>)</w:t>
      </w:r>
      <w:r>
        <w:rPr>
          <w:color w:val="000000"/>
        </w:rPr>
        <w:t>:</w:t>
      </w:r>
      <w:r>
        <w:t xml:space="preserve">  To ensure standardization with the 278th ACR</w:t>
      </w:r>
      <w:r>
        <w:rPr>
          <w:color w:val="008000"/>
        </w:rPr>
        <w:t>,</w:t>
      </w:r>
      <w:r>
        <w:t xml:space="preserve"> the following standards will apply to our tank gunnery tables:</w:t>
      </w:r>
    </w:p>
    <w:p w:rsidR="00AA189A" w:rsidRDefault="00AA189A" w:rsidP="00AA189A">
      <w:pPr>
        <w:pStyle w:val="Header"/>
        <w:tabs>
          <w:tab w:val="clear" w:pos="4320"/>
          <w:tab w:val="clear" w:pos="8640"/>
          <w:tab w:val="left" w:pos="360"/>
          <w:tab w:val="left" w:pos="720"/>
          <w:tab w:val="left" w:pos="1080"/>
          <w:tab w:val="left" w:pos="1440"/>
        </w:tabs>
      </w:pPr>
    </w:p>
    <w:p w:rsidR="00AA189A" w:rsidRDefault="00AA189A" w:rsidP="00AA189A">
      <w:pPr>
        <w:tabs>
          <w:tab w:val="left" w:pos="360"/>
          <w:tab w:val="left" w:pos="720"/>
          <w:tab w:val="left" w:pos="1080"/>
          <w:tab w:val="left" w:pos="1440"/>
        </w:tabs>
      </w:pPr>
      <w:r>
        <w:tab/>
        <w:t>a.</w:t>
      </w:r>
      <w:r>
        <w:tab/>
        <w:t xml:space="preserve">Units </w:t>
      </w:r>
      <w:r>
        <w:rPr>
          <w:u w:val="single"/>
        </w:rPr>
        <w:t>will</w:t>
      </w:r>
      <w:r>
        <w:t xml:space="preserve"> fire Table </w:t>
      </w:r>
      <w:proofErr w:type="gramStart"/>
      <w:r>
        <w:t xml:space="preserve">IV </w:t>
      </w:r>
      <w:r w:rsidR="00B07A22">
        <w:t xml:space="preserve"> or</w:t>
      </w:r>
      <w:proofErr w:type="gramEnd"/>
      <w:r w:rsidR="00B07A22">
        <w:t xml:space="preserve"> Table V </w:t>
      </w:r>
      <w:r>
        <w:t xml:space="preserve">as designed IAW </w:t>
      </w:r>
      <w:r w:rsidR="009C3B1C">
        <w:t>FM 3-20.21</w:t>
      </w:r>
      <w:r>
        <w:t>.</w:t>
      </w:r>
    </w:p>
    <w:p w:rsidR="00AA189A" w:rsidRDefault="00AA189A" w:rsidP="00AA189A">
      <w:pPr>
        <w:tabs>
          <w:tab w:val="left" w:pos="360"/>
          <w:tab w:val="left" w:pos="720"/>
          <w:tab w:val="left" w:pos="1080"/>
          <w:tab w:val="left" w:pos="1440"/>
        </w:tabs>
      </w:pPr>
    </w:p>
    <w:p w:rsidR="00AA189A" w:rsidRDefault="00AA189A" w:rsidP="00AA189A">
      <w:pPr>
        <w:tabs>
          <w:tab w:val="left" w:pos="360"/>
          <w:tab w:val="left" w:pos="720"/>
          <w:tab w:val="left" w:pos="1080"/>
          <w:tab w:val="left" w:pos="1440"/>
        </w:tabs>
      </w:pPr>
      <w:r>
        <w:tab/>
        <w:t>b.</w:t>
      </w:r>
      <w:r>
        <w:tab/>
        <w:t xml:space="preserve">Units </w:t>
      </w:r>
      <w:r>
        <w:rPr>
          <w:u w:val="single"/>
        </w:rPr>
        <w:t>may</w:t>
      </w:r>
      <w:r>
        <w:t xml:space="preserve"> fire Table V as designed, not as a sub-caliber </w:t>
      </w:r>
      <w:r w:rsidR="000B28B1">
        <w:t>GT VI</w:t>
      </w:r>
      <w:r>
        <w:t>.</w:t>
      </w:r>
    </w:p>
    <w:p w:rsidR="00AA189A" w:rsidRDefault="00AA189A" w:rsidP="00AA189A">
      <w:pPr>
        <w:tabs>
          <w:tab w:val="left" w:pos="360"/>
          <w:tab w:val="left" w:pos="720"/>
          <w:tab w:val="left" w:pos="1080"/>
          <w:tab w:val="left" w:pos="1440"/>
        </w:tabs>
        <w:rPr>
          <w:color w:val="000000"/>
        </w:rPr>
      </w:pPr>
    </w:p>
    <w:p w:rsidR="00AA189A" w:rsidRDefault="00AA189A" w:rsidP="001D527D">
      <w:pPr>
        <w:numPr>
          <w:ilvl w:val="0"/>
          <w:numId w:val="1"/>
        </w:numPr>
        <w:tabs>
          <w:tab w:val="left" w:pos="360"/>
          <w:tab w:val="left" w:pos="1080"/>
          <w:tab w:val="left" w:pos="1440"/>
        </w:tabs>
      </w:pPr>
      <w:r>
        <w:t xml:space="preserve">Units </w:t>
      </w:r>
      <w:r>
        <w:rPr>
          <w:u w:val="single"/>
        </w:rPr>
        <w:t>may</w:t>
      </w:r>
      <w:r w:rsidR="009C3B1C">
        <w:t xml:space="preserve"> fire Table V Mod</w:t>
      </w:r>
      <w:r>
        <w:t xml:space="preserve"> as designed IAW </w:t>
      </w:r>
      <w:r w:rsidR="009C3B1C">
        <w:t>FM 3-20.21</w:t>
      </w:r>
      <w:r>
        <w:t xml:space="preserve"> (IAW the commander’s discretion, if sufficient 120mm is not available, the unit may fire sub caliber or modify/combine the </w:t>
      </w:r>
      <w:r w:rsidR="000B28B1">
        <w:t>Gunnery Table</w:t>
      </w:r>
      <w:r>
        <w:t>s to meet training objectives).</w:t>
      </w:r>
    </w:p>
    <w:p w:rsidR="00AA189A" w:rsidRDefault="00AA189A" w:rsidP="00AA189A">
      <w:pPr>
        <w:tabs>
          <w:tab w:val="left" w:pos="360"/>
          <w:tab w:val="left" w:pos="1080"/>
          <w:tab w:val="left" w:pos="1440"/>
        </w:tabs>
        <w:ind w:left="360"/>
      </w:pPr>
    </w:p>
    <w:p w:rsidR="00AA189A" w:rsidRDefault="00AA189A" w:rsidP="009C3B1C">
      <w:pPr>
        <w:numPr>
          <w:ilvl w:val="0"/>
          <w:numId w:val="1"/>
        </w:numPr>
        <w:tabs>
          <w:tab w:val="left" w:pos="360"/>
          <w:tab w:val="left" w:pos="1080"/>
          <w:tab w:val="left" w:pos="1440"/>
        </w:tabs>
      </w:pPr>
      <w:r w:rsidRPr="009C3B1C">
        <w:rPr>
          <w:color w:val="000000"/>
        </w:rPr>
        <w:t>Table V</w:t>
      </w:r>
      <w:r>
        <w:t xml:space="preserve"> may be modified by the unit commander to train identified weaknesses. But the crew must achieve standards IAW </w:t>
      </w:r>
      <w:r w:rsidR="009C3B1C">
        <w:t>FM 3-20.21</w:t>
      </w:r>
      <w:r>
        <w:t xml:space="preserve"> to progress to </w:t>
      </w:r>
      <w:r w:rsidR="000B28B1">
        <w:t>GT VI</w:t>
      </w:r>
      <w:r>
        <w:t xml:space="preserve">.  </w:t>
      </w:r>
    </w:p>
    <w:p w:rsidR="009C3B1C" w:rsidRDefault="009C3B1C" w:rsidP="009C3B1C">
      <w:pPr>
        <w:tabs>
          <w:tab w:val="left" w:pos="360"/>
          <w:tab w:val="left" w:pos="1080"/>
          <w:tab w:val="left" w:pos="1440"/>
        </w:tabs>
      </w:pPr>
    </w:p>
    <w:p w:rsidR="00AA189A" w:rsidRDefault="006C6C78" w:rsidP="001D527D">
      <w:pPr>
        <w:numPr>
          <w:ilvl w:val="0"/>
          <w:numId w:val="1"/>
        </w:numPr>
        <w:tabs>
          <w:tab w:val="left" w:pos="360"/>
          <w:tab w:val="left" w:pos="1080"/>
          <w:tab w:val="left" w:pos="1440"/>
        </w:tabs>
      </w:pPr>
      <w:r>
        <w:t>Table VI</w:t>
      </w:r>
      <w:r w:rsidR="00AA189A">
        <w:t xml:space="preserve"> is the qualification table and the gate table for advanced gunnery.  </w:t>
      </w:r>
      <w:r>
        <w:t>Table VI</w:t>
      </w:r>
      <w:r w:rsidR="00AA189A">
        <w:t xml:space="preserve"> will be fired as established </w:t>
      </w:r>
      <w:r w:rsidR="00AA189A">
        <w:rPr>
          <w:color w:val="000000"/>
        </w:rPr>
        <w:t xml:space="preserve">IAW </w:t>
      </w:r>
      <w:r w:rsidR="009C3B1C">
        <w:rPr>
          <w:color w:val="000000"/>
        </w:rPr>
        <w:t>FM 3-20.21</w:t>
      </w:r>
      <w:r w:rsidR="00AA189A">
        <w:t xml:space="preserve">, </w:t>
      </w:r>
      <w:r w:rsidR="00AA189A">
        <w:rPr>
          <w:color w:val="000000"/>
        </w:rPr>
        <w:t>and the 278th ACR Training Standards</w:t>
      </w:r>
    </w:p>
    <w:p w:rsidR="00AA189A" w:rsidRDefault="00AA189A" w:rsidP="00AA189A">
      <w:pPr>
        <w:tabs>
          <w:tab w:val="left" w:pos="360"/>
          <w:tab w:val="left" w:pos="1080"/>
          <w:tab w:val="left" w:pos="1440"/>
        </w:tabs>
      </w:pPr>
    </w:p>
    <w:p w:rsidR="00AA189A" w:rsidRDefault="00AA189A" w:rsidP="001D527D">
      <w:pPr>
        <w:numPr>
          <w:ilvl w:val="0"/>
          <w:numId w:val="1"/>
        </w:numPr>
        <w:tabs>
          <w:tab w:val="left" w:pos="360"/>
          <w:tab w:val="left" w:pos="1080"/>
          <w:tab w:val="left" w:pos="1440"/>
        </w:tabs>
      </w:pPr>
      <w:r>
        <w:t>Table XII is the platoon battle run and will be fired as a maneuver exercise under live-fire conditions.</w:t>
      </w:r>
    </w:p>
    <w:p w:rsidR="00AA189A" w:rsidRDefault="00AA189A" w:rsidP="00AA189A">
      <w:pPr>
        <w:pStyle w:val="Header"/>
        <w:tabs>
          <w:tab w:val="clear" w:pos="4320"/>
          <w:tab w:val="clear" w:pos="8640"/>
          <w:tab w:val="left" w:pos="360"/>
          <w:tab w:val="left" w:pos="720"/>
          <w:tab w:val="left" w:pos="1080"/>
          <w:tab w:val="left" w:pos="1440"/>
        </w:tabs>
      </w:pPr>
    </w:p>
    <w:p w:rsidR="00AA189A" w:rsidRDefault="00AA189A" w:rsidP="004A7083">
      <w:pPr>
        <w:numPr>
          <w:ilvl w:val="0"/>
          <w:numId w:val="78"/>
        </w:numPr>
        <w:tabs>
          <w:tab w:val="left" w:pos="1080"/>
          <w:tab w:val="left" w:pos="1440"/>
        </w:tabs>
      </w:pPr>
      <w:r>
        <w:rPr>
          <w:b/>
        </w:rPr>
        <w:t>Preliminary Gunnery Requirements</w:t>
      </w:r>
      <w:r>
        <w:t>:</w:t>
      </w:r>
    </w:p>
    <w:p w:rsidR="00AA189A" w:rsidRDefault="00AA189A" w:rsidP="00AA189A">
      <w:pPr>
        <w:tabs>
          <w:tab w:val="left" w:pos="360"/>
          <w:tab w:val="left" w:pos="720"/>
          <w:tab w:val="left" w:pos="1080"/>
          <w:tab w:val="left" w:pos="1440"/>
        </w:tabs>
      </w:pPr>
      <w:r>
        <w:rPr>
          <w:b/>
        </w:rPr>
        <w:tab/>
      </w:r>
      <w:r>
        <w:t>Preliminary gunnery training develops individual crewmember skills needed to operate the vehicle and turret weapon systems.  Prior to conducting live-fire training, all crewmen combinations must meet the following minimum requirements:</w:t>
      </w:r>
    </w:p>
    <w:p w:rsidR="00AA189A" w:rsidRDefault="00AA189A" w:rsidP="00AA189A">
      <w:pPr>
        <w:tabs>
          <w:tab w:val="left" w:pos="360"/>
          <w:tab w:val="left" w:pos="720"/>
          <w:tab w:val="left" w:pos="1080"/>
          <w:tab w:val="left" w:pos="1440"/>
        </w:tabs>
      </w:pPr>
    </w:p>
    <w:p w:rsidR="00AA189A" w:rsidRDefault="00AA189A" w:rsidP="0013491D">
      <w:pPr>
        <w:numPr>
          <w:ilvl w:val="0"/>
          <w:numId w:val="25"/>
        </w:numPr>
        <w:tabs>
          <w:tab w:val="left" w:pos="360"/>
          <w:tab w:val="left" w:pos="1080"/>
          <w:tab w:val="left" w:pos="1440"/>
        </w:tabs>
        <w:rPr>
          <w:color w:val="000000"/>
        </w:rPr>
      </w:pPr>
      <w:r>
        <w:lastRenderedPageBreak/>
        <w:t xml:space="preserve">All crewmen must take and pass all </w:t>
      </w:r>
      <w:r w:rsidR="009C3B1C">
        <w:t>GST and GT I</w:t>
      </w:r>
      <w:r>
        <w:t xml:space="preserve"> </w:t>
      </w:r>
      <w:r w:rsidR="009C3B1C">
        <w:t xml:space="preserve">within 4 </w:t>
      </w:r>
      <w:r>
        <w:t xml:space="preserve">months prior to crew live-fire.  As stated in the safety annex of this SOP, Crew Evacuation and Rollover Drills will also be tested during the </w:t>
      </w:r>
      <w:r w:rsidR="009C3B1C">
        <w:t>GST</w:t>
      </w:r>
      <w:r>
        <w:t>.</w:t>
      </w:r>
    </w:p>
    <w:p w:rsidR="00AA189A" w:rsidRDefault="00AA189A" w:rsidP="00AA189A">
      <w:pPr>
        <w:tabs>
          <w:tab w:val="left" w:pos="360"/>
          <w:tab w:val="left" w:pos="1080"/>
          <w:tab w:val="left" w:pos="1440"/>
        </w:tabs>
        <w:ind w:left="360"/>
        <w:rPr>
          <w:color w:val="000000"/>
        </w:rPr>
      </w:pPr>
    </w:p>
    <w:p w:rsidR="00AA189A" w:rsidRDefault="00AA189A" w:rsidP="0013491D">
      <w:pPr>
        <w:numPr>
          <w:ilvl w:val="0"/>
          <w:numId w:val="25"/>
        </w:numPr>
        <w:tabs>
          <w:tab w:val="left" w:pos="360"/>
          <w:tab w:val="left" w:pos="1080"/>
          <w:tab w:val="left" w:pos="1440"/>
        </w:tabs>
      </w:pPr>
      <w:r>
        <w:t xml:space="preserve">Crewmembers will conduct refresher training in injured crewmember evacuation and emergency fire drill procedures in conjunction with their </w:t>
      </w:r>
      <w:r w:rsidR="009C3B1C">
        <w:t>GST qualification 4</w:t>
      </w:r>
      <w:r>
        <w:t xml:space="preserve"> months prior to gunnery.</w:t>
      </w:r>
    </w:p>
    <w:p w:rsidR="00AA189A" w:rsidRDefault="00AA189A" w:rsidP="00AA189A">
      <w:pPr>
        <w:pStyle w:val="BodyText3"/>
      </w:pPr>
    </w:p>
    <w:p w:rsidR="00AA189A" w:rsidRDefault="00AA189A" w:rsidP="00AA189A">
      <w:pPr>
        <w:pStyle w:val="BodyText3"/>
      </w:pPr>
      <w:r>
        <w:tab/>
      </w:r>
      <w:r w:rsidR="009C3B1C">
        <w:t>c.</w:t>
      </w:r>
      <w:r w:rsidR="009C3B1C">
        <w:tab/>
        <w:t>All tank crews must conduct GT II/CPC within 4</w:t>
      </w:r>
      <w:r>
        <w:t xml:space="preserve"> months of live fire gunnery.</w:t>
      </w:r>
      <w:r>
        <w:rPr>
          <w:color w:val="008000"/>
        </w:rPr>
        <w:t xml:space="preserve"> </w:t>
      </w:r>
    </w:p>
    <w:p w:rsidR="00AA189A" w:rsidRDefault="00AA189A" w:rsidP="00AA189A">
      <w:pPr>
        <w:pStyle w:val="BodyText3"/>
      </w:pPr>
    </w:p>
    <w:p w:rsidR="00AA189A" w:rsidRDefault="00AA189A" w:rsidP="0013491D">
      <w:pPr>
        <w:numPr>
          <w:ilvl w:val="0"/>
          <w:numId w:val="19"/>
        </w:numPr>
        <w:tabs>
          <w:tab w:val="left" w:pos="360"/>
          <w:tab w:val="left" w:pos="1080"/>
          <w:tab w:val="left" w:pos="1440"/>
        </w:tabs>
      </w:pPr>
      <w:r>
        <w:t xml:space="preserve">The TC/GNR combinations must advance through </w:t>
      </w:r>
      <w:r w:rsidR="007600A6">
        <w:t>the Initial Gunnery Skills</w:t>
      </w:r>
      <w:r>
        <w:t xml:space="preserve"> Matrix in the </w:t>
      </w:r>
      <w:r w:rsidR="007600A6">
        <w:t>C-AGTS, then complete the Basic Pre-Live Fire Matrix</w:t>
      </w:r>
      <w:r>
        <w:t xml:space="preserve"> and pass the ‘GATE</w:t>
      </w:r>
      <w:r w:rsidR="007600A6">
        <w:t xml:space="preserve"> TO LIVE FIRE</w:t>
      </w:r>
      <w:r>
        <w:t xml:space="preserve">” exercise at least once.  Under special circumstances, crews may be waivered of this requirement after the completion of 16 hours of </w:t>
      </w:r>
      <w:r w:rsidR="000B28B1">
        <w:t>ALL COFT VARIANTS</w:t>
      </w:r>
      <w:r w:rsidR="007600A6">
        <w:t>.</w:t>
      </w:r>
      <w:r>
        <w:t xml:space="preserve"> </w:t>
      </w:r>
      <w:r w:rsidR="007600A6">
        <w:t xml:space="preserve"> </w:t>
      </w:r>
      <w:r>
        <w:t>The approving authority of this waiver is the Regimental Commander.</w:t>
      </w:r>
    </w:p>
    <w:p w:rsidR="00AA189A" w:rsidRDefault="00AA189A" w:rsidP="00AA189A">
      <w:pPr>
        <w:tabs>
          <w:tab w:val="left" w:pos="360"/>
          <w:tab w:val="left" w:pos="1080"/>
          <w:tab w:val="left" w:pos="1440"/>
        </w:tabs>
        <w:ind w:left="360"/>
      </w:pPr>
    </w:p>
    <w:p w:rsidR="00AA189A" w:rsidRDefault="00AA189A" w:rsidP="0013491D">
      <w:pPr>
        <w:numPr>
          <w:ilvl w:val="0"/>
          <w:numId w:val="19"/>
        </w:numPr>
        <w:tabs>
          <w:tab w:val="left" w:pos="360"/>
          <w:tab w:val="left" w:pos="1080"/>
          <w:tab w:val="left" w:pos="1440"/>
        </w:tabs>
        <w:rPr>
          <w:color w:val="000000"/>
        </w:rPr>
      </w:pPr>
      <w:r>
        <w:t xml:space="preserve">All crewmen must view the training tape, “Fratricide Awareness and Avoidance and Depleted Uranium” </w:t>
      </w:r>
      <w:r>
        <w:rPr>
          <w:color w:val="000000"/>
        </w:rPr>
        <w:t xml:space="preserve">within </w:t>
      </w:r>
      <w:r>
        <w:t>180 days</w:t>
      </w:r>
      <w:r w:rsidR="007600A6">
        <w:t xml:space="preserve"> of live fire training</w:t>
      </w:r>
      <w:r>
        <w:rPr>
          <w:color w:val="000000"/>
        </w:rPr>
        <w:t>.</w:t>
      </w:r>
    </w:p>
    <w:p w:rsidR="00AA189A" w:rsidRDefault="00AA189A" w:rsidP="00AA189A">
      <w:pPr>
        <w:tabs>
          <w:tab w:val="left" w:pos="360"/>
          <w:tab w:val="left" w:pos="720"/>
          <w:tab w:val="left" w:pos="1080"/>
          <w:tab w:val="left" w:pos="1440"/>
        </w:tabs>
        <w:ind w:left="360"/>
      </w:pPr>
    </w:p>
    <w:p w:rsidR="00AA189A" w:rsidRDefault="000B28B1" w:rsidP="004A7083">
      <w:pPr>
        <w:numPr>
          <w:ilvl w:val="0"/>
          <w:numId w:val="78"/>
        </w:numPr>
        <w:tabs>
          <w:tab w:val="left" w:pos="1080"/>
          <w:tab w:val="left" w:pos="1440"/>
        </w:tabs>
      </w:pPr>
      <w:r>
        <w:rPr>
          <w:b/>
        </w:rPr>
        <w:t>ALL COFT VARIANTS</w:t>
      </w:r>
      <w:r w:rsidR="00AA189A">
        <w:t>:</w:t>
      </w:r>
    </w:p>
    <w:p w:rsidR="00AA189A" w:rsidRDefault="00AA189A" w:rsidP="00AA189A">
      <w:pPr>
        <w:tabs>
          <w:tab w:val="left" w:pos="360"/>
          <w:tab w:val="left" w:pos="720"/>
          <w:tab w:val="left" w:pos="1080"/>
          <w:tab w:val="left" w:pos="1440"/>
        </w:tabs>
        <w:rPr>
          <w:b/>
        </w:rPr>
      </w:pPr>
    </w:p>
    <w:p w:rsidR="00AA189A" w:rsidRDefault="00AA189A" w:rsidP="0013491D">
      <w:pPr>
        <w:numPr>
          <w:ilvl w:val="0"/>
          <w:numId w:val="14"/>
        </w:numPr>
        <w:tabs>
          <w:tab w:val="left" w:pos="360"/>
          <w:tab w:val="left" w:pos="1080"/>
          <w:tab w:val="left" w:pos="1440"/>
        </w:tabs>
      </w:pPr>
      <w:r>
        <w:t xml:space="preserve">Crews will train a minimum of 4 hours every quarter in the </w:t>
      </w:r>
      <w:r w:rsidR="009C3B1C">
        <w:t>ALL COFT VARIANTS</w:t>
      </w:r>
      <w:r>
        <w:t xml:space="preserve"> </w:t>
      </w:r>
    </w:p>
    <w:p w:rsidR="00AA189A" w:rsidRDefault="00AA189A" w:rsidP="00AA189A">
      <w:pPr>
        <w:tabs>
          <w:tab w:val="left" w:pos="360"/>
          <w:tab w:val="left" w:pos="1080"/>
          <w:tab w:val="left" w:pos="1440"/>
        </w:tabs>
        <w:ind w:left="360"/>
      </w:pPr>
    </w:p>
    <w:p w:rsidR="00AA189A" w:rsidRDefault="00AA189A" w:rsidP="0013491D">
      <w:pPr>
        <w:numPr>
          <w:ilvl w:val="0"/>
          <w:numId w:val="14"/>
        </w:numPr>
        <w:tabs>
          <w:tab w:val="left" w:pos="360"/>
          <w:tab w:val="left" w:pos="1080"/>
          <w:tab w:val="left" w:pos="1440"/>
        </w:tabs>
      </w:pPr>
      <w:r>
        <w:t xml:space="preserve">The </w:t>
      </w:r>
      <w:r w:rsidR="00CA1990">
        <w:t>standard</w:t>
      </w:r>
      <w:r>
        <w:t xml:space="preserve"> for live fire is </w:t>
      </w:r>
      <w:r w:rsidR="007600A6">
        <w:t xml:space="preserve">successful completion of one of </w:t>
      </w:r>
      <w:r>
        <w:t xml:space="preserve">the gate </w:t>
      </w:r>
      <w:r w:rsidR="00CA1990">
        <w:t xml:space="preserve">to live fire </w:t>
      </w:r>
      <w:r>
        <w:t>exercise</w:t>
      </w:r>
      <w:r w:rsidR="00CA1990">
        <w:t>s in C-AGTS.</w:t>
      </w:r>
      <w:r>
        <w:t xml:space="preserve">  </w:t>
      </w:r>
    </w:p>
    <w:p w:rsidR="00AA189A" w:rsidRDefault="00AA189A" w:rsidP="00AA189A">
      <w:pPr>
        <w:tabs>
          <w:tab w:val="left" w:pos="360"/>
          <w:tab w:val="left" w:pos="1080"/>
          <w:tab w:val="left" w:pos="1440"/>
        </w:tabs>
      </w:pPr>
    </w:p>
    <w:p w:rsidR="00AA189A" w:rsidRDefault="00AA189A" w:rsidP="0013491D">
      <w:pPr>
        <w:numPr>
          <w:ilvl w:val="0"/>
          <w:numId w:val="14"/>
        </w:numPr>
        <w:tabs>
          <w:tab w:val="left" w:pos="360"/>
          <w:tab w:val="left" w:pos="1080"/>
          <w:tab w:val="left" w:pos="1440"/>
        </w:tabs>
      </w:pPr>
      <w:r>
        <w:t xml:space="preserve">In the event a crew cannot </w:t>
      </w:r>
      <w:r w:rsidR="00CA1990">
        <w:t>pass</w:t>
      </w:r>
      <w:r>
        <w:t xml:space="preserve"> the gate </w:t>
      </w:r>
      <w:r w:rsidR="00CA1990">
        <w:t>to live fire exercises</w:t>
      </w:r>
      <w:r>
        <w:t xml:space="preserve"> the squadron master gunner will put the crew through 5 </w:t>
      </w:r>
      <w:r w:rsidR="000B28B1">
        <w:t>GT VI</w:t>
      </w:r>
      <w:r>
        <w:t xml:space="preserve"> </w:t>
      </w:r>
      <w:r w:rsidR="000B28B1">
        <w:t xml:space="preserve">COFT </w:t>
      </w:r>
      <w:r>
        <w:t xml:space="preserve">exercises.  Based on the crews' performance, the squadron commander will decide whether to allow the crew to begin live fire or not.  The Regimental Commander may waive these requirements after a crew’s completion of 16 hours of </w:t>
      </w:r>
      <w:r w:rsidR="000B28B1">
        <w:t>ALL COFT VARIANTS</w:t>
      </w:r>
      <w:r>
        <w:t xml:space="preserve">. </w:t>
      </w:r>
    </w:p>
    <w:p w:rsidR="009C3B1C" w:rsidRDefault="009C3B1C" w:rsidP="009C3B1C">
      <w:pPr>
        <w:tabs>
          <w:tab w:val="left" w:pos="360"/>
          <w:tab w:val="left" w:pos="1080"/>
          <w:tab w:val="left" w:pos="1440"/>
        </w:tabs>
      </w:pPr>
    </w:p>
    <w:p w:rsidR="00AA189A" w:rsidRDefault="00AA189A" w:rsidP="00AA189A">
      <w:pPr>
        <w:tabs>
          <w:tab w:val="left" w:pos="360"/>
          <w:tab w:val="left" w:pos="720"/>
          <w:tab w:val="left" w:pos="1080"/>
          <w:tab w:val="left" w:pos="1440"/>
        </w:tabs>
      </w:pPr>
      <w:r>
        <w:t xml:space="preserve">6. </w:t>
      </w:r>
      <w:r>
        <w:rPr>
          <w:b/>
        </w:rPr>
        <w:t>Sustainment Training</w:t>
      </w:r>
      <w:r>
        <w:t>:</w:t>
      </w:r>
    </w:p>
    <w:p w:rsidR="00AA189A" w:rsidRDefault="00AA189A" w:rsidP="00AA189A">
      <w:pPr>
        <w:tabs>
          <w:tab w:val="left" w:pos="360"/>
          <w:tab w:val="left" w:pos="720"/>
          <w:tab w:val="left" w:pos="1080"/>
          <w:tab w:val="left" w:pos="1440"/>
        </w:tabs>
      </w:pPr>
    </w:p>
    <w:p w:rsidR="00AA189A" w:rsidRDefault="00AA189A" w:rsidP="0013491D">
      <w:pPr>
        <w:numPr>
          <w:ilvl w:val="0"/>
          <w:numId w:val="20"/>
        </w:numPr>
        <w:tabs>
          <w:tab w:val="left" w:pos="360"/>
          <w:tab w:val="left" w:pos="1440"/>
        </w:tabs>
        <w:rPr>
          <w:color w:val="000000"/>
        </w:rPr>
      </w:pPr>
      <w:r>
        <w:rPr>
          <w:color w:val="000000"/>
        </w:rPr>
        <w:t>Gunner Skills Test (</w:t>
      </w:r>
      <w:r w:rsidR="009C3B1C">
        <w:rPr>
          <w:color w:val="000000"/>
        </w:rPr>
        <w:t>GST</w:t>
      </w:r>
      <w:r>
        <w:rPr>
          <w:color w:val="000000"/>
        </w:rPr>
        <w:t xml:space="preserve">) – Trained at Troop level, tested within </w:t>
      </w:r>
      <w:r w:rsidR="009C3B1C">
        <w:rPr>
          <w:color w:val="000000"/>
        </w:rPr>
        <w:t>4</w:t>
      </w:r>
      <w:r>
        <w:rPr>
          <w:color w:val="000000"/>
        </w:rPr>
        <w:t xml:space="preserve"> months of gunnery.</w:t>
      </w:r>
    </w:p>
    <w:p w:rsidR="00AA189A" w:rsidRDefault="00AA189A" w:rsidP="00AA189A">
      <w:pPr>
        <w:tabs>
          <w:tab w:val="left" w:pos="360"/>
          <w:tab w:val="left" w:pos="1440"/>
        </w:tabs>
        <w:rPr>
          <w:color w:val="000000"/>
        </w:rPr>
      </w:pPr>
    </w:p>
    <w:p w:rsidR="00AA189A" w:rsidRDefault="00AA189A" w:rsidP="0013491D">
      <w:pPr>
        <w:numPr>
          <w:ilvl w:val="0"/>
          <w:numId w:val="20"/>
        </w:numPr>
        <w:tabs>
          <w:tab w:val="left" w:pos="360"/>
          <w:tab w:val="left" w:pos="1440"/>
        </w:tabs>
      </w:pPr>
      <w:r>
        <w:t>Instructor/Operator (I/O) Courses – Conducted as necessary.  Each Troop must have 4-6 I/Os trained and certified by the Troop master gunner.</w:t>
      </w:r>
    </w:p>
    <w:p w:rsidR="00AA189A" w:rsidRDefault="00AA189A" w:rsidP="00AA189A">
      <w:pPr>
        <w:tabs>
          <w:tab w:val="left" w:pos="360"/>
          <w:tab w:val="left" w:pos="1440"/>
        </w:tabs>
      </w:pPr>
    </w:p>
    <w:p w:rsidR="00AA189A" w:rsidRDefault="00AA189A" w:rsidP="0013491D">
      <w:pPr>
        <w:numPr>
          <w:ilvl w:val="0"/>
          <w:numId w:val="20"/>
        </w:numPr>
        <w:tabs>
          <w:tab w:val="left" w:pos="360"/>
          <w:tab w:val="left" w:pos="1440"/>
        </w:tabs>
        <w:ind w:left="360" w:firstLine="0"/>
      </w:pPr>
      <w:r>
        <w:t xml:space="preserve">Crewmen must be proficient in injured crewmen evacuation, emergency fire drill and rollover drills prior to live-fire.  Units conduct this training in conjunction with </w:t>
      </w:r>
      <w:r w:rsidR="009C3B1C">
        <w:t>GST</w:t>
      </w:r>
      <w:r>
        <w:t xml:space="preserve"> maximum of 6 months prior to gunnery.</w:t>
      </w:r>
    </w:p>
    <w:p w:rsidR="00AA189A" w:rsidRDefault="00AA189A" w:rsidP="00AA189A">
      <w:pPr>
        <w:tabs>
          <w:tab w:val="left" w:pos="360"/>
          <w:tab w:val="left" w:pos="1440"/>
        </w:tabs>
        <w:rPr>
          <w:color w:val="008000"/>
        </w:rPr>
      </w:pPr>
    </w:p>
    <w:p w:rsidR="00AA189A" w:rsidRDefault="00AA189A" w:rsidP="00AA189A">
      <w:pPr>
        <w:tabs>
          <w:tab w:val="left" w:pos="360"/>
          <w:tab w:val="left" w:pos="720"/>
          <w:tab w:val="left" w:pos="1080"/>
          <w:tab w:val="left" w:pos="1440"/>
        </w:tabs>
      </w:pPr>
      <w:r>
        <w:t>7.</w:t>
      </w:r>
      <w:r>
        <w:tab/>
      </w:r>
      <w:r>
        <w:rPr>
          <w:b/>
        </w:rPr>
        <w:t>Conduct of the range</w:t>
      </w:r>
      <w:r>
        <w:t>:  To ensure standardization within the 278th ACR, the following apply to all tank gunnery tables:</w:t>
      </w:r>
    </w:p>
    <w:p w:rsidR="00AA189A" w:rsidRDefault="00AA189A" w:rsidP="00AA189A"/>
    <w:p w:rsidR="00AA189A" w:rsidRDefault="00AA189A" w:rsidP="0013491D">
      <w:pPr>
        <w:numPr>
          <w:ilvl w:val="0"/>
          <w:numId w:val="26"/>
        </w:numPr>
        <w:tabs>
          <w:tab w:val="left" w:pos="360"/>
          <w:tab w:val="left" w:pos="1080"/>
          <w:tab w:val="left" w:pos="1440"/>
        </w:tabs>
        <w:rPr>
          <w:color w:val="008000"/>
        </w:rPr>
      </w:pPr>
      <w:r>
        <w:rPr>
          <w:color w:val="000000"/>
        </w:rPr>
        <w:lastRenderedPageBreak/>
        <w:t>Crewmembers will wear NOMEX during only LFX gunnery training.  Crewmembers will wear NOMEX and during hot weather wear Micro-climate vests when conducting live</w:t>
      </w:r>
      <w:r>
        <w:t xml:space="preserve">-fire. </w:t>
      </w:r>
    </w:p>
    <w:p w:rsidR="00AA189A" w:rsidRDefault="00AA189A" w:rsidP="00AA189A">
      <w:pPr>
        <w:tabs>
          <w:tab w:val="left" w:pos="360"/>
          <w:tab w:val="left" w:pos="1080"/>
          <w:tab w:val="left" w:pos="1440"/>
        </w:tabs>
        <w:ind w:left="360"/>
        <w:rPr>
          <w:color w:val="008000"/>
        </w:rPr>
      </w:pPr>
    </w:p>
    <w:p w:rsidR="00AA189A" w:rsidRDefault="00AA189A" w:rsidP="0013491D">
      <w:pPr>
        <w:numPr>
          <w:ilvl w:val="0"/>
          <w:numId w:val="26"/>
        </w:numPr>
        <w:tabs>
          <w:tab w:val="left" w:pos="360"/>
          <w:tab w:val="left" w:pos="1080"/>
          <w:tab w:val="left" w:pos="1440"/>
        </w:tabs>
      </w:pPr>
      <w:r>
        <w:rPr>
          <w:color w:val="000000"/>
        </w:rPr>
        <w:t xml:space="preserve">The AARs will be given to crewmembers after each training event from TT IV through TT XII, IAW FM 25-101.  A certified TCE will give a well organized, professionally executed, command sponsored </w:t>
      </w:r>
      <w:smartTag w:uri="urn:schemas-microsoft-com:office:smarttags" w:element="place">
        <w:r>
          <w:rPr>
            <w:color w:val="000000"/>
          </w:rPr>
          <w:t>AAR</w:t>
        </w:r>
      </w:smartTag>
      <w:r>
        <w:rPr>
          <w:color w:val="000000"/>
        </w:rPr>
        <w:t xml:space="preserve"> in order to promote</w:t>
      </w:r>
      <w:r>
        <w:t xml:space="preserve"> the learning process.</w:t>
      </w:r>
    </w:p>
    <w:p w:rsidR="00AA189A" w:rsidRDefault="00AA189A" w:rsidP="00AA189A">
      <w:pPr>
        <w:tabs>
          <w:tab w:val="left" w:pos="360"/>
          <w:tab w:val="left" w:pos="1080"/>
          <w:tab w:val="left" w:pos="1440"/>
        </w:tabs>
      </w:pPr>
    </w:p>
    <w:p w:rsidR="00AA189A" w:rsidRDefault="00AA189A" w:rsidP="0013491D">
      <w:pPr>
        <w:numPr>
          <w:ilvl w:val="0"/>
          <w:numId w:val="26"/>
        </w:numPr>
        <w:tabs>
          <w:tab w:val="left" w:pos="360"/>
          <w:tab w:val="left" w:pos="1080"/>
          <w:tab w:val="left" w:pos="1440"/>
        </w:tabs>
      </w:pPr>
      <w:r>
        <w:t xml:space="preserve">Standard full-scale targets with TVI thermals found </w:t>
      </w:r>
      <w:r w:rsidRPr="00B0402B">
        <w:t xml:space="preserve">in </w:t>
      </w:r>
      <w:r w:rsidRPr="00B0402B">
        <w:rPr>
          <w:b/>
        </w:rPr>
        <w:t>FM 17-12-7</w:t>
      </w:r>
      <w:r w:rsidRPr="00B0402B">
        <w:t xml:space="preserve"> will</w:t>
      </w:r>
      <w:r>
        <w:t xml:space="preserve"> be used for all live-fire training.</w:t>
      </w:r>
      <w:r>
        <w:rPr>
          <w:color w:val="008000"/>
        </w:rPr>
        <w:t xml:space="preserve"> </w:t>
      </w:r>
    </w:p>
    <w:p w:rsidR="00AA189A" w:rsidRDefault="00AA189A" w:rsidP="00AA189A">
      <w:pPr>
        <w:tabs>
          <w:tab w:val="left" w:pos="360"/>
          <w:tab w:val="left" w:pos="1080"/>
          <w:tab w:val="left" w:pos="1440"/>
        </w:tabs>
      </w:pPr>
    </w:p>
    <w:p w:rsidR="00AA189A" w:rsidRDefault="00AA189A" w:rsidP="0013491D">
      <w:pPr>
        <w:numPr>
          <w:ilvl w:val="0"/>
          <w:numId w:val="26"/>
        </w:numPr>
        <w:tabs>
          <w:tab w:val="left" w:pos="360"/>
          <w:tab w:val="left" w:pos="1080"/>
          <w:tab w:val="left" w:pos="1440"/>
        </w:tabs>
      </w:pPr>
      <w:r>
        <w:t xml:space="preserve">All tables will be fired IAW </w:t>
      </w:r>
      <w:r w:rsidR="009C3B1C">
        <w:t>FM 3-20.21</w:t>
      </w:r>
      <w:r>
        <w:t xml:space="preserve"> and standards met prior to progressing to higher tables.</w:t>
      </w:r>
    </w:p>
    <w:p w:rsidR="00AA189A" w:rsidRDefault="00BA02C6" w:rsidP="0013491D">
      <w:pPr>
        <w:numPr>
          <w:ilvl w:val="0"/>
          <w:numId w:val="53"/>
        </w:numPr>
        <w:tabs>
          <w:tab w:val="left" w:pos="360"/>
          <w:tab w:val="left" w:pos="720"/>
          <w:tab w:val="left" w:pos="1440"/>
        </w:tabs>
      </w:pPr>
      <w:r>
        <w:rPr>
          <w:color w:val="000000"/>
        </w:rPr>
        <w:t>GT V</w:t>
      </w:r>
      <w:r w:rsidR="00AA189A">
        <w:t xml:space="preserve"> may be modified by the unit commander to train identified weaknesses. But the crew must achieve standards IAW </w:t>
      </w:r>
      <w:r w:rsidR="009C3B1C">
        <w:t>FM 3-20.21</w:t>
      </w:r>
      <w:r w:rsidR="00AA189A">
        <w:t xml:space="preserve"> to progress to </w:t>
      </w:r>
      <w:r w:rsidR="000B28B1">
        <w:t>GT VI</w:t>
      </w:r>
      <w:r w:rsidR="00AA189A">
        <w:t xml:space="preserve">.  If a modified </w:t>
      </w:r>
      <w:r>
        <w:t>GT V</w:t>
      </w:r>
      <w:r w:rsidR="00AA189A">
        <w:t xml:space="preserve"> is used, it must not mirror </w:t>
      </w:r>
      <w:r w:rsidR="006C6C78">
        <w:t>Table VI</w:t>
      </w:r>
      <w:r w:rsidR="00AA189A">
        <w:t>.</w:t>
      </w:r>
    </w:p>
    <w:p w:rsidR="00AA189A" w:rsidRDefault="00AA189A" w:rsidP="0013491D">
      <w:pPr>
        <w:numPr>
          <w:ilvl w:val="0"/>
          <w:numId w:val="53"/>
        </w:numPr>
        <w:tabs>
          <w:tab w:val="left" w:pos="360"/>
          <w:tab w:val="left" w:pos="720"/>
          <w:tab w:val="left" w:pos="1440"/>
        </w:tabs>
      </w:pPr>
      <w:r>
        <w:t xml:space="preserve">Crews </w:t>
      </w:r>
      <w:r w:rsidR="008402D6">
        <w:t>will fire</w:t>
      </w:r>
      <w:r>
        <w:t xml:space="preserve"> </w:t>
      </w:r>
      <w:r w:rsidR="00BA02C6">
        <w:t>GT V</w:t>
      </w:r>
      <w:r>
        <w:rPr>
          <w:color w:val="000000"/>
        </w:rPr>
        <w:t xml:space="preserve"> A&amp;B before progressing to </w:t>
      </w:r>
      <w:r w:rsidR="000B28B1">
        <w:rPr>
          <w:color w:val="000000"/>
        </w:rPr>
        <w:t>GT VI</w:t>
      </w:r>
      <w:r>
        <w:rPr>
          <w:color w:val="000000"/>
        </w:rPr>
        <w:t xml:space="preserve">. </w:t>
      </w:r>
    </w:p>
    <w:p w:rsidR="00AA189A" w:rsidRDefault="006C6C78" w:rsidP="0013491D">
      <w:pPr>
        <w:numPr>
          <w:ilvl w:val="0"/>
          <w:numId w:val="53"/>
        </w:numPr>
        <w:tabs>
          <w:tab w:val="left" w:pos="360"/>
          <w:tab w:val="left" w:pos="720"/>
          <w:tab w:val="left" w:pos="1440"/>
        </w:tabs>
      </w:pPr>
      <w:r>
        <w:t>Table VI</w:t>
      </w:r>
      <w:r w:rsidR="00AA189A">
        <w:t xml:space="preserve"> is the qualification table and the gate table for advanced gunnery.  </w:t>
      </w:r>
      <w:r>
        <w:t>Table VI</w:t>
      </w:r>
      <w:r w:rsidR="00AA189A">
        <w:t xml:space="preserve"> will be fired as established </w:t>
      </w:r>
      <w:r w:rsidR="00AA189A">
        <w:rPr>
          <w:color w:val="000000"/>
        </w:rPr>
        <w:t xml:space="preserve">IAW </w:t>
      </w:r>
      <w:r w:rsidR="009C3B1C">
        <w:rPr>
          <w:color w:val="000000"/>
        </w:rPr>
        <w:t>FM 3-20.21</w:t>
      </w:r>
      <w:r w:rsidR="00AA189A">
        <w:t xml:space="preserve">, </w:t>
      </w:r>
      <w:r w:rsidR="00AA189A">
        <w:rPr>
          <w:color w:val="000000"/>
        </w:rPr>
        <w:t>and the 278th ACR Training Standards</w:t>
      </w:r>
      <w:r w:rsidR="00AA189A">
        <w:t>.</w:t>
      </w:r>
    </w:p>
    <w:p w:rsidR="00AA189A" w:rsidRDefault="00AA189A" w:rsidP="0013491D">
      <w:pPr>
        <w:numPr>
          <w:ilvl w:val="0"/>
          <w:numId w:val="53"/>
        </w:numPr>
        <w:tabs>
          <w:tab w:val="left" w:pos="360"/>
          <w:tab w:val="left" w:pos="720"/>
          <w:tab w:val="left" w:pos="1440"/>
        </w:tabs>
      </w:pPr>
      <w:r>
        <w:t>Table XII is the platoon qualification table and will be fired as a maneuver exercise under live-fire conditions.</w:t>
      </w:r>
    </w:p>
    <w:p w:rsidR="00AA189A" w:rsidRDefault="00AA189A" w:rsidP="00AA189A">
      <w:pPr>
        <w:tabs>
          <w:tab w:val="left" w:pos="360"/>
          <w:tab w:val="left" w:pos="1080"/>
          <w:tab w:val="left" w:pos="1440"/>
        </w:tabs>
      </w:pPr>
    </w:p>
    <w:p w:rsidR="00AA189A" w:rsidRPr="000452EB" w:rsidRDefault="00AA189A" w:rsidP="0013491D">
      <w:pPr>
        <w:numPr>
          <w:ilvl w:val="0"/>
          <w:numId w:val="26"/>
        </w:numPr>
        <w:tabs>
          <w:tab w:val="left" w:pos="360"/>
          <w:tab w:val="left" w:pos="1080"/>
          <w:tab w:val="left" w:pos="1440"/>
        </w:tabs>
      </w:pPr>
      <w:r>
        <w:t xml:space="preserve">Wingmen:  Units are encouraged to use a wingman IAW </w:t>
      </w:r>
      <w:r w:rsidR="009C3B1C">
        <w:t>FM 3-20.21</w:t>
      </w:r>
      <w:r>
        <w:t xml:space="preserve"> when conducting TT IV, V, and VI.  Wingman training is critical to the success of the tank section and platoon.</w:t>
      </w:r>
    </w:p>
    <w:p w:rsidR="00AA189A" w:rsidRDefault="00AA189A" w:rsidP="00AA189A">
      <w:pPr>
        <w:tabs>
          <w:tab w:val="left" w:pos="360"/>
          <w:tab w:val="left" w:pos="720"/>
          <w:tab w:val="left" w:pos="1080"/>
          <w:tab w:val="left" w:pos="1440"/>
        </w:tabs>
        <w:rPr>
          <w:b/>
        </w:rPr>
      </w:pPr>
    </w:p>
    <w:p w:rsidR="00095DB6" w:rsidRDefault="00095DB6" w:rsidP="00095DB6">
      <w:pPr>
        <w:ind w:left="450"/>
        <w:rPr>
          <w:b/>
          <w:color w:val="000000"/>
        </w:rPr>
      </w:pPr>
    </w:p>
    <w:p w:rsidR="00095DB6" w:rsidRDefault="00095DB6" w:rsidP="00095DB6">
      <w:pPr>
        <w:ind w:left="450"/>
        <w:rPr>
          <w:b/>
          <w:color w:val="000000"/>
        </w:rPr>
      </w:pPr>
    </w:p>
    <w:p w:rsidR="00095DB6" w:rsidRDefault="00095DB6" w:rsidP="00095DB6">
      <w:pPr>
        <w:ind w:left="450"/>
        <w:rPr>
          <w:b/>
          <w:color w:val="000000"/>
        </w:rPr>
      </w:pPr>
    </w:p>
    <w:p w:rsidR="00095DB6" w:rsidRDefault="00095DB6" w:rsidP="00095DB6">
      <w:pPr>
        <w:ind w:left="450"/>
        <w:rPr>
          <w:b/>
          <w:color w:val="000000"/>
        </w:rPr>
      </w:pPr>
    </w:p>
    <w:p w:rsidR="00095DB6" w:rsidRDefault="00095DB6" w:rsidP="00095DB6">
      <w:pPr>
        <w:ind w:left="450"/>
        <w:rPr>
          <w:b/>
          <w:color w:val="000000"/>
        </w:rPr>
      </w:pPr>
    </w:p>
    <w:p w:rsidR="00095DB6" w:rsidRDefault="00095DB6" w:rsidP="00095DB6">
      <w:pPr>
        <w:ind w:left="450"/>
        <w:rPr>
          <w:b/>
          <w:color w:val="000000"/>
        </w:rPr>
      </w:pPr>
    </w:p>
    <w:p w:rsidR="00095DB6" w:rsidRDefault="00095DB6" w:rsidP="00095DB6">
      <w:pPr>
        <w:ind w:left="450"/>
        <w:rPr>
          <w:b/>
          <w:color w:val="000000"/>
        </w:rPr>
      </w:pPr>
    </w:p>
    <w:p w:rsidR="00095DB6" w:rsidRDefault="00095DB6" w:rsidP="00095DB6">
      <w:pPr>
        <w:ind w:left="450"/>
        <w:rPr>
          <w:b/>
          <w:color w:val="000000"/>
        </w:rPr>
      </w:pPr>
    </w:p>
    <w:p w:rsidR="00095DB6" w:rsidRDefault="00095DB6" w:rsidP="00095DB6">
      <w:pPr>
        <w:ind w:left="450"/>
        <w:rPr>
          <w:b/>
          <w:color w:val="000000"/>
        </w:rPr>
      </w:pPr>
    </w:p>
    <w:p w:rsidR="00095DB6" w:rsidRDefault="00095DB6" w:rsidP="00095DB6">
      <w:pPr>
        <w:ind w:left="450"/>
        <w:rPr>
          <w:b/>
          <w:color w:val="000000"/>
        </w:rPr>
      </w:pPr>
    </w:p>
    <w:p w:rsidR="00095DB6" w:rsidRDefault="00095DB6" w:rsidP="00095DB6">
      <w:pPr>
        <w:ind w:left="450"/>
        <w:rPr>
          <w:b/>
          <w:color w:val="000000"/>
        </w:rPr>
      </w:pPr>
    </w:p>
    <w:p w:rsidR="00095DB6" w:rsidRDefault="00095DB6" w:rsidP="00095DB6">
      <w:pPr>
        <w:ind w:left="450"/>
        <w:rPr>
          <w:b/>
          <w:color w:val="000000"/>
        </w:rPr>
      </w:pPr>
    </w:p>
    <w:p w:rsidR="00095DB6" w:rsidRDefault="00095DB6" w:rsidP="00095DB6">
      <w:pPr>
        <w:ind w:left="450"/>
        <w:rPr>
          <w:b/>
          <w:color w:val="000000"/>
        </w:rPr>
      </w:pPr>
    </w:p>
    <w:p w:rsidR="00095DB6" w:rsidRDefault="00095DB6" w:rsidP="00095DB6">
      <w:pPr>
        <w:ind w:left="450"/>
        <w:rPr>
          <w:b/>
          <w:color w:val="000000"/>
        </w:rPr>
      </w:pPr>
    </w:p>
    <w:p w:rsidR="00095DB6" w:rsidRDefault="00095DB6" w:rsidP="00095DB6">
      <w:pPr>
        <w:ind w:left="450"/>
        <w:rPr>
          <w:b/>
          <w:color w:val="000000"/>
        </w:rPr>
      </w:pPr>
    </w:p>
    <w:p w:rsidR="00095DB6" w:rsidRDefault="00095DB6" w:rsidP="00095DB6">
      <w:pPr>
        <w:ind w:left="450"/>
        <w:rPr>
          <w:b/>
          <w:color w:val="000000"/>
        </w:rPr>
      </w:pPr>
    </w:p>
    <w:p w:rsidR="00095DB6" w:rsidRDefault="00095DB6" w:rsidP="00095DB6">
      <w:pPr>
        <w:ind w:left="450"/>
        <w:rPr>
          <w:b/>
          <w:color w:val="000000"/>
        </w:rPr>
      </w:pPr>
    </w:p>
    <w:p w:rsidR="00095DB6" w:rsidRDefault="00095DB6" w:rsidP="00095DB6">
      <w:pPr>
        <w:ind w:left="450"/>
        <w:rPr>
          <w:b/>
          <w:color w:val="000000"/>
        </w:rPr>
      </w:pPr>
    </w:p>
    <w:p w:rsidR="00095DB6" w:rsidRDefault="00095DB6" w:rsidP="00095DB6">
      <w:pPr>
        <w:ind w:left="450"/>
        <w:rPr>
          <w:b/>
          <w:color w:val="000000"/>
        </w:rPr>
      </w:pPr>
    </w:p>
    <w:p w:rsidR="00095DB6" w:rsidRDefault="00095DB6" w:rsidP="00095DB6">
      <w:pPr>
        <w:ind w:left="450"/>
        <w:rPr>
          <w:b/>
          <w:color w:val="000000"/>
        </w:rPr>
      </w:pPr>
    </w:p>
    <w:p w:rsidR="00095DB6" w:rsidRPr="00095DB6" w:rsidRDefault="00095DB6" w:rsidP="00095DB6">
      <w:pPr>
        <w:ind w:left="450"/>
        <w:rPr>
          <w:b/>
          <w:color w:val="000000"/>
        </w:rPr>
      </w:pPr>
    </w:p>
    <w:p w:rsidR="00AA189A" w:rsidRDefault="00AA189A" w:rsidP="0013491D">
      <w:pPr>
        <w:numPr>
          <w:ilvl w:val="0"/>
          <w:numId w:val="76"/>
        </w:numPr>
        <w:rPr>
          <w:b/>
          <w:color w:val="000000"/>
        </w:rPr>
      </w:pPr>
      <w:r>
        <w:rPr>
          <w:b/>
          <w:color w:val="000000"/>
        </w:rPr>
        <w:lastRenderedPageBreak/>
        <w:t>MANDATORY TRAINING EVENTS.</w:t>
      </w:r>
    </w:p>
    <w:p w:rsidR="00CD6E67" w:rsidRDefault="00CD6E67" w:rsidP="00CD6E67">
      <w:pPr>
        <w:ind w:left="450"/>
        <w:rPr>
          <w:b/>
          <w:color w:val="000000"/>
        </w:rPr>
      </w:pPr>
    </w:p>
    <w:p w:rsidR="00AA189A" w:rsidRDefault="00AA189A" w:rsidP="00AA189A">
      <w:pPr>
        <w:rPr>
          <w:b/>
          <w:color w:val="000000"/>
        </w:rPr>
      </w:pPr>
      <w:r>
        <w:rPr>
          <w:b/>
          <w:color w:val="000000"/>
        </w:rPr>
        <w:t>Mandatory Tank Gunnery Events Matrix</w:t>
      </w:r>
      <w:r w:rsidR="00CD6E67">
        <w:rPr>
          <w:b/>
          <w:color w:val="000000"/>
        </w:rPr>
        <w:t xml:space="preserve"> </w:t>
      </w:r>
    </w:p>
    <w:p w:rsidR="0013677C" w:rsidRDefault="0013677C" w:rsidP="0013677C"/>
    <w:tbl>
      <w:tblPr>
        <w:tblW w:w="9810"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340"/>
        <w:gridCol w:w="1800"/>
        <w:gridCol w:w="2881"/>
        <w:gridCol w:w="2789"/>
      </w:tblGrid>
      <w:tr w:rsidR="00DE0312" w:rsidTr="00A70064">
        <w:tc>
          <w:tcPr>
            <w:tcW w:w="2340" w:type="dxa"/>
            <w:shd w:val="pct20" w:color="auto" w:fill="auto"/>
          </w:tcPr>
          <w:p w:rsidR="00DE0312" w:rsidRDefault="00DE0312" w:rsidP="00A70064">
            <w:pPr>
              <w:rPr>
                <w:b/>
                <w:color w:val="000000"/>
              </w:rPr>
            </w:pPr>
            <w:r>
              <w:rPr>
                <w:b/>
                <w:color w:val="000000"/>
              </w:rPr>
              <w:t>EVENT</w:t>
            </w:r>
          </w:p>
        </w:tc>
        <w:tc>
          <w:tcPr>
            <w:tcW w:w="1800" w:type="dxa"/>
            <w:shd w:val="pct20" w:color="auto" w:fill="auto"/>
          </w:tcPr>
          <w:p w:rsidR="00DE0312" w:rsidRDefault="00DE0312" w:rsidP="00A70064">
            <w:pPr>
              <w:rPr>
                <w:b/>
                <w:color w:val="000000"/>
              </w:rPr>
            </w:pPr>
            <w:r>
              <w:rPr>
                <w:b/>
                <w:color w:val="000000"/>
              </w:rPr>
              <w:t>FREQUENCY</w:t>
            </w:r>
          </w:p>
        </w:tc>
        <w:tc>
          <w:tcPr>
            <w:tcW w:w="2881" w:type="dxa"/>
            <w:shd w:val="pct20" w:color="auto" w:fill="auto"/>
          </w:tcPr>
          <w:p w:rsidR="00DE0312" w:rsidRDefault="00DE0312" w:rsidP="00A70064">
            <w:pPr>
              <w:rPr>
                <w:b/>
                <w:color w:val="000000"/>
              </w:rPr>
            </w:pPr>
            <w:r>
              <w:rPr>
                <w:b/>
                <w:color w:val="000000"/>
              </w:rPr>
              <w:t>GATE REQUIREMENT</w:t>
            </w:r>
          </w:p>
        </w:tc>
        <w:tc>
          <w:tcPr>
            <w:tcW w:w="2789" w:type="dxa"/>
            <w:shd w:val="pct20" w:color="auto" w:fill="auto"/>
          </w:tcPr>
          <w:p w:rsidR="00DE0312" w:rsidRDefault="00DE0312" w:rsidP="00A70064">
            <w:pPr>
              <w:rPr>
                <w:b/>
                <w:color w:val="000000"/>
              </w:rPr>
            </w:pPr>
            <w:r>
              <w:rPr>
                <w:b/>
                <w:color w:val="000000"/>
              </w:rPr>
              <w:t>REMARKS</w:t>
            </w:r>
          </w:p>
        </w:tc>
      </w:tr>
      <w:tr w:rsidR="00DE0312" w:rsidTr="00A70064">
        <w:tc>
          <w:tcPr>
            <w:tcW w:w="2340" w:type="dxa"/>
          </w:tcPr>
          <w:p w:rsidR="00DE0312" w:rsidRDefault="00DE0312" w:rsidP="00A70064">
            <w:pPr>
              <w:rPr>
                <w:b/>
                <w:color w:val="000000"/>
              </w:rPr>
            </w:pPr>
            <w:r>
              <w:rPr>
                <w:b/>
                <w:color w:val="000000"/>
              </w:rPr>
              <w:t>TADSS CERTIFICATION</w:t>
            </w:r>
          </w:p>
          <w:p w:rsidR="00DE0312" w:rsidRDefault="00DE0312" w:rsidP="00A70064">
            <w:pPr>
              <w:rPr>
                <w:b/>
                <w:color w:val="000000"/>
              </w:rPr>
            </w:pPr>
            <w:r>
              <w:rPr>
                <w:b/>
                <w:color w:val="000000"/>
              </w:rPr>
              <w:t>/ TRAINING</w:t>
            </w:r>
          </w:p>
        </w:tc>
        <w:tc>
          <w:tcPr>
            <w:tcW w:w="1800" w:type="dxa"/>
          </w:tcPr>
          <w:p w:rsidR="00DE0312" w:rsidRDefault="00DE0312" w:rsidP="00A70064">
            <w:pPr>
              <w:rPr>
                <w:color w:val="000000"/>
              </w:rPr>
            </w:pPr>
            <w:r>
              <w:rPr>
                <w:color w:val="000000"/>
              </w:rPr>
              <w:t>Continuous</w:t>
            </w:r>
          </w:p>
        </w:tc>
        <w:tc>
          <w:tcPr>
            <w:tcW w:w="2881" w:type="dxa"/>
          </w:tcPr>
          <w:p w:rsidR="00DE0312" w:rsidRDefault="00DE0312" w:rsidP="00A70064">
            <w:pPr>
              <w:rPr>
                <w:color w:val="000000"/>
              </w:rPr>
            </w:pPr>
            <w:r>
              <w:rPr>
                <w:color w:val="000000"/>
              </w:rPr>
              <w:t>None</w:t>
            </w:r>
          </w:p>
        </w:tc>
        <w:tc>
          <w:tcPr>
            <w:tcW w:w="2789" w:type="dxa"/>
          </w:tcPr>
          <w:p w:rsidR="00DE0312" w:rsidRDefault="00DE0312" w:rsidP="002C3EB5">
            <w:pPr>
              <w:rPr>
                <w:color w:val="000000"/>
              </w:rPr>
            </w:pPr>
            <w:r>
              <w:rPr>
                <w:color w:val="000000"/>
              </w:rPr>
              <w:t xml:space="preserve">BCs and gunners will be trained on GEAV-S (if available) </w:t>
            </w:r>
            <w:r w:rsidR="002C3EB5">
              <w:rPr>
                <w:color w:val="000000"/>
              </w:rPr>
              <w:t>prior to</w:t>
            </w:r>
            <w:r>
              <w:rPr>
                <w:color w:val="000000"/>
              </w:rPr>
              <w:t xml:space="preserve"> gunnery density</w:t>
            </w:r>
          </w:p>
        </w:tc>
      </w:tr>
      <w:tr w:rsidR="00DE0312" w:rsidTr="00A70064">
        <w:tc>
          <w:tcPr>
            <w:tcW w:w="2340" w:type="dxa"/>
          </w:tcPr>
          <w:p w:rsidR="00DE0312" w:rsidRDefault="00DE0312" w:rsidP="00A70064">
            <w:pPr>
              <w:rPr>
                <w:b/>
                <w:color w:val="000000"/>
              </w:rPr>
            </w:pPr>
            <w:r>
              <w:rPr>
                <w:b/>
                <w:color w:val="000000"/>
              </w:rPr>
              <w:t>PRELIMINARY GUNNERY</w:t>
            </w:r>
          </w:p>
        </w:tc>
        <w:tc>
          <w:tcPr>
            <w:tcW w:w="1800" w:type="dxa"/>
          </w:tcPr>
          <w:p w:rsidR="00DE0312" w:rsidRDefault="00DE0312" w:rsidP="00A70064">
            <w:pPr>
              <w:rPr>
                <w:color w:val="000000"/>
              </w:rPr>
            </w:pPr>
            <w:r>
              <w:rPr>
                <w:color w:val="000000"/>
              </w:rPr>
              <w:t>Continuous</w:t>
            </w:r>
          </w:p>
        </w:tc>
        <w:tc>
          <w:tcPr>
            <w:tcW w:w="2881" w:type="dxa"/>
          </w:tcPr>
          <w:p w:rsidR="00DE0312" w:rsidRDefault="00DE0312" w:rsidP="00A70064">
            <w:pPr>
              <w:rPr>
                <w:color w:val="000000"/>
              </w:rPr>
            </w:pPr>
            <w:r>
              <w:rPr>
                <w:color w:val="000000"/>
              </w:rPr>
              <w:t>None</w:t>
            </w:r>
          </w:p>
        </w:tc>
        <w:tc>
          <w:tcPr>
            <w:tcW w:w="2789" w:type="dxa"/>
          </w:tcPr>
          <w:p w:rsidR="00DE0312" w:rsidRDefault="00DE0312" w:rsidP="00A70064">
            <w:pPr>
              <w:rPr>
                <w:color w:val="000000"/>
              </w:rPr>
            </w:pPr>
            <w:r>
              <w:rPr>
                <w:color w:val="000000"/>
              </w:rPr>
              <w:t>Crew will attend all the mandatory classes</w:t>
            </w:r>
          </w:p>
        </w:tc>
      </w:tr>
      <w:tr w:rsidR="00DE0312" w:rsidTr="00A70064">
        <w:tc>
          <w:tcPr>
            <w:tcW w:w="2340" w:type="dxa"/>
          </w:tcPr>
          <w:p w:rsidR="00DE0312" w:rsidRDefault="00DE0312" w:rsidP="00A70064">
            <w:pPr>
              <w:rPr>
                <w:b/>
                <w:color w:val="000000"/>
              </w:rPr>
            </w:pPr>
            <w:r>
              <w:rPr>
                <w:b/>
                <w:color w:val="000000"/>
              </w:rPr>
              <w:t>COFT</w:t>
            </w:r>
          </w:p>
        </w:tc>
        <w:tc>
          <w:tcPr>
            <w:tcW w:w="1800" w:type="dxa"/>
          </w:tcPr>
          <w:p w:rsidR="00DE0312" w:rsidRDefault="00DE0312" w:rsidP="00A70064">
            <w:pPr>
              <w:rPr>
                <w:color w:val="000000"/>
              </w:rPr>
            </w:pPr>
            <w:r>
              <w:rPr>
                <w:color w:val="000000"/>
              </w:rPr>
              <w:t>Continuous</w:t>
            </w:r>
          </w:p>
        </w:tc>
        <w:tc>
          <w:tcPr>
            <w:tcW w:w="2881" w:type="dxa"/>
          </w:tcPr>
          <w:p w:rsidR="00DE0312" w:rsidRDefault="00DE0312" w:rsidP="00A70064">
            <w:pPr>
              <w:rPr>
                <w:color w:val="000000"/>
              </w:rPr>
            </w:pPr>
            <w:r>
              <w:rPr>
                <w:color w:val="000000"/>
              </w:rPr>
              <w:t xml:space="preserve">Crew will have passed Gate-to-Live-Fire exercise.  </w:t>
            </w:r>
          </w:p>
        </w:tc>
        <w:tc>
          <w:tcPr>
            <w:tcW w:w="2789" w:type="dxa"/>
          </w:tcPr>
          <w:p w:rsidR="00DE0312" w:rsidRDefault="00DE0312" w:rsidP="00A70064">
            <w:pPr>
              <w:rPr>
                <w:color w:val="000000"/>
              </w:rPr>
            </w:pPr>
            <w:r>
              <w:rPr>
                <w:color w:val="000000"/>
              </w:rPr>
              <w:t>Goal Minimum of 4 hours per crew per quarter</w:t>
            </w:r>
          </w:p>
        </w:tc>
      </w:tr>
      <w:tr w:rsidR="00DE0312" w:rsidTr="00A70064">
        <w:tc>
          <w:tcPr>
            <w:tcW w:w="2340" w:type="dxa"/>
          </w:tcPr>
          <w:p w:rsidR="00DE0312" w:rsidRDefault="00DE0312" w:rsidP="00A70064">
            <w:pPr>
              <w:rPr>
                <w:b/>
                <w:color w:val="000000"/>
              </w:rPr>
            </w:pPr>
            <w:r>
              <w:rPr>
                <w:b/>
                <w:color w:val="000000"/>
              </w:rPr>
              <w:t>GST and GT 1</w:t>
            </w:r>
          </w:p>
        </w:tc>
        <w:tc>
          <w:tcPr>
            <w:tcW w:w="1800" w:type="dxa"/>
          </w:tcPr>
          <w:p w:rsidR="00DE0312" w:rsidRDefault="00DE0312" w:rsidP="00A70064">
            <w:pPr>
              <w:rPr>
                <w:color w:val="000000"/>
              </w:rPr>
            </w:pPr>
            <w:r>
              <w:rPr>
                <w:color w:val="000000"/>
              </w:rPr>
              <w:t xml:space="preserve">Annually/w/in 4 months gunnery </w:t>
            </w:r>
          </w:p>
        </w:tc>
        <w:tc>
          <w:tcPr>
            <w:tcW w:w="2881" w:type="dxa"/>
          </w:tcPr>
          <w:p w:rsidR="00DE0312" w:rsidRDefault="00DE0312" w:rsidP="00A70064">
            <w:pPr>
              <w:rPr>
                <w:color w:val="000000"/>
              </w:rPr>
            </w:pPr>
            <w:r>
              <w:rPr>
                <w:color w:val="000000"/>
              </w:rPr>
              <w:t>None</w:t>
            </w:r>
          </w:p>
        </w:tc>
        <w:tc>
          <w:tcPr>
            <w:tcW w:w="2789" w:type="dxa"/>
          </w:tcPr>
          <w:p w:rsidR="00DE0312" w:rsidRDefault="00DE0312" w:rsidP="00A70064">
            <w:pPr>
              <w:rPr>
                <w:color w:val="000000"/>
              </w:rPr>
            </w:pPr>
            <w:r>
              <w:rPr>
                <w:color w:val="000000"/>
              </w:rPr>
              <w:t>Meet standards of FM 3-20.21</w:t>
            </w:r>
          </w:p>
        </w:tc>
      </w:tr>
      <w:tr w:rsidR="00DE0312" w:rsidTr="00A70064">
        <w:tc>
          <w:tcPr>
            <w:tcW w:w="2340" w:type="dxa"/>
            <w:tcBorders>
              <w:top w:val="single" w:sz="6" w:space="0" w:color="000000"/>
              <w:left w:val="single" w:sz="6" w:space="0" w:color="000000"/>
              <w:bottom w:val="single" w:sz="6" w:space="0" w:color="000000"/>
              <w:right w:val="single" w:sz="6" w:space="0" w:color="000000"/>
            </w:tcBorders>
          </w:tcPr>
          <w:p w:rsidR="00DE0312" w:rsidRDefault="00DE0312" w:rsidP="00A70064">
            <w:pPr>
              <w:rPr>
                <w:b/>
                <w:color w:val="000000"/>
              </w:rPr>
            </w:pPr>
            <w:r>
              <w:rPr>
                <w:b/>
                <w:color w:val="000000"/>
              </w:rPr>
              <w:t>GT II</w:t>
            </w:r>
          </w:p>
          <w:p w:rsidR="00DE0312" w:rsidRDefault="00DE0312" w:rsidP="00A70064">
            <w:pPr>
              <w:rPr>
                <w:b/>
                <w:color w:val="000000"/>
              </w:rPr>
            </w:pPr>
            <w:r>
              <w:rPr>
                <w:b/>
                <w:color w:val="000000"/>
              </w:rPr>
              <w:t>CPC</w:t>
            </w:r>
          </w:p>
        </w:tc>
        <w:tc>
          <w:tcPr>
            <w:tcW w:w="1800" w:type="dxa"/>
            <w:tcBorders>
              <w:top w:val="single" w:sz="6" w:space="0" w:color="000000"/>
              <w:left w:val="single" w:sz="6" w:space="0" w:color="000000"/>
              <w:bottom w:val="single" w:sz="6" w:space="0" w:color="000000"/>
              <w:right w:val="single" w:sz="6" w:space="0" w:color="000000"/>
            </w:tcBorders>
          </w:tcPr>
          <w:p w:rsidR="00DE0312" w:rsidRDefault="00DE0312" w:rsidP="00A70064">
            <w:pPr>
              <w:rPr>
                <w:color w:val="000000"/>
              </w:rPr>
            </w:pPr>
            <w:r>
              <w:rPr>
                <w:color w:val="000000"/>
              </w:rPr>
              <w:t>Annually/w/in 4 months gunnery</w:t>
            </w:r>
          </w:p>
        </w:tc>
        <w:tc>
          <w:tcPr>
            <w:tcW w:w="2881" w:type="dxa"/>
            <w:tcBorders>
              <w:top w:val="single" w:sz="6" w:space="0" w:color="000000"/>
              <w:left w:val="single" w:sz="6" w:space="0" w:color="000000"/>
              <w:bottom w:val="single" w:sz="6" w:space="0" w:color="000000"/>
              <w:right w:val="single" w:sz="6" w:space="0" w:color="000000"/>
            </w:tcBorders>
          </w:tcPr>
          <w:p w:rsidR="00DE0312" w:rsidRDefault="00DE0312" w:rsidP="00A70064">
            <w:pPr>
              <w:rPr>
                <w:color w:val="000000"/>
              </w:rPr>
            </w:pPr>
            <w:r>
              <w:rPr>
                <w:color w:val="000000"/>
              </w:rPr>
              <w:t>Crew is TADSS trained.</w:t>
            </w:r>
          </w:p>
        </w:tc>
        <w:tc>
          <w:tcPr>
            <w:tcW w:w="2789" w:type="dxa"/>
            <w:tcBorders>
              <w:top w:val="single" w:sz="6" w:space="0" w:color="000000"/>
              <w:left w:val="single" w:sz="6" w:space="0" w:color="000000"/>
              <w:bottom w:val="single" w:sz="6" w:space="0" w:color="000000"/>
              <w:right w:val="single" w:sz="6" w:space="0" w:color="000000"/>
            </w:tcBorders>
          </w:tcPr>
          <w:p w:rsidR="00DE0312" w:rsidRDefault="00DE0312" w:rsidP="00A70064">
            <w:pPr>
              <w:rPr>
                <w:color w:val="000000"/>
              </w:rPr>
            </w:pPr>
            <w:r>
              <w:rPr>
                <w:color w:val="000000"/>
              </w:rPr>
              <w:t xml:space="preserve">Meet standards of FM 3-20.21. Gate for full caliber live fire.  </w:t>
            </w:r>
          </w:p>
        </w:tc>
      </w:tr>
      <w:tr w:rsidR="00DE0312" w:rsidTr="00A70064">
        <w:tc>
          <w:tcPr>
            <w:tcW w:w="2340" w:type="dxa"/>
            <w:tcBorders>
              <w:top w:val="single" w:sz="6" w:space="0" w:color="000000"/>
              <w:left w:val="single" w:sz="6" w:space="0" w:color="000000"/>
              <w:bottom w:val="single" w:sz="6" w:space="0" w:color="000000"/>
              <w:right w:val="single" w:sz="6" w:space="0" w:color="000000"/>
            </w:tcBorders>
          </w:tcPr>
          <w:p w:rsidR="00DE0312" w:rsidRDefault="00DE0312" w:rsidP="00A70064">
            <w:pPr>
              <w:rPr>
                <w:b/>
                <w:color w:val="000000"/>
              </w:rPr>
            </w:pPr>
            <w:r>
              <w:rPr>
                <w:b/>
                <w:color w:val="000000"/>
              </w:rPr>
              <w:t>GT III</w:t>
            </w:r>
          </w:p>
          <w:p w:rsidR="00DE0312" w:rsidRDefault="00DE0312" w:rsidP="00A70064">
            <w:pPr>
              <w:rPr>
                <w:b/>
                <w:color w:val="000000"/>
              </w:rPr>
            </w:pPr>
            <w:r>
              <w:rPr>
                <w:b/>
                <w:color w:val="000000"/>
              </w:rPr>
              <w:t xml:space="preserve">Basic Machine Gun </w:t>
            </w:r>
          </w:p>
        </w:tc>
        <w:tc>
          <w:tcPr>
            <w:tcW w:w="1800" w:type="dxa"/>
            <w:tcBorders>
              <w:top w:val="single" w:sz="6" w:space="0" w:color="000000"/>
              <w:left w:val="single" w:sz="6" w:space="0" w:color="000000"/>
              <w:bottom w:val="single" w:sz="6" w:space="0" w:color="000000"/>
              <w:right w:val="single" w:sz="6" w:space="0" w:color="000000"/>
            </w:tcBorders>
          </w:tcPr>
          <w:p w:rsidR="00DE0312" w:rsidRDefault="00DE0312" w:rsidP="00A70064">
            <w:pPr>
              <w:rPr>
                <w:color w:val="000000"/>
              </w:rPr>
            </w:pPr>
            <w:r>
              <w:rPr>
                <w:color w:val="000000"/>
              </w:rPr>
              <w:t>Yearly</w:t>
            </w:r>
          </w:p>
        </w:tc>
        <w:tc>
          <w:tcPr>
            <w:tcW w:w="2881" w:type="dxa"/>
            <w:tcBorders>
              <w:top w:val="single" w:sz="6" w:space="0" w:color="000000"/>
              <w:left w:val="single" w:sz="6" w:space="0" w:color="000000"/>
              <w:bottom w:val="single" w:sz="6" w:space="0" w:color="000000"/>
              <w:right w:val="single" w:sz="6" w:space="0" w:color="000000"/>
            </w:tcBorders>
          </w:tcPr>
          <w:p w:rsidR="00DE0312" w:rsidRDefault="00DE0312" w:rsidP="00A70064">
            <w:pPr>
              <w:rPr>
                <w:color w:val="000000"/>
              </w:rPr>
            </w:pPr>
            <w:r>
              <w:rPr>
                <w:color w:val="000000"/>
              </w:rPr>
              <w:t>Complete GT II</w:t>
            </w:r>
          </w:p>
          <w:p w:rsidR="00DE0312" w:rsidRDefault="00DE0312" w:rsidP="00A70064">
            <w:pPr>
              <w:rPr>
                <w:color w:val="000000"/>
              </w:rPr>
            </w:pPr>
            <w:proofErr w:type="gramStart"/>
            <w:r>
              <w:rPr>
                <w:color w:val="000000"/>
              </w:rPr>
              <w:t>requirement</w:t>
            </w:r>
            <w:proofErr w:type="gramEnd"/>
            <w:r>
              <w:rPr>
                <w:color w:val="000000"/>
              </w:rPr>
              <w:t>.</w:t>
            </w:r>
          </w:p>
        </w:tc>
        <w:tc>
          <w:tcPr>
            <w:tcW w:w="2789" w:type="dxa"/>
            <w:tcBorders>
              <w:top w:val="single" w:sz="6" w:space="0" w:color="000000"/>
              <w:left w:val="single" w:sz="6" w:space="0" w:color="000000"/>
              <w:bottom w:val="single" w:sz="6" w:space="0" w:color="000000"/>
              <w:right w:val="single" w:sz="6" w:space="0" w:color="000000"/>
            </w:tcBorders>
          </w:tcPr>
          <w:p w:rsidR="00DE0312" w:rsidRDefault="00DE0312" w:rsidP="00A70064">
            <w:pPr>
              <w:rPr>
                <w:color w:val="000000"/>
              </w:rPr>
            </w:pPr>
            <w:r>
              <w:rPr>
                <w:color w:val="000000"/>
              </w:rPr>
              <w:t>Machine Gun Pure. Live fire</w:t>
            </w:r>
          </w:p>
        </w:tc>
      </w:tr>
      <w:tr w:rsidR="00DE0312" w:rsidTr="00A70064">
        <w:tc>
          <w:tcPr>
            <w:tcW w:w="2340" w:type="dxa"/>
            <w:tcBorders>
              <w:top w:val="single" w:sz="6" w:space="0" w:color="000000"/>
              <w:left w:val="single" w:sz="6" w:space="0" w:color="000000"/>
              <w:bottom w:val="single" w:sz="6" w:space="0" w:color="000000"/>
              <w:right w:val="single" w:sz="6" w:space="0" w:color="000000"/>
            </w:tcBorders>
          </w:tcPr>
          <w:p w:rsidR="00DE0312" w:rsidRDefault="00DE0312" w:rsidP="00A70064">
            <w:pPr>
              <w:rPr>
                <w:b/>
                <w:color w:val="000000"/>
              </w:rPr>
            </w:pPr>
            <w:r>
              <w:rPr>
                <w:b/>
                <w:color w:val="000000"/>
              </w:rPr>
              <w:t xml:space="preserve">GT IV </w:t>
            </w:r>
          </w:p>
          <w:p w:rsidR="00DE0312" w:rsidRDefault="00DE0312" w:rsidP="00A70064">
            <w:pPr>
              <w:rPr>
                <w:b/>
                <w:color w:val="000000"/>
              </w:rPr>
            </w:pPr>
            <w:r>
              <w:rPr>
                <w:b/>
                <w:color w:val="000000"/>
              </w:rPr>
              <w:t>Basic Main Gun</w:t>
            </w:r>
          </w:p>
        </w:tc>
        <w:tc>
          <w:tcPr>
            <w:tcW w:w="1800" w:type="dxa"/>
            <w:tcBorders>
              <w:top w:val="single" w:sz="6" w:space="0" w:color="000000"/>
              <w:left w:val="single" w:sz="6" w:space="0" w:color="000000"/>
              <w:bottom w:val="single" w:sz="6" w:space="0" w:color="000000"/>
              <w:right w:val="single" w:sz="6" w:space="0" w:color="000000"/>
            </w:tcBorders>
          </w:tcPr>
          <w:p w:rsidR="00DE0312" w:rsidRDefault="00DE0312" w:rsidP="00A70064">
            <w:pPr>
              <w:rPr>
                <w:color w:val="000000"/>
              </w:rPr>
            </w:pPr>
            <w:r>
              <w:rPr>
                <w:color w:val="000000"/>
              </w:rPr>
              <w:t xml:space="preserve">Yearly </w:t>
            </w:r>
          </w:p>
        </w:tc>
        <w:tc>
          <w:tcPr>
            <w:tcW w:w="2881" w:type="dxa"/>
            <w:tcBorders>
              <w:top w:val="single" w:sz="6" w:space="0" w:color="000000"/>
              <w:left w:val="single" w:sz="6" w:space="0" w:color="000000"/>
              <w:bottom w:val="single" w:sz="6" w:space="0" w:color="000000"/>
              <w:right w:val="single" w:sz="6" w:space="0" w:color="000000"/>
            </w:tcBorders>
          </w:tcPr>
          <w:p w:rsidR="00DE0312" w:rsidRDefault="00DE0312" w:rsidP="00A70064">
            <w:pPr>
              <w:rPr>
                <w:color w:val="000000"/>
              </w:rPr>
            </w:pPr>
            <w:r>
              <w:rPr>
                <w:color w:val="000000"/>
              </w:rPr>
              <w:t xml:space="preserve">Can be fired in conjunction with GT III  </w:t>
            </w:r>
          </w:p>
        </w:tc>
        <w:tc>
          <w:tcPr>
            <w:tcW w:w="2789" w:type="dxa"/>
            <w:tcBorders>
              <w:top w:val="single" w:sz="6" w:space="0" w:color="000000"/>
              <w:left w:val="single" w:sz="6" w:space="0" w:color="000000"/>
              <w:bottom w:val="single" w:sz="6" w:space="0" w:color="000000"/>
              <w:right w:val="single" w:sz="6" w:space="0" w:color="000000"/>
            </w:tcBorders>
          </w:tcPr>
          <w:p w:rsidR="00DE0312" w:rsidRDefault="00DE0312" w:rsidP="00A70064">
            <w:pPr>
              <w:rPr>
                <w:color w:val="000000"/>
              </w:rPr>
            </w:pPr>
            <w:r>
              <w:rPr>
                <w:color w:val="000000"/>
              </w:rPr>
              <w:t>Meet standards of FM 3-20.21.</w:t>
            </w:r>
          </w:p>
        </w:tc>
      </w:tr>
      <w:tr w:rsidR="00DE0312" w:rsidTr="00A70064">
        <w:tc>
          <w:tcPr>
            <w:tcW w:w="2340" w:type="dxa"/>
            <w:tcBorders>
              <w:top w:val="single" w:sz="6" w:space="0" w:color="000000"/>
              <w:left w:val="single" w:sz="6" w:space="0" w:color="000000"/>
              <w:bottom w:val="single" w:sz="6" w:space="0" w:color="000000"/>
              <w:right w:val="single" w:sz="6" w:space="0" w:color="000000"/>
            </w:tcBorders>
          </w:tcPr>
          <w:p w:rsidR="00DE0312" w:rsidRDefault="00DE0312" w:rsidP="00A70064">
            <w:pPr>
              <w:rPr>
                <w:b/>
                <w:color w:val="000000"/>
              </w:rPr>
            </w:pPr>
            <w:r>
              <w:rPr>
                <w:b/>
                <w:color w:val="000000"/>
              </w:rPr>
              <w:t>GT V</w:t>
            </w:r>
          </w:p>
          <w:p w:rsidR="00DE0312" w:rsidRDefault="00DE0312" w:rsidP="00A70064">
            <w:pPr>
              <w:rPr>
                <w:b/>
                <w:color w:val="000000"/>
              </w:rPr>
            </w:pPr>
            <w:r>
              <w:rPr>
                <w:b/>
                <w:color w:val="000000"/>
              </w:rPr>
              <w:t xml:space="preserve">Crew Practice </w:t>
            </w:r>
          </w:p>
        </w:tc>
        <w:tc>
          <w:tcPr>
            <w:tcW w:w="1800" w:type="dxa"/>
            <w:tcBorders>
              <w:top w:val="single" w:sz="6" w:space="0" w:color="000000"/>
              <w:left w:val="single" w:sz="6" w:space="0" w:color="000000"/>
              <w:bottom w:val="single" w:sz="6" w:space="0" w:color="000000"/>
              <w:right w:val="single" w:sz="6" w:space="0" w:color="000000"/>
            </w:tcBorders>
          </w:tcPr>
          <w:p w:rsidR="00DE0312" w:rsidRDefault="00DE0312" w:rsidP="00A70064">
            <w:pPr>
              <w:rPr>
                <w:color w:val="000000"/>
              </w:rPr>
            </w:pPr>
            <w:r>
              <w:rPr>
                <w:color w:val="000000"/>
              </w:rPr>
              <w:t>Yearly</w:t>
            </w:r>
          </w:p>
        </w:tc>
        <w:tc>
          <w:tcPr>
            <w:tcW w:w="2881" w:type="dxa"/>
            <w:tcBorders>
              <w:top w:val="single" w:sz="6" w:space="0" w:color="000000"/>
              <w:left w:val="single" w:sz="6" w:space="0" w:color="000000"/>
              <w:bottom w:val="single" w:sz="6" w:space="0" w:color="000000"/>
              <w:right w:val="single" w:sz="6" w:space="0" w:color="000000"/>
            </w:tcBorders>
          </w:tcPr>
          <w:p w:rsidR="00DE0312" w:rsidRDefault="00DE0312" w:rsidP="00A70064">
            <w:pPr>
              <w:rPr>
                <w:color w:val="000000"/>
              </w:rPr>
            </w:pPr>
            <w:r>
              <w:rPr>
                <w:color w:val="000000"/>
              </w:rPr>
              <w:t>Live fire with Main gun and Machine gun</w:t>
            </w:r>
          </w:p>
        </w:tc>
        <w:tc>
          <w:tcPr>
            <w:tcW w:w="2789" w:type="dxa"/>
            <w:tcBorders>
              <w:top w:val="single" w:sz="6" w:space="0" w:color="000000"/>
              <w:left w:val="single" w:sz="6" w:space="0" w:color="000000"/>
              <w:bottom w:val="single" w:sz="6" w:space="0" w:color="000000"/>
              <w:right w:val="single" w:sz="6" w:space="0" w:color="000000"/>
            </w:tcBorders>
          </w:tcPr>
          <w:p w:rsidR="00DE0312" w:rsidRDefault="00DE0312" w:rsidP="00A70064">
            <w:pPr>
              <w:rPr>
                <w:color w:val="000000"/>
              </w:rPr>
            </w:pPr>
            <w:r>
              <w:rPr>
                <w:color w:val="000000"/>
              </w:rPr>
              <w:t>Meet standards of FM 3-20.21.</w:t>
            </w:r>
          </w:p>
        </w:tc>
      </w:tr>
      <w:tr w:rsidR="00DE0312" w:rsidTr="00A70064">
        <w:tc>
          <w:tcPr>
            <w:tcW w:w="2340" w:type="dxa"/>
            <w:tcBorders>
              <w:top w:val="single" w:sz="6" w:space="0" w:color="000000"/>
              <w:left w:val="single" w:sz="6" w:space="0" w:color="000000"/>
              <w:bottom w:val="single" w:sz="6" w:space="0" w:color="000000"/>
              <w:right w:val="single" w:sz="6" w:space="0" w:color="000000"/>
            </w:tcBorders>
          </w:tcPr>
          <w:p w:rsidR="00DE0312" w:rsidRDefault="00DE0312" w:rsidP="00A70064">
            <w:pPr>
              <w:rPr>
                <w:b/>
                <w:color w:val="000000"/>
              </w:rPr>
            </w:pPr>
            <w:r>
              <w:rPr>
                <w:b/>
                <w:color w:val="000000"/>
              </w:rPr>
              <w:t>GT VI</w:t>
            </w:r>
          </w:p>
          <w:p w:rsidR="00DE0312" w:rsidRDefault="00DE0312" w:rsidP="00A70064">
            <w:pPr>
              <w:rPr>
                <w:b/>
                <w:color w:val="000000"/>
              </w:rPr>
            </w:pPr>
            <w:r>
              <w:rPr>
                <w:b/>
                <w:color w:val="000000"/>
              </w:rPr>
              <w:t>Crew Qualification</w:t>
            </w:r>
          </w:p>
        </w:tc>
        <w:tc>
          <w:tcPr>
            <w:tcW w:w="1800" w:type="dxa"/>
            <w:tcBorders>
              <w:top w:val="single" w:sz="6" w:space="0" w:color="000000"/>
              <w:left w:val="single" w:sz="6" w:space="0" w:color="000000"/>
              <w:bottom w:val="single" w:sz="6" w:space="0" w:color="000000"/>
              <w:right w:val="single" w:sz="6" w:space="0" w:color="000000"/>
            </w:tcBorders>
          </w:tcPr>
          <w:p w:rsidR="00DE0312" w:rsidRDefault="00DE0312" w:rsidP="00A70064">
            <w:pPr>
              <w:rPr>
                <w:color w:val="000000"/>
              </w:rPr>
            </w:pPr>
            <w:r>
              <w:rPr>
                <w:color w:val="000000"/>
              </w:rPr>
              <w:t>Bi-Annually</w:t>
            </w:r>
          </w:p>
        </w:tc>
        <w:tc>
          <w:tcPr>
            <w:tcW w:w="2881" w:type="dxa"/>
            <w:tcBorders>
              <w:top w:val="single" w:sz="6" w:space="0" w:color="000000"/>
              <w:left w:val="single" w:sz="6" w:space="0" w:color="000000"/>
              <w:bottom w:val="single" w:sz="6" w:space="0" w:color="000000"/>
              <w:right w:val="single" w:sz="6" w:space="0" w:color="000000"/>
            </w:tcBorders>
          </w:tcPr>
          <w:p w:rsidR="00DE0312" w:rsidRDefault="00DE0312" w:rsidP="00A70064">
            <w:pPr>
              <w:rPr>
                <w:color w:val="000000"/>
              </w:rPr>
            </w:pPr>
            <w:r>
              <w:rPr>
                <w:color w:val="000000"/>
              </w:rPr>
              <w:t>Pass GST and GT II w/in 4 months.  Qualify on GT V.</w:t>
            </w:r>
          </w:p>
        </w:tc>
        <w:tc>
          <w:tcPr>
            <w:tcW w:w="2789" w:type="dxa"/>
            <w:tcBorders>
              <w:top w:val="single" w:sz="6" w:space="0" w:color="000000"/>
              <w:left w:val="single" w:sz="6" w:space="0" w:color="000000"/>
              <w:bottom w:val="single" w:sz="6" w:space="0" w:color="000000"/>
              <w:right w:val="single" w:sz="6" w:space="0" w:color="000000"/>
            </w:tcBorders>
          </w:tcPr>
          <w:p w:rsidR="00DE0312" w:rsidRDefault="00DE0312" w:rsidP="00A70064">
            <w:pPr>
              <w:rPr>
                <w:color w:val="000000"/>
              </w:rPr>
            </w:pPr>
            <w:r>
              <w:rPr>
                <w:color w:val="000000"/>
              </w:rPr>
              <w:t>Meet standards of FM 3-20.21.</w:t>
            </w:r>
          </w:p>
        </w:tc>
      </w:tr>
      <w:tr w:rsidR="00DE0312" w:rsidTr="00A70064">
        <w:tc>
          <w:tcPr>
            <w:tcW w:w="2340" w:type="dxa"/>
            <w:tcBorders>
              <w:top w:val="single" w:sz="6" w:space="0" w:color="000000"/>
              <w:left w:val="single" w:sz="6" w:space="0" w:color="000000"/>
              <w:bottom w:val="single" w:sz="6" w:space="0" w:color="000000"/>
              <w:right w:val="single" w:sz="6" w:space="0" w:color="000000"/>
            </w:tcBorders>
          </w:tcPr>
          <w:p w:rsidR="00DE0312" w:rsidRDefault="00DE0312" w:rsidP="00A70064">
            <w:pPr>
              <w:rPr>
                <w:b/>
                <w:color w:val="000000"/>
              </w:rPr>
            </w:pPr>
            <w:r>
              <w:rPr>
                <w:b/>
                <w:color w:val="000000"/>
              </w:rPr>
              <w:t>GT VII</w:t>
            </w:r>
          </w:p>
          <w:p w:rsidR="00DE0312" w:rsidRDefault="00DE0312" w:rsidP="002C3EB5">
            <w:pPr>
              <w:rPr>
                <w:b/>
                <w:color w:val="000000"/>
              </w:rPr>
            </w:pPr>
            <w:r>
              <w:rPr>
                <w:b/>
                <w:color w:val="000000"/>
              </w:rPr>
              <w:t xml:space="preserve">Section Proficiency </w:t>
            </w:r>
          </w:p>
        </w:tc>
        <w:tc>
          <w:tcPr>
            <w:tcW w:w="1800" w:type="dxa"/>
            <w:tcBorders>
              <w:top w:val="single" w:sz="6" w:space="0" w:color="000000"/>
              <w:left w:val="single" w:sz="6" w:space="0" w:color="000000"/>
              <w:bottom w:val="single" w:sz="6" w:space="0" w:color="000000"/>
              <w:right w:val="single" w:sz="6" w:space="0" w:color="000000"/>
            </w:tcBorders>
          </w:tcPr>
          <w:p w:rsidR="00DE0312" w:rsidRDefault="00DE0312" w:rsidP="00A70064">
            <w:pPr>
              <w:rPr>
                <w:color w:val="000000"/>
              </w:rPr>
            </w:pPr>
            <w:r>
              <w:rPr>
                <w:color w:val="000000"/>
              </w:rPr>
              <w:t>When RCO directs</w:t>
            </w:r>
          </w:p>
        </w:tc>
        <w:tc>
          <w:tcPr>
            <w:tcW w:w="2881" w:type="dxa"/>
            <w:tcBorders>
              <w:top w:val="single" w:sz="6" w:space="0" w:color="000000"/>
              <w:left w:val="single" w:sz="6" w:space="0" w:color="000000"/>
              <w:bottom w:val="single" w:sz="6" w:space="0" w:color="000000"/>
              <w:right w:val="single" w:sz="6" w:space="0" w:color="000000"/>
            </w:tcBorders>
          </w:tcPr>
          <w:p w:rsidR="00DE0312" w:rsidRDefault="00DE0312" w:rsidP="00A70064">
            <w:pPr>
              <w:rPr>
                <w:color w:val="000000"/>
              </w:rPr>
            </w:pPr>
            <w:r>
              <w:rPr>
                <w:color w:val="000000"/>
              </w:rPr>
              <w:t>GST w/in 4 months.  GT VI qualified w/in 6 months</w:t>
            </w:r>
          </w:p>
        </w:tc>
        <w:tc>
          <w:tcPr>
            <w:tcW w:w="2789" w:type="dxa"/>
            <w:tcBorders>
              <w:top w:val="single" w:sz="6" w:space="0" w:color="000000"/>
              <w:left w:val="single" w:sz="6" w:space="0" w:color="000000"/>
              <w:bottom w:val="single" w:sz="6" w:space="0" w:color="000000"/>
              <w:right w:val="single" w:sz="6" w:space="0" w:color="000000"/>
            </w:tcBorders>
          </w:tcPr>
          <w:p w:rsidR="00DE0312" w:rsidRDefault="00DE0312" w:rsidP="00A70064">
            <w:pPr>
              <w:rPr>
                <w:color w:val="000000"/>
              </w:rPr>
            </w:pPr>
            <w:r>
              <w:rPr>
                <w:color w:val="000000"/>
              </w:rPr>
              <w:t>Meet standards of FM 3-20.21.</w:t>
            </w:r>
          </w:p>
        </w:tc>
      </w:tr>
      <w:tr w:rsidR="00DE0312" w:rsidTr="00A70064">
        <w:tc>
          <w:tcPr>
            <w:tcW w:w="2340" w:type="dxa"/>
            <w:tcBorders>
              <w:top w:val="single" w:sz="6" w:space="0" w:color="000000"/>
              <w:left w:val="single" w:sz="6" w:space="0" w:color="000000"/>
              <w:bottom w:val="single" w:sz="6" w:space="0" w:color="000000"/>
              <w:right w:val="single" w:sz="6" w:space="0" w:color="000000"/>
            </w:tcBorders>
          </w:tcPr>
          <w:p w:rsidR="00DE0312" w:rsidRDefault="00DE0312" w:rsidP="00A70064">
            <w:pPr>
              <w:rPr>
                <w:b/>
                <w:color w:val="000000"/>
              </w:rPr>
            </w:pPr>
            <w:r>
              <w:rPr>
                <w:b/>
                <w:color w:val="000000"/>
              </w:rPr>
              <w:t>GT VIII</w:t>
            </w:r>
          </w:p>
          <w:p w:rsidR="00DE0312" w:rsidRDefault="00DE0312" w:rsidP="00A70064">
            <w:pPr>
              <w:rPr>
                <w:b/>
                <w:color w:val="000000"/>
              </w:rPr>
            </w:pPr>
            <w:r>
              <w:rPr>
                <w:b/>
                <w:color w:val="000000"/>
              </w:rPr>
              <w:t>Section Practice</w:t>
            </w:r>
          </w:p>
        </w:tc>
        <w:tc>
          <w:tcPr>
            <w:tcW w:w="1800" w:type="dxa"/>
            <w:tcBorders>
              <w:top w:val="single" w:sz="6" w:space="0" w:color="000000"/>
              <w:left w:val="single" w:sz="6" w:space="0" w:color="000000"/>
              <w:bottom w:val="single" w:sz="6" w:space="0" w:color="000000"/>
              <w:right w:val="single" w:sz="6" w:space="0" w:color="000000"/>
            </w:tcBorders>
          </w:tcPr>
          <w:p w:rsidR="00DE0312" w:rsidRDefault="00DE0312" w:rsidP="00A70064">
            <w:pPr>
              <w:rPr>
                <w:color w:val="000000"/>
              </w:rPr>
            </w:pPr>
            <w:r>
              <w:rPr>
                <w:color w:val="000000"/>
              </w:rPr>
              <w:t>When RCO directs</w:t>
            </w:r>
          </w:p>
        </w:tc>
        <w:tc>
          <w:tcPr>
            <w:tcW w:w="2881" w:type="dxa"/>
            <w:tcBorders>
              <w:top w:val="single" w:sz="6" w:space="0" w:color="000000"/>
              <w:left w:val="single" w:sz="6" w:space="0" w:color="000000"/>
              <w:bottom w:val="single" w:sz="6" w:space="0" w:color="000000"/>
              <w:right w:val="single" w:sz="6" w:space="0" w:color="000000"/>
            </w:tcBorders>
          </w:tcPr>
          <w:p w:rsidR="00DE0312" w:rsidRDefault="00DE0312" w:rsidP="00A70064">
            <w:pPr>
              <w:rPr>
                <w:color w:val="000000"/>
              </w:rPr>
            </w:pPr>
            <w:r>
              <w:rPr>
                <w:color w:val="000000"/>
              </w:rPr>
              <w:t>GST w/in 4 months.  GT VI qualified w/in 6 months</w:t>
            </w:r>
          </w:p>
        </w:tc>
        <w:tc>
          <w:tcPr>
            <w:tcW w:w="2789" w:type="dxa"/>
            <w:tcBorders>
              <w:top w:val="single" w:sz="6" w:space="0" w:color="000000"/>
              <w:left w:val="single" w:sz="6" w:space="0" w:color="000000"/>
              <w:bottom w:val="single" w:sz="6" w:space="0" w:color="000000"/>
              <w:right w:val="single" w:sz="6" w:space="0" w:color="000000"/>
            </w:tcBorders>
          </w:tcPr>
          <w:p w:rsidR="00DE0312" w:rsidRDefault="00DE0312" w:rsidP="00A70064">
            <w:pPr>
              <w:rPr>
                <w:color w:val="000000"/>
              </w:rPr>
            </w:pPr>
            <w:r>
              <w:rPr>
                <w:color w:val="000000"/>
              </w:rPr>
              <w:t>Meet standards of FM 3-20.21.</w:t>
            </w:r>
          </w:p>
        </w:tc>
      </w:tr>
      <w:tr w:rsidR="00DE0312" w:rsidTr="00A70064">
        <w:tc>
          <w:tcPr>
            <w:tcW w:w="2340" w:type="dxa"/>
            <w:tcBorders>
              <w:top w:val="single" w:sz="6" w:space="0" w:color="000000"/>
              <w:left w:val="single" w:sz="6" w:space="0" w:color="000000"/>
              <w:bottom w:val="single" w:sz="6" w:space="0" w:color="000000"/>
              <w:right w:val="single" w:sz="6" w:space="0" w:color="000000"/>
            </w:tcBorders>
          </w:tcPr>
          <w:p w:rsidR="00DE0312" w:rsidRDefault="00DE0312" w:rsidP="00A70064">
            <w:pPr>
              <w:rPr>
                <w:b/>
                <w:color w:val="000000"/>
              </w:rPr>
            </w:pPr>
            <w:r>
              <w:rPr>
                <w:b/>
                <w:color w:val="000000"/>
              </w:rPr>
              <w:t>GT IX</w:t>
            </w:r>
          </w:p>
          <w:p w:rsidR="00DE0312" w:rsidRDefault="00DE0312" w:rsidP="00A70064">
            <w:pPr>
              <w:rPr>
                <w:b/>
                <w:color w:val="000000"/>
              </w:rPr>
            </w:pPr>
            <w:r>
              <w:rPr>
                <w:b/>
                <w:color w:val="000000"/>
              </w:rPr>
              <w:t>Section Qualification</w:t>
            </w:r>
          </w:p>
        </w:tc>
        <w:tc>
          <w:tcPr>
            <w:tcW w:w="1800" w:type="dxa"/>
            <w:tcBorders>
              <w:top w:val="single" w:sz="6" w:space="0" w:color="000000"/>
              <w:left w:val="single" w:sz="6" w:space="0" w:color="000000"/>
              <w:bottom w:val="single" w:sz="6" w:space="0" w:color="000000"/>
              <w:right w:val="single" w:sz="6" w:space="0" w:color="000000"/>
            </w:tcBorders>
          </w:tcPr>
          <w:p w:rsidR="00DE0312" w:rsidRDefault="00DE0312" w:rsidP="00A70064">
            <w:pPr>
              <w:rPr>
                <w:color w:val="000000"/>
              </w:rPr>
            </w:pPr>
            <w:r>
              <w:rPr>
                <w:color w:val="000000"/>
              </w:rPr>
              <w:t>When RCO directs</w:t>
            </w:r>
          </w:p>
        </w:tc>
        <w:tc>
          <w:tcPr>
            <w:tcW w:w="2881" w:type="dxa"/>
            <w:tcBorders>
              <w:top w:val="single" w:sz="6" w:space="0" w:color="000000"/>
              <w:left w:val="single" w:sz="6" w:space="0" w:color="000000"/>
              <w:bottom w:val="single" w:sz="6" w:space="0" w:color="000000"/>
              <w:right w:val="single" w:sz="6" w:space="0" w:color="000000"/>
            </w:tcBorders>
          </w:tcPr>
          <w:p w:rsidR="00DE0312" w:rsidRDefault="00DE0312" w:rsidP="00A70064">
            <w:pPr>
              <w:rPr>
                <w:color w:val="000000"/>
              </w:rPr>
            </w:pPr>
            <w:r>
              <w:rPr>
                <w:color w:val="000000"/>
              </w:rPr>
              <w:t>GST w/in 4 months.  GT VI qualified w/in 6 months</w:t>
            </w:r>
          </w:p>
        </w:tc>
        <w:tc>
          <w:tcPr>
            <w:tcW w:w="2789" w:type="dxa"/>
            <w:tcBorders>
              <w:top w:val="single" w:sz="6" w:space="0" w:color="000000"/>
              <w:left w:val="single" w:sz="6" w:space="0" w:color="000000"/>
              <w:bottom w:val="single" w:sz="6" w:space="0" w:color="000000"/>
              <w:right w:val="single" w:sz="6" w:space="0" w:color="000000"/>
            </w:tcBorders>
          </w:tcPr>
          <w:p w:rsidR="00DE0312" w:rsidRDefault="00DE0312" w:rsidP="00A70064">
            <w:pPr>
              <w:rPr>
                <w:color w:val="000000"/>
              </w:rPr>
            </w:pPr>
            <w:r>
              <w:rPr>
                <w:color w:val="000000"/>
              </w:rPr>
              <w:t>Meet standards of FM 3-20.21.</w:t>
            </w:r>
          </w:p>
        </w:tc>
      </w:tr>
      <w:tr w:rsidR="00DE0312" w:rsidTr="00A70064">
        <w:tc>
          <w:tcPr>
            <w:tcW w:w="2340" w:type="dxa"/>
            <w:tcBorders>
              <w:top w:val="single" w:sz="6" w:space="0" w:color="000000"/>
              <w:left w:val="single" w:sz="6" w:space="0" w:color="000000"/>
              <w:bottom w:val="single" w:sz="6" w:space="0" w:color="000000"/>
              <w:right w:val="single" w:sz="6" w:space="0" w:color="000000"/>
            </w:tcBorders>
          </w:tcPr>
          <w:p w:rsidR="00DE0312" w:rsidRDefault="00DE0312" w:rsidP="00A70064">
            <w:pPr>
              <w:rPr>
                <w:b/>
                <w:color w:val="000000"/>
              </w:rPr>
            </w:pPr>
            <w:r>
              <w:rPr>
                <w:b/>
                <w:color w:val="000000"/>
              </w:rPr>
              <w:t>GT X</w:t>
            </w:r>
          </w:p>
        </w:tc>
        <w:tc>
          <w:tcPr>
            <w:tcW w:w="1800" w:type="dxa"/>
            <w:tcBorders>
              <w:top w:val="single" w:sz="6" w:space="0" w:color="000000"/>
              <w:left w:val="single" w:sz="6" w:space="0" w:color="000000"/>
              <w:bottom w:val="single" w:sz="6" w:space="0" w:color="000000"/>
              <w:right w:val="single" w:sz="6" w:space="0" w:color="000000"/>
            </w:tcBorders>
          </w:tcPr>
          <w:p w:rsidR="00DE0312" w:rsidRDefault="00DE0312" w:rsidP="00A70064">
            <w:pPr>
              <w:rPr>
                <w:color w:val="000000"/>
              </w:rPr>
            </w:pPr>
            <w:r>
              <w:rPr>
                <w:color w:val="000000"/>
              </w:rPr>
              <w:t>When RCO directs</w:t>
            </w:r>
          </w:p>
        </w:tc>
        <w:tc>
          <w:tcPr>
            <w:tcW w:w="2881" w:type="dxa"/>
            <w:tcBorders>
              <w:top w:val="single" w:sz="6" w:space="0" w:color="000000"/>
              <w:left w:val="single" w:sz="6" w:space="0" w:color="000000"/>
              <w:bottom w:val="single" w:sz="6" w:space="0" w:color="000000"/>
              <w:right w:val="single" w:sz="6" w:space="0" w:color="000000"/>
            </w:tcBorders>
          </w:tcPr>
          <w:p w:rsidR="00DE0312" w:rsidRDefault="00DE0312" w:rsidP="00A70064">
            <w:pPr>
              <w:rPr>
                <w:color w:val="000000"/>
              </w:rPr>
            </w:pPr>
            <w:r>
              <w:rPr>
                <w:color w:val="000000"/>
              </w:rPr>
              <w:t>GST w/in 4 months.  GT VI qualified w/in 6 months.</w:t>
            </w:r>
          </w:p>
        </w:tc>
        <w:tc>
          <w:tcPr>
            <w:tcW w:w="2789" w:type="dxa"/>
            <w:tcBorders>
              <w:top w:val="single" w:sz="6" w:space="0" w:color="000000"/>
              <w:left w:val="single" w:sz="6" w:space="0" w:color="000000"/>
              <w:bottom w:val="single" w:sz="6" w:space="0" w:color="000000"/>
              <w:right w:val="single" w:sz="6" w:space="0" w:color="000000"/>
            </w:tcBorders>
          </w:tcPr>
          <w:p w:rsidR="00DE0312" w:rsidRDefault="00DE0312" w:rsidP="00A70064">
            <w:pPr>
              <w:rPr>
                <w:color w:val="000000"/>
              </w:rPr>
            </w:pPr>
            <w:r>
              <w:rPr>
                <w:color w:val="000000"/>
              </w:rPr>
              <w:t>Meet standards of FM 3-20.21.</w:t>
            </w:r>
          </w:p>
        </w:tc>
      </w:tr>
      <w:tr w:rsidR="00DE0312" w:rsidTr="00A70064">
        <w:tc>
          <w:tcPr>
            <w:tcW w:w="2340" w:type="dxa"/>
            <w:tcBorders>
              <w:top w:val="single" w:sz="6" w:space="0" w:color="000000"/>
              <w:left w:val="single" w:sz="6" w:space="0" w:color="000000"/>
              <w:bottom w:val="single" w:sz="6" w:space="0" w:color="000000"/>
              <w:right w:val="single" w:sz="6" w:space="0" w:color="000000"/>
            </w:tcBorders>
          </w:tcPr>
          <w:p w:rsidR="00DE0312" w:rsidRDefault="00DE0312" w:rsidP="00A70064">
            <w:pPr>
              <w:rPr>
                <w:b/>
                <w:color w:val="000000"/>
              </w:rPr>
            </w:pPr>
            <w:r>
              <w:rPr>
                <w:b/>
                <w:color w:val="000000"/>
              </w:rPr>
              <w:t>GT XI</w:t>
            </w:r>
            <w:r w:rsidRPr="00FF791C">
              <w:rPr>
                <w:b/>
                <w:color w:val="000000"/>
              </w:rPr>
              <w:t>(1)(2)</w:t>
            </w:r>
          </w:p>
        </w:tc>
        <w:tc>
          <w:tcPr>
            <w:tcW w:w="1800" w:type="dxa"/>
            <w:tcBorders>
              <w:top w:val="single" w:sz="6" w:space="0" w:color="000000"/>
              <w:left w:val="single" w:sz="6" w:space="0" w:color="000000"/>
              <w:bottom w:val="single" w:sz="6" w:space="0" w:color="000000"/>
              <w:right w:val="single" w:sz="6" w:space="0" w:color="000000"/>
            </w:tcBorders>
          </w:tcPr>
          <w:p w:rsidR="00DE0312" w:rsidRDefault="00DE0312" w:rsidP="00A70064">
            <w:pPr>
              <w:rPr>
                <w:color w:val="000000"/>
              </w:rPr>
            </w:pPr>
            <w:r>
              <w:rPr>
                <w:color w:val="000000"/>
              </w:rPr>
              <w:t>Post MOB</w:t>
            </w:r>
          </w:p>
        </w:tc>
        <w:tc>
          <w:tcPr>
            <w:tcW w:w="2881" w:type="dxa"/>
            <w:tcBorders>
              <w:top w:val="single" w:sz="6" w:space="0" w:color="000000"/>
              <w:left w:val="single" w:sz="6" w:space="0" w:color="000000"/>
              <w:bottom w:val="single" w:sz="6" w:space="0" w:color="000000"/>
              <w:right w:val="single" w:sz="6" w:space="0" w:color="000000"/>
            </w:tcBorders>
          </w:tcPr>
          <w:p w:rsidR="00DE0312" w:rsidRDefault="00DE0312" w:rsidP="00A70064">
            <w:pPr>
              <w:rPr>
                <w:color w:val="000000"/>
              </w:rPr>
            </w:pPr>
            <w:r>
              <w:rPr>
                <w:color w:val="000000"/>
              </w:rPr>
              <w:t>GST w/in 4 months.  GT VI qualified w/in 6 months</w:t>
            </w:r>
          </w:p>
        </w:tc>
        <w:tc>
          <w:tcPr>
            <w:tcW w:w="2789" w:type="dxa"/>
            <w:tcBorders>
              <w:top w:val="single" w:sz="6" w:space="0" w:color="000000"/>
              <w:left w:val="single" w:sz="6" w:space="0" w:color="000000"/>
              <w:bottom w:val="single" w:sz="6" w:space="0" w:color="000000"/>
              <w:right w:val="single" w:sz="6" w:space="0" w:color="000000"/>
            </w:tcBorders>
          </w:tcPr>
          <w:p w:rsidR="00DE0312" w:rsidRDefault="00DE0312" w:rsidP="00A70064">
            <w:pPr>
              <w:rPr>
                <w:color w:val="000000"/>
              </w:rPr>
            </w:pPr>
            <w:r>
              <w:rPr>
                <w:color w:val="000000"/>
              </w:rPr>
              <w:t>Meet standards of FM 3-20.21.</w:t>
            </w:r>
          </w:p>
        </w:tc>
      </w:tr>
      <w:tr w:rsidR="00DE0312" w:rsidTr="00A70064">
        <w:tc>
          <w:tcPr>
            <w:tcW w:w="2340" w:type="dxa"/>
          </w:tcPr>
          <w:p w:rsidR="00DE0312" w:rsidRDefault="00DE0312" w:rsidP="00A70064">
            <w:pPr>
              <w:rPr>
                <w:b/>
                <w:color w:val="000000"/>
              </w:rPr>
            </w:pPr>
            <w:r>
              <w:rPr>
                <w:b/>
                <w:color w:val="000000"/>
              </w:rPr>
              <w:t>GT XII</w:t>
            </w:r>
            <w:r>
              <w:rPr>
                <w:b/>
                <w:color w:val="000000"/>
                <w:vertAlign w:val="superscript"/>
              </w:rPr>
              <w:t>(3)</w:t>
            </w:r>
          </w:p>
        </w:tc>
        <w:tc>
          <w:tcPr>
            <w:tcW w:w="1800" w:type="dxa"/>
          </w:tcPr>
          <w:p w:rsidR="00DE0312" w:rsidRDefault="00DE0312" w:rsidP="00A70064">
            <w:pPr>
              <w:rPr>
                <w:color w:val="000000"/>
              </w:rPr>
            </w:pPr>
            <w:r>
              <w:rPr>
                <w:color w:val="000000"/>
              </w:rPr>
              <w:t>When RCO directs</w:t>
            </w:r>
          </w:p>
        </w:tc>
        <w:tc>
          <w:tcPr>
            <w:tcW w:w="2881" w:type="dxa"/>
          </w:tcPr>
          <w:p w:rsidR="00DE0312" w:rsidRDefault="00DE0312" w:rsidP="00A70064">
            <w:pPr>
              <w:rPr>
                <w:color w:val="000000"/>
              </w:rPr>
            </w:pPr>
            <w:r>
              <w:rPr>
                <w:color w:val="000000"/>
              </w:rPr>
              <w:t>GST w/in 4 months.  GT VI qualified w/in 6 months</w:t>
            </w:r>
          </w:p>
        </w:tc>
        <w:tc>
          <w:tcPr>
            <w:tcW w:w="2789" w:type="dxa"/>
          </w:tcPr>
          <w:p w:rsidR="00DE0312" w:rsidRDefault="00DE0312" w:rsidP="00A70064">
            <w:pPr>
              <w:rPr>
                <w:color w:val="000000"/>
              </w:rPr>
            </w:pPr>
            <w:r>
              <w:rPr>
                <w:color w:val="000000"/>
              </w:rPr>
              <w:t>Meet standards of FM 3-20.21.</w:t>
            </w:r>
          </w:p>
        </w:tc>
      </w:tr>
      <w:tr w:rsidR="00DE0312" w:rsidTr="00A70064">
        <w:tc>
          <w:tcPr>
            <w:tcW w:w="2340" w:type="dxa"/>
          </w:tcPr>
          <w:p w:rsidR="00DE0312" w:rsidRDefault="00DE0312" w:rsidP="00A70064">
            <w:pPr>
              <w:rPr>
                <w:b/>
                <w:color w:val="000000"/>
              </w:rPr>
            </w:pPr>
            <w:r>
              <w:rPr>
                <w:b/>
                <w:color w:val="000000"/>
              </w:rPr>
              <w:t>CO TM CALFEX/</w:t>
            </w:r>
          </w:p>
          <w:p w:rsidR="00DE0312" w:rsidRDefault="00DE0312" w:rsidP="00A70064">
            <w:pPr>
              <w:rPr>
                <w:b/>
                <w:color w:val="000000"/>
              </w:rPr>
            </w:pPr>
            <w:r>
              <w:rPr>
                <w:b/>
                <w:color w:val="000000"/>
              </w:rPr>
              <w:t>BN TF FCX</w:t>
            </w:r>
          </w:p>
        </w:tc>
        <w:tc>
          <w:tcPr>
            <w:tcW w:w="1800" w:type="dxa"/>
          </w:tcPr>
          <w:p w:rsidR="00DE0312" w:rsidRDefault="00DE0312" w:rsidP="00A70064">
            <w:pPr>
              <w:rPr>
                <w:color w:val="000000"/>
              </w:rPr>
            </w:pPr>
            <w:r>
              <w:rPr>
                <w:color w:val="000000"/>
              </w:rPr>
              <w:t>When RCO directs</w:t>
            </w:r>
          </w:p>
        </w:tc>
        <w:tc>
          <w:tcPr>
            <w:tcW w:w="2881" w:type="dxa"/>
          </w:tcPr>
          <w:p w:rsidR="00DE0312" w:rsidRDefault="00DE0312" w:rsidP="00A70064">
            <w:pPr>
              <w:rPr>
                <w:color w:val="000000"/>
              </w:rPr>
            </w:pPr>
            <w:r>
              <w:rPr>
                <w:color w:val="000000"/>
              </w:rPr>
              <w:t>GST w/in 4 months.  GT VI qualified w/in 6 months</w:t>
            </w:r>
          </w:p>
        </w:tc>
        <w:tc>
          <w:tcPr>
            <w:tcW w:w="2789" w:type="dxa"/>
          </w:tcPr>
          <w:p w:rsidR="00DE0312" w:rsidRDefault="00DE0312" w:rsidP="00A70064">
            <w:pPr>
              <w:rPr>
                <w:color w:val="000000"/>
              </w:rPr>
            </w:pPr>
            <w:r>
              <w:rPr>
                <w:color w:val="000000"/>
              </w:rPr>
              <w:t>Meet standards of FM 3-20.21.</w:t>
            </w:r>
          </w:p>
        </w:tc>
      </w:tr>
    </w:tbl>
    <w:p w:rsidR="0013677C" w:rsidRDefault="0013677C" w:rsidP="0013677C">
      <w:pPr>
        <w:ind w:left="720"/>
      </w:pPr>
      <w:r>
        <w:rPr>
          <w:u w:val="single"/>
        </w:rPr>
        <w:t>NOTES</w:t>
      </w:r>
      <w:r>
        <w:t>:</w:t>
      </w:r>
    </w:p>
    <w:p w:rsidR="0013677C" w:rsidRDefault="0013677C" w:rsidP="004A7083">
      <w:pPr>
        <w:numPr>
          <w:ilvl w:val="0"/>
          <w:numId w:val="86"/>
        </w:numPr>
        <w:rPr>
          <w:color w:val="000000"/>
        </w:rPr>
      </w:pPr>
      <w:r>
        <w:t xml:space="preserve">Squadron Commander </w:t>
      </w:r>
      <w:proofErr w:type="gramStart"/>
      <w:r>
        <w:t>approval</w:t>
      </w:r>
      <w:proofErr w:type="gramEnd"/>
      <w:r>
        <w:t xml:space="preserve"> based upon failure to meet the</w:t>
      </w:r>
      <w:r>
        <w:rPr>
          <w:color w:val="000000"/>
        </w:rPr>
        <w:t xml:space="preserve"> “live fire prerequisites” in the COFT.</w:t>
      </w:r>
    </w:p>
    <w:p w:rsidR="0013677C" w:rsidRDefault="00CD6E67" w:rsidP="004A7083">
      <w:pPr>
        <w:numPr>
          <w:ilvl w:val="0"/>
          <w:numId w:val="86"/>
        </w:numPr>
        <w:rPr>
          <w:color w:val="000000"/>
        </w:rPr>
      </w:pPr>
      <w:r>
        <w:rPr>
          <w:color w:val="000000"/>
        </w:rPr>
        <w:t>Use TADSS to conduct G</w:t>
      </w:r>
      <w:r w:rsidR="0013677C">
        <w:rPr>
          <w:color w:val="000000"/>
        </w:rPr>
        <w:t>TXI.</w:t>
      </w:r>
    </w:p>
    <w:p w:rsidR="00CD6E67" w:rsidRPr="00095DB6" w:rsidRDefault="00CD6E67" w:rsidP="004A7083">
      <w:pPr>
        <w:pStyle w:val="ListParagraph"/>
        <w:numPr>
          <w:ilvl w:val="0"/>
          <w:numId w:val="86"/>
        </w:numPr>
        <w:rPr>
          <w:b/>
        </w:rPr>
      </w:pPr>
      <w:r>
        <w:t>G</w:t>
      </w:r>
      <w:r w:rsidR="0013677C">
        <w:t>T XII contains tactical exercises</w:t>
      </w:r>
    </w:p>
    <w:p w:rsidR="0001428B" w:rsidRDefault="0001428B">
      <w:pPr>
        <w:rPr>
          <w:b/>
        </w:rPr>
      </w:pPr>
      <w:r>
        <w:rPr>
          <w:b/>
        </w:rPr>
        <w:br w:type="page"/>
      </w:r>
    </w:p>
    <w:p w:rsidR="0013677C" w:rsidRDefault="0013677C" w:rsidP="0013677C">
      <w:pPr>
        <w:rPr>
          <w:b/>
        </w:rPr>
      </w:pPr>
      <w:r w:rsidRPr="00F378B5">
        <w:rPr>
          <w:b/>
        </w:rPr>
        <w:lastRenderedPageBreak/>
        <w:t>Appendix 1</w:t>
      </w:r>
      <w:r>
        <w:t xml:space="preserve">   </w:t>
      </w:r>
      <w:r w:rsidRPr="00F27A17">
        <w:rPr>
          <w:b/>
        </w:rPr>
        <w:t>SCREENING TEST</w:t>
      </w:r>
    </w:p>
    <w:p w:rsidR="0013677C" w:rsidRDefault="0013677C" w:rsidP="0013677C">
      <w:pPr>
        <w:rPr>
          <w:b/>
        </w:rPr>
      </w:pPr>
    </w:p>
    <w:p w:rsidR="00E06402" w:rsidRDefault="0013677C" w:rsidP="0013677C">
      <w:r>
        <w:t>A.  The Screening test consist</w:t>
      </w:r>
      <w:r w:rsidR="0001428B">
        <w:t>s</w:t>
      </w:r>
      <w:r>
        <w:t xml:space="preserve"> of firing first sabot, the</w:t>
      </w:r>
      <w:r w:rsidR="0001428B">
        <w:t>n</w:t>
      </w:r>
      <w:r>
        <w:t xml:space="preserve"> HEAT ammunition at a screening test target at 1500 Meters.  The target must be within + or – 20 Meters of the required range.  Below is a Flow chart for Screening Test Procedures.  If the tank misses the target then follow all procedures listed in </w:t>
      </w:r>
      <w:r w:rsidR="009C3B1C">
        <w:t>FM 3-20.21</w:t>
      </w:r>
      <w:r>
        <w:t xml:space="preserve"> Ch 5 pgs 5-4 thru 5-8.  </w:t>
      </w:r>
    </w:p>
    <w:p w:rsidR="00E06402" w:rsidRDefault="00E06402" w:rsidP="0013677C"/>
    <w:p w:rsidR="005735B4" w:rsidRDefault="005735B4" w:rsidP="005735B4">
      <w:pPr>
        <w:rPr>
          <w:b/>
          <w:color w:val="000000"/>
        </w:rPr>
      </w:pPr>
      <w:r>
        <w:rPr>
          <w:color w:val="000000"/>
        </w:rPr>
        <w:t xml:space="preserve">Appendix </w:t>
      </w:r>
      <w:proofErr w:type="gramStart"/>
      <w:r>
        <w:rPr>
          <w:color w:val="000000"/>
        </w:rPr>
        <w:t xml:space="preserve">2  </w:t>
      </w:r>
      <w:r w:rsidRPr="00B142D3">
        <w:rPr>
          <w:b/>
          <w:color w:val="000000"/>
        </w:rPr>
        <w:t>BORESIGHTING</w:t>
      </w:r>
      <w:proofErr w:type="gramEnd"/>
    </w:p>
    <w:p w:rsidR="005735B4" w:rsidRDefault="005735B4" w:rsidP="005735B4">
      <w:pPr>
        <w:rPr>
          <w:b/>
          <w:color w:val="000000"/>
        </w:rPr>
      </w:pPr>
    </w:p>
    <w:p w:rsidR="005735B4" w:rsidRDefault="005735B4" w:rsidP="005735B4">
      <w:pPr>
        <w:rPr>
          <w:color w:val="000000"/>
        </w:rPr>
      </w:pPr>
      <w:r>
        <w:rPr>
          <w:color w:val="000000"/>
        </w:rPr>
        <w:t xml:space="preserve">A.  </w:t>
      </w:r>
      <w:proofErr w:type="spellStart"/>
      <w:r w:rsidRPr="00B142D3">
        <w:rPr>
          <w:color w:val="000000"/>
        </w:rPr>
        <w:t>Boresighting</w:t>
      </w:r>
      <w:proofErr w:type="spellEnd"/>
      <w:r w:rsidRPr="00B142D3">
        <w:rPr>
          <w:color w:val="000000"/>
        </w:rPr>
        <w:t xml:space="preserve"> is the key to tank main gun </w:t>
      </w:r>
      <w:r>
        <w:rPr>
          <w:color w:val="000000"/>
        </w:rPr>
        <w:t xml:space="preserve">accuracy.  For survival and success on the battlefield, tank crews must train as they will fight.  </w:t>
      </w:r>
      <w:proofErr w:type="spellStart"/>
      <w:r>
        <w:rPr>
          <w:color w:val="000000"/>
        </w:rPr>
        <w:t>Boresighting</w:t>
      </w:r>
      <w:proofErr w:type="spellEnd"/>
      <w:r>
        <w:rPr>
          <w:color w:val="000000"/>
        </w:rPr>
        <w:t xml:space="preserve">, if not the most critical skill for tank crews, is certainly one of the most important.  </w:t>
      </w:r>
    </w:p>
    <w:p w:rsidR="005735B4" w:rsidRDefault="005735B4" w:rsidP="005735B4">
      <w:pPr>
        <w:rPr>
          <w:color w:val="000000"/>
        </w:rPr>
      </w:pPr>
    </w:p>
    <w:p w:rsidR="005735B4" w:rsidRDefault="005735B4" w:rsidP="005735B4">
      <w:pPr>
        <w:rPr>
          <w:color w:val="000000"/>
        </w:rPr>
      </w:pPr>
      <w:r>
        <w:rPr>
          <w:color w:val="000000"/>
        </w:rPr>
        <w:t xml:space="preserve">B.  For proper </w:t>
      </w:r>
      <w:proofErr w:type="spellStart"/>
      <w:r>
        <w:rPr>
          <w:color w:val="000000"/>
        </w:rPr>
        <w:t>boresighting</w:t>
      </w:r>
      <w:proofErr w:type="spellEnd"/>
      <w:r>
        <w:rPr>
          <w:color w:val="000000"/>
        </w:rPr>
        <w:t xml:space="preserve">, follow procedures listed in </w:t>
      </w:r>
      <w:r w:rsidR="009C3B1C">
        <w:rPr>
          <w:color w:val="000000"/>
        </w:rPr>
        <w:t>FM 3-20.21</w:t>
      </w:r>
      <w:r>
        <w:rPr>
          <w:color w:val="000000"/>
        </w:rPr>
        <w:t xml:space="preserve"> Ch 2 or appropriate TM 9-2350-264-10-1-2 </w:t>
      </w:r>
    </w:p>
    <w:p w:rsidR="006A244D" w:rsidRDefault="006A244D">
      <w:pPr>
        <w:rPr>
          <w:color w:val="000000"/>
        </w:rPr>
      </w:pPr>
      <w:r>
        <w:rPr>
          <w:color w:val="000000"/>
        </w:rPr>
        <w:br w:type="page"/>
      </w:r>
    </w:p>
    <w:p w:rsidR="005735B4" w:rsidRDefault="006A244D" w:rsidP="005735B4">
      <w:pPr>
        <w:rPr>
          <w:b/>
          <w:color w:val="000000"/>
        </w:rPr>
      </w:pPr>
      <w:r>
        <w:rPr>
          <w:b/>
          <w:color w:val="000000"/>
        </w:rPr>
        <w:lastRenderedPageBreak/>
        <w:t xml:space="preserve">Appendix </w:t>
      </w:r>
      <w:r w:rsidR="009622AB">
        <w:rPr>
          <w:b/>
          <w:color w:val="000000"/>
        </w:rPr>
        <w:t>3</w:t>
      </w:r>
      <w:r>
        <w:rPr>
          <w:b/>
          <w:color w:val="000000"/>
        </w:rPr>
        <w:t>—Abrams Prep to Fire Checks</w:t>
      </w:r>
    </w:p>
    <w:tbl>
      <w:tblPr>
        <w:tblStyle w:val="TableGrid"/>
        <w:tblW w:w="0" w:type="auto"/>
        <w:tblLook w:val="04A0"/>
      </w:tblPr>
      <w:tblGrid>
        <w:gridCol w:w="1017"/>
        <w:gridCol w:w="7095"/>
        <w:gridCol w:w="624"/>
        <w:gridCol w:w="696"/>
      </w:tblGrid>
      <w:tr w:rsidR="006A244D" w:rsidRPr="00AC051D" w:rsidTr="00C87078">
        <w:tc>
          <w:tcPr>
            <w:tcW w:w="918" w:type="dxa"/>
          </w:tcPr>
          <w:p w:rsidR="006A244D" w:rsidRPr="00AC051D" w:rsidRDefault="006A244D" w:rsidP="00C87078">
            <w:pPr>
              <w:rPr>
                <w:b/>
                <w:u w:val="single"/>
              </w:rPr>
            </w:pPr>
            <w:r w:rsidRPr="00AC051D">
              <w:rPr>
                <w:b/>
                <w:u w:val="single"/>
              </w:rPr>
              <w:t>Station</w:t>
            </w:r>
          </w:p>
        </w:tc>
        <w:tc>
          <w:tcPr>
            <w:tcW w:w="7380" w:type="dxa"/>
          </w:tcPr>
          <w:p w:rsidR="006A244D" w:rsidRPr="00AC051D" w:rsidRDefault="006A244D" w:rsidP="00C87078">
            <w:pPr>
              <w:rPr>
                <w:b/>
                <w:u w:val="single"/>
              </w:rPr>
            </w:pPr>
            <w:r w:rsidRPr="00AC051D">
              <w:rPr>
                <w:b/>
                <w:u w:val="single"/>
              </w:rPr>
              <w:t>C</w:t>
            </w:r>
            <w:r>
              <w:rPr>
                <w:b/>
                <w:u w:val="single"/>
              </w:rPr>
              <w:t>h</w:t>
            </w:r>
            <w:r w:rsidRPr="00AC051D">
              <w:rPr>
                <w:b/>
                <w:u w:val="single"/>
              </w:rPr>
              <w:t>eck</w:t>
            </w:r>
          </w:p>
        </w:tc>
        <w:tc>
          <w:tcPr>
            <w:tcW w:w="630" w:type="dxa"/>
          </w:tcPr>
          <w:p w:rsidR="006A244D" w:rsidRPr="00AC051D" w:rsidRDefault="006A244D" w:rsidP="00C87078">
            <w:pPr>
              <w:rPr>
                <w:b/>
                <w:u w:val="single"/>
              </w:rPr>
            </w:pPr>
            <w:r w:rsidRPr="00AC051D">
              <w:rPr>
                <w:b/>
                <w:u w:val="single"/>
              </w:rPr>
              <w:t>Go</w:t>
            </w:r>
          </w:p>
        </w:tc>
        <w:tc>
          <w:tcPr>
            <w:tcW w:w="648" w:type="dxa"/>
          </w:tcPr>
          <w:p w:rsidR="006A244D" w:rsidRPr="00AC051D" w:rsidRDefault="006A244D" w:rsidP="00C87078">
            <w:pPr>
              <w:rPr>
                <w:b/>
                <w:u w:val="single"/>
              </w:rPr>
            </w:pPr>
            <w:proofErr w:type="spellStart"/>
            <w:r w:rsidRPr="00AC051D">
              <w:rPr>
                <w:b/>
                <w:u w:val="single"/>
              </w:rPr>
              <w:t>NGo</w:t>
            </w:r>
            <w:proofErr w:type="spellEnd"/>
          </w:p>
        </w:tc>
      </w:tr>
      <w:tr w:rsidR="006A244D" w:rsidTr="00C87078">
        <w:tc>
          <w:tcPr>
            <w:tcW w:w="918" w:type="dxa"/>
            <w:vMerge w:val="restart"/>
          </w:tcPr>
          <w:p w:rsidR="006A244D" w:rsidRPr="00AC051D" w:rsidRDefault="006A244D" w:rsidP="00C87078">
            <w:pPr>
              <w:rPr>
                <w:b/>
              </w:rPr>
            </w:pPr>
            <w:r>
              <w:rPr>
                <w:b/>
              </w:rPr>
              <w:t>Driver</w:t>
            </w:r>
          </w:p>
        </w:tc>
        <w:tc>
          <w:tcPr>
            <w:tcW w:w="7380" w:type="dxa"/>
          </w:tcPr>
          <w:p w:rsidR="006A244D" w:rsidRDefault="006A244D" w:rsidP="00C87078">
            <w:r>
              <w:t>Power up Driver’s Station IAW TM -10</w:t>
            </w:r>
          </w:p>
        </w:tc>
        <w:tc>
          <w:tcPr>
            <w:tcW w:w="630" w:type="dxa"/>
          </w:tcPr>
          <w:p w:rsidR="006A244D" w:rsidRDefault="006A244D" w:rsidP="00C87078"/>
        </w:tc>
        <w:tc>
          <w:tcPr>
            <w:tcW w:w="648" w:type="dxa"/>
          </w:tcPr>
          <w:p w:rsidR="006A244D" w:rsidRDefault="006A244D" w:rsidP="00C87078"/>
        </w:tc>
      </w:tr>
      <w:tr w:rsidR="006A244D" w:rsidTr="00C87078">
        <w:tc>
          <w:tcPr>
            <w:tcW w:w="918" w:type="dxa"/>
            <w:vMerge/>
          </w:tcPr>
          <w:p w:rsidR="006A244D" w:rsidRDefault="006A244D" w:rsidP="00C87078"/>
        </w:tc>
        <w:tc>
          <w:tcPr>
            <w:tcW w:w="7380" w:type="dxa"/>
          </w:tcPr>
          <w:p w:rsidR="006A244D" w:rsidRDefault="006A244D" w:rsidP="00C87078">
            <w:r>
              <w:t>Check CBRN Mask and microphone</w:t>
            </w:r>
          </w:p>
        </w:tc>
        <w:tc>
          <w:tcPr>
            <w:tcW w:w="630" w:type="dxa"/>
          </w:tcPr>
          <w:p w:rsidR="006A244D" w:rsidRDefault="006A244D" w:rsidP="00C87078"/>
        </w:tc>
        <w:tc>
          <w:tcPr>
            <w:tcW w:w="648" w:type="dxa"/>
          </w:tcPr>
          <w:p w:rsidR="006A244D" w:rsidRDefault="006A244D" w:rsidP="00C87078"/>
        </w:tc>
      </w:tr>
      <w:tr w:rsidR="006A244D" w:rsidTr="00C87078">
        <w:tc>
          <w:tcPr>
            <w:tcW w:w="918" w:type="dxa"/>
            <w:vMerge w:val="restart"/>
          </w:tcPr>
          <w:p w:rsidR="006A244D" w:rsidRPr="00AC051D" w:rsidRDefault="006A244D" w:rsidP="00C87078">
            <w:pPr>
              <w:rPr>
                <w:b/>
              </w:rPr>
            </w:pPr>
            <w:r>
              <w:rPr>
                <w:b/>
              </w:rPr>
              <w:t>Loader</w:t>
            </w:r>
          </w:p>
        </w:tc>
        <w:tc>
          <w:tcPr>
            <w:tcW w:w="7380" w:type="dxa"/>
          </w:tcPr>
          <w:p w:rsidR="006A244D" w:rsidRDefault="006A244D" w:rsidP="00C87078">
            <w:r>
              <w:t>Power up Loader’s Station IAW TM -10</w:t>
            </w:r>
          </w:p>
        </w:tc>
        <w:tc>
          <w:tcPr>
            <w:tcW w:w="630" w:type="dxa"/>
          </w:tcPr>
          <w:p w:rsidR="006A244D" w:rsidRDefault="006A244D" w:rsidP="00C87078"/>
        </w:tc>
        <w:tc>
          <w:tcPr>
            <w:tcW w:w="648" w:type="dxa"/>
          </w:tcPr>
          <w:p w:rsidR="006A244D" w:rsidRDefault="006A244D" w:rsidP="00C87078"/>
        </w:tc>
      </w:tr>
      <w:tr w:rsidR="006A244D" w:rsidTr="00C87078">
        <w:tc>
          <w:tcPr>
            <w:tcW w:w="918" w:type="dxa"/>
            <w:vMerge/>
          </w:tcPr>
          <w:p w:rsidR="006A244D" w:rsidRDefault="006A244D" w:rsidP="00C87078"/>
        </w:tc>
        <w:tc>
          <w:tcPr>
            <w:tcW w:w="7380" w:type="dxa"/>
          </w:tcPr>
          <w:p w:rsidR="006A244D" w:rsidRDefault="006A244D" w:rsidP="00C87078">
            <w:r>
              <w:t>Check CBRN Mask and microphone</w:t>
            </w:r>
          </w:p>
        </w:tc>
        <w:tc>
          <w:tcPr>
            <w:tcW w:w="630" w:type="dxa"/>
          </w:tcPr>
          <w:p w:rsidR="006A244D" w:rsidRDefault="006A244D" w:rsidP="00C87078"/>
        </w:tc>
        <w:tc>
          <w:tcPr>
            <w:tcW w:w="648" w:type="dxa"/>
          </w:tcPr>
          <w:p w:rsidR="006A244D" w:rsidRDefault="006A244D" w:rsidP="00C87078"/>
        </w:tc>
      </w:tr>
      <w:tr w:rsidR="006A244D" w:rsidTr="00C87078">
        <w:tc>
          <w:tcPr>
            <w:tcW w:w="918" w:type="dxa"/>
            <w:vMerge/>
          </w:tcPr>
          <w:p w:rsidR="006A244D" w:rsidRDefault="006A244D" w:rsidP="00C87078"/>
        </w:tc>
        <w:tc>
          <w:tcPr>
            <w:tcW w:w="7380" w:type="dxa"/>
          </w:tcPr>
          <w:p w:rsidR="006A244D" w:rsidRDefault="006A244D" w:rsidP="00C87078">
            <w:r>
              <w:t>Ensure communication system is powered up:</w:t>
            </w:r>
          </w:p>
          <w:p w:rsidR="006A244D" w:rsidRDefault="006A244D" w:rsidP="004A7083">
            <w:pPr>
              <w:pStyle w:val="ListParagraph"/>
              <w:numPr>
                <w:ilvl w:val="0"/>
                <w:numId w:val="96"/>
              </w:numPr>
              <w:contextualSpacing/>
            </w:pPr>
            <w:r>
              <w:t>Radio frequencies set</w:t>
            </w:r>
          </w:p>
          <w:p w:rsidR="006A244D" w:rsidRDefault="006A244D" w:rsidP="004A7083">
            <w:pPr>
              <w:pStyle w:val="ListParagraph"/>
              <w:numPr>
                <w:ilvl w:val="0"/>
                <w:numId w:val="96"/>
              </w:numPr>
              <w:contextualSpacing/>
            </w:pPr>
            <w:r>
              <w:t>Intercom operational</w:t>
            </w:r>
          </w:p>
          <w:p w:rsidR="006A244D" w:rsidRDefault="006A244D" w:rsidP="004A7083">
            <w:pPr>
              <w:pStyle w:val="ListParagraph"/>
              <w:numPr>
                <w:ilvl w:val="0"/>
                <w:numId w:val="96"/>
              </w:numPr>
              <w:contextualSpacing/>
            </w:pPr>
            <w:r>
              <w:t>Perform jump radio check</w:t>
            </w:r>
          </w:p>
        </w:tc>
        <w:tc>
          <w:tcPr>
            <w:tcW w:w="630" w:type="dxa"/>
          </w:tcPr>
          <w:p w:rsidR="006A244D" w:rsidRDefault="006A244D" w:rsidP="00C87078"/>
        </w:tc>
        <w:tc>
          <w:tcPr>
            <w:tcW w:w="648" w:type="dxa"/>
          </w:tcPr>
          <w:p w:rsidR="006A244D" w:rsidRDefault="006A244D" w:rsidP="00C87078"/>
        </w:tc>
      </w:tr>
      <w:tr w:rsidR="006A244D" w:rsidTr="00C87078">
        <w:tc>
          <w:tcPr>
            <w:tcW w:w="918" w:type="dxa"/>
            <w:vMerge/>
          </w:tcPr>
          <w:p w:rsidR="006A244D" w:rsidRDefault="006A244D" w:rsidP="00C87078"/>
        </w:tc>
        <w:tc>
          <w:tcPr>
            <w:tcW w:w="7380" w:type="dxa"/>
          </w:tcPr>
          <w:p w:rsidR="006A244D" w:rsidRDefault="006A244D" w:rsidP="00C87078">
            <w:r>
              <w:t>Perform function check on Loader’s M240</w:t>
            </w:r>
          </w:p>
          <w:p w:rsidR="006A244D" w:rsidRDefault="006A244D" w:rsidP="004A7083">
            <w:pPr>
              <w:pStyle w:val="ListParagraph"/>
              <w:numPr>
                <w:ilvl w:val="0"/>
                <w:numId w:val="97"/>
              </w:numPr>
              <w:contextualSpacing/>
            </w:pPr>
            <w:r>
              <w:t>Clear weapon</w:t>
            </w:r>
          </w:p>
          <w:p w:rsidR="006A244D" w:rsidRDefault="006A244D" w:rsidP="004A7083">
            <w:pPr>
              <w:pStyle w:val="ListParagraph"/>
              <w:numPr>
                <w:ilvl w:val="0"/>
                <w:numId w:val="97"/>
              </w:numPr>
              <w:contextualSpacing/>
            </w:pPr>
            <w:r>
              <w:t>Check weapon</w:t>
            </w:r>
          </w:p>
          <w:p w:rsidR="006A244D" w:rsidRDefault="006A244D" w:rsidP="004A7083">
            <w:pPr>
              <w:pStyle w:val="ListParagraph"/>
              <w:numPr>
                <w:ilvl w:val="0"/>
                <w:numId w:val="97"/>
              </w:numPr>
              <w:contextualSpacing/>
            </w:pPr>
            <w:r>
              <w:t>Check mount</w:t>
            </w:r>
          </w:p>
          <w:p w:rsidR="006A244D" w:rsidRDefault="006A244D" w:rsidP="004A7083">
            <w:pPr>
              <w:pStyle w:val="ListParagraph"/>
              <w:numPr>
                <w:ilvl w:val="0"/>
                <w:numId w:val="97"/>
              </w:numPr>
              <w:contextualSpacing/>
            </w:pPr>
            <w:r>
              <w:t>Secure ready ammunition</w:t>
            </w:r>
          </w:p>
        </w:tc>
        <w:tc>
          <w:tcPr>
            <w:tcW w:w="630" w:type="dxa"/>
          </w:tcPr>
          <w:p w:rsidR="006A244D" w:rsidRDefault="006A244D" w:rsidP="00C87078"/>
        </w:tc>
        <w:tc>
          <w:tcPr>
            <w:tcW w:w="648" w:type="dxa"/>
          </w:tcPr>
          <w:p w:rsidR="006A244D" w:rsidRDefault="006A244D" w:rsidP="00C87078"/>
        </w:tc>
      </w:tr>
      <w:tr w:rsidR="006A244D" w:rsidTr="00C87078">
        <w:tc>
          <w:tcPr>
            <w:tcW w:w="918" w:type="dxa"/>
            <w:vMerge/>
          </w:tcPr>
          <w:p w:rsidR="006A244D" w:rsidRDefault="006A244D" w:rsidP="00C87078"/>
        </w:tc>
        <w:tc>
          <w:tcPr>
            <w:tcW w:w="7380" w:type="dxa"/>
          </w:tcPr>
          <w:p w:rsidR="006A244D" w:rsidRDefault="006A244D" w:rsidP="00C87078">
            <w:r>
              <w:t>Conduct breechblock function check</w:t>
            </w:r>
          </w:p>
        </w:tc>
        <w:tc>
          <w:tcPr>
            <w:tcW w:w="630" w:type="dxa"/>
          </w:tcPr>
          <w:p w:rsidR="006A244D" w:rsidRDefault="006A244D" w:rsidP="00C87078"/>
        </w:tc>
        <w:tc>
          <w:tcPr>
            <w:tcW w:w="648" w:type="dxa"/>
          </w:tcPr>
          <w:p w:rsidR="006A244D" w:rsidRDefault="006A244D" w:rsidP="00C87078"/>
        </w:tc>
      </w:tr>
      <w:tr w:rsidR="006A244D" w:rsidTr="00C87078">
        <w:tc>
          <w:tcPr>
            <w:tcW w:w="918" w:type="dxa"/>
            <w:vMerge/>
          </w:tcPr>
          <w:p w:rsidR="006A244D" w:rsidRDefault="006A244D" w:rsidP="00C87078"/>
        </w:tc>
        <w:tc>
          <w:tcPr>
            <w:tcW w:w="7380" w:type="dxa"/>
          </w:tcPr>
          <w:p w:rsidR="006A244D" w:rsidRDefault="006A244D" w:rsidP="00C87078">
            <w:r>
              <w:t>Check ready ammunition door operation</w:t>
            </w:r>
          </w:p>
        </w:tc>
        <w:tc>
          <w:tcPr>
            <w:tcW w:w="630" w:type="dxa"/>
          </w:tcPr>
          <w:p w:rsidR="006A244D" w:rsidRDefault="006A244D" w:rsidP="00C87078"/>
        </w:tc>
        <w:tc>
          <w:tcPr>
            <w:tcW w:w="648" w:type="dxa"/>
          </w:tcPr>
          <w:p w:rsidR="006A244D" w:rsidRDefault="006A244D" w:rsidP="00C87078"/>
        </w:tc>
      </w:tr>
      <w:tr w:rsidR="006A244D" w:rsidTr="00C87078">
        <w:tc>
          <w:tcPr>
            <w:tcW w:w="918" w:type="dxa"/>
            <w:vMerge/>
          </w:tcPr>
          <w:p w:rsidR="006A244D" w:rsidRDefault="006A244D" w:rsidP="00C87078"/>
        </w:tc>
        <w:tc>
          <w:tcPr>
            <w:tcW w:w="7380" w:type="dxa"/>
          </w:tcPr>
          <w:p w:rsidR="006A244D" w:rsidRDefault="006A244D" w:rsidP="00C87078">
            <w:r>
              <w:t>Check ammunition storage</w:t>
            </w:r>
          </w:p>
        </w:tc>
        <w:tc>
          <w:tcPr>
            <w:tcW w:w="630" w:type="dxa"/>
          </w:tcPr>
          <w:p w:rsidR="006A244D" w:rsidRDefault="006A244D" w:rsidP="00C87078"/>
        </w:tc>
        <w:tc>
          <w:tcPr>
            <w:tcW w:w="648" w:type="dxa"/>
          </w:tcPr>
          <w:p w:rsidR="006A244D" w:rsidRDefault="006A244D" w:rsidP="00C87078"/>
        </w:tc>
      </w:tr>
      <w:tr w:rsidR="006A244D" w:rsidTr="00C87078">
        <w:tc>
          <w:tcPr>
            <w:tcW w:w="918" w:type="dxa"/>
            <w:vMerge/>
          </w:tcPr>
          <w:p w:rsidR="006A244D" w:rsidRDefault="006A244D" w:rsidP="00C87078"/>
        </w:tc>
        <w:tc>
          <w:tcPr>
            <w:tcW w:w="7380" w:type="dxa"/>
          </w:tcPr>
          <w:p w:rsidR="006A244D" w:rsidRDefault="006A244D" w:rsidP="00C87078">
            <w:r>
              <w:t>Check coax ammunition ready box and feed chute</w:t>
            </w:r>
          </w:p>
        </w:tc>
        <w:tc>
          <w:tcPr>
            <w:tcW w:w="630" w:type="dxa"/>
          </w:tcPr>
          <w:p w:rsidR="006A244D" w:rsidRDefault="006A244D" w:rsidP="00C87078"/>
        </w:tc>
        <w:tc>
          <w:tcPr>
            <w:tcW w:w="648" w:type="dxa"/>
          </w:tcPr>
          <w:p w:rsidR="006A244D" w:rsidRDefault="006A244D" w:rsidP="00C87078"/>
        </w:tc>
      </w:tr>
      <w:tr w:rsidR="006A244D" w:rsidTr="00C87078">
        <w:tc>
          <w:tcPr>
            <w:tcW w:w="918" w:type="dxa"/>
          </w:tcPr>
          <w:p w:rsidR="006A244D" w:rsidRPr="00A77FC9" w:rsidRDefault="006A244D" w:rsidP="00C87078">
            <w:pPr>
              <w:rPr>
                <w:b/>
              </w:rPr>
            </w:pPr>
            <w:r>
              <w:rPr>
                <w:b/>
              </w:rPr>
              <w:t>TC</w:t>
            </w:r>
          </w:p>
        </w:tc>
        <w:tc>
          <w:tcPr>
            <w:tcW w:w="7380" w:type="dxa"/>
          </w:tcPr>
          <w:p w:rsidR="006A244D" w:rsidRDefault="006A244D" w:rsidP="00C87078">
            <w:r>
              <w:t>Power up TC station IAW TM -10</w:t>
            </w:r>
          </w:p>
        </w:tc>
        <w:tc>
          <w:tcPr>
            <w:tcW w:w="630" w:type="dxa"/>
          </w:tcPr>
          <w:p w:rsidR="006A244D" w:rsidRDefault="006A244D" w:rsidP="00C87078"/>
        </w:tc>
        <w:tc>
          <w:tcPr>
            <w:tcW w:w="648" w:type="dxa"/>
          </w:tcPr>
          <w:p w:rsidR="006A244D" w:rsidRDefault="006A244D" w:rsidP="00C87078"/>
        </w:tc>
      </w:tr>
      <w:tr w:rsidR="006A244D" w:rsidTr="00C87078">
        <w:tc>
          <w:tcPr>
            <w:tcW w:w="918" w:type="dxa"/>
          </w:tcPr>
          <w:p w:rsidR="006A244D" w:rsidRDefault="006A244D" w:rsidP="00C87078"/>
        </w:tc>
        <w:tc>
          <w:tcPr>
            <w:tcW w:w="7380" w:type="dxa"/>
          </w:tcPr>
          <w:p w:rsidR="006A244D" w:rsidRDefault="006A244D" w:rsidP="00C87078">
            <w:r>
              <w:t>Check CBRN mask and microphone</w:t>
            </w:r>
          </w:p>
        </w:tc>
        <w:tc>
          <w:tcPr>
            <w:tcW w:w="630" w:type="dxa"/>
          </w:tcPr>
          <w:p w:rsidR="006A244D" w:rsidRDefault="006A244D" w:rsidP="00C87078"/>
        </w:tc>
        <w:tc>
          <w:tcPr>
            <w:tcW w:w="648" w:type="dxa"/>
          </w:tcPr>
          <w:p w:rsidR="006A244D" w:rsidRDefault="006A244D" w:rsidP="00C87078"/>
        </w:tc>
      </w:tr>
      <w:tr w:rsidR="006A244D" w:rsidTr="00C87078">
        <w:tc>
          <w:tcPr>
            <w:tcW w:w="918" w:type="dxa"/>
          </w:tcPr>
          <w:p w:rsidR="006A244D" w:rsidRDefault="006A244D" w:rsidP="00C87078"/>
        </w:tc>
        <w:tc>
          <w:tcPr>
            <w:tcW w:w="7380" w:type="dxa"/>
          </w:tcPr>
          <w:p w:rsidR="006A244D" w:rsidRDefault="006A244D" w:rsidP="00C87078">
            <w:r>
              <w:t>Establish digital communications</w:t>
            </w:r>
          </w:p>
        </w:tc>
        <w:tc>
          <w:tcPr>
            <w:tcW w:w="630" w:type="dxa"/>
          </w:tcPr>
          <w:p w:rsidR="006A244D" w:rsidRDefault="006A244D" w:rsidP="00C87078"/>
        </w:tc>
        <w:tc>
          <w:tcPr>
            <w:tcW w:w="648" w:type="dxa"/>
          </w:tcPr>
          <w:p w:rsidR="006A244D" w:rsidRDefault="006A244D" w:rsidP="00C87078"/>
        </w:tc>
      </w:tr>
      <w:tr w:rsidR="006A244D" w:rsidTr="00C87078">
        <w:tc>
          <w:tcPr>
            <w:tcW w:w="918" w:type="dxa"/>
          </w:tcPr>
          <w:p w:rsidR="006A244D" w:rsidRDefault="006A244D" w:rsidP="00C87078"/>
        </w:tc>
        <w:tc>
          <w:tcPr>
            <w:tcW w:w="7380" w:type="dxa"/>
          </w:tcPr>
          <w:p w:rsidR="006A244D" w:rsidRDefault="006A244D" w:rsidP="00C87078">
            <w:r>
              <w:t>Prepare CWS for operation:</w:t>
            </w:r>
          </w:p>
          <w:p w:rsidR="006A244D" w:rsidRDefault="006A244D" w:rsidP="004A7083">
            <w:pPr>
              <w:pStyle w:val="ListParagraph"/>
              <w:numPr>
                <w:ilvl w:val="0"/>
                <w:numId w:val="98"/>
              </w:numPr>
              <w:contextualSpacing/>
            </w:pPr>
            <w:r>
              <w:t>Mount weapon and check equilibrator</w:t>
            </w:r>
          </w:p>
          <w:p w:rsidR="006A244D" w:rsidRDefault="006A244D" w:rsidP="004A7083">
            <w:pPr>
              <w:pStyle w:val="ListParagraph"/>
              <w:numPr>
                <w:ilvl w:val="0"/>
                <w:numId w:val="98"/>
              </w:numPr>
              <w:contextualSpacing/>
            </w:pPr>
            <w:r>
              <w:t>Set headspace and timing</w:t>
            </w:r>
          </w:p>
          <w:p w:rsidR="006A244D" w:rsidRDefault="006A244D" w:rsidP="004A7083">
            <w:pPr>
              <w:pStyle w:val="ListParagraph"/>
              <w:numPr>
                <w:ilvl w:val="0"/>
                <w:numId w:val="98"/>
              </w:numPr>
              <w:contextualSpacing/>
            </w:pPr>
            <w:r>
              <w:t>Conduct function check</w:t>
            </w:r>
          </w:p>
          <w:p w:rsidR="006A244D" w:rsidRDefault="006A244D" w:rsidP="004A7083">
            <w:pPr>
              <w:pStyle w:val="ListParagraph"/>
              <w:numPr>
                <w:ilvl w:val="0"/>
                <w:numId w:val="98"/>
              </w:numPr>
              <w:contextualSpacing/>
            </w:pPr>
            <w:proofErr w:type="spellStart"/>
            <w:r>
              <w:t>Boresight</w:t>
            </w:r>
            <w:proofErr w:type="spellEnd"/>
            <w:r>
              <w:t xml:space="preserve"> CWS</w:t>
            </w:r>
          </w:p>
          <w:p w:rsidR="006A244D" w:rsidRDefault="006A244D" w:rsidP="004A7083">
            <w:pPr>
              <w:pStyle w:val="ListParagraph"/>
              <w:numPr>
                <w:ilvl w:val="0"/>
                <w:numId w:val="98"/>
              </w:numPr>
              <w:contextualSpacing/>
            </w:pPr>
            <w:r>
              <w:t>Secure ready ammunition</w:t>
            </w:r>
          </w:p>
        </w:tc>
        <w:tc>
          <w:tcPr>
            <w:tcW w:w="630" w:type="dxa"/>
          </w:tcPr>
          <w:p w:rsidR="006A244D" w:rsidRDefault="006A244D" w:rsidP="00C87078"/>
        </w:tc>
        <w:tc>
          <w:tcPr>
            <w:tcW w:w="648" w:type="dxa"/>
          </w:tcPr>
          <w:p w:rsidR="006A244D" w:rsidRDefault="006A244D" w:rsidP="00C87078"/>
        </w:tc>
      </w:tr>
      <w:tr w:rsidR="006A244D" w:rsidTr="00C87078">
        <w:tc>
          <w:tcPr>
            <w:tcW w:w="918" w:type="dxa"/>
          </w:tcPr>
          <w:p w:rsidR="006A244D" w:rsidRPr="00A77FC9" w:rsidRDefault="006A244D" w:rsidP="00C87078">
            <w:pPr>
              <w:rPr>
                <w:b/>
              </w:rPr>
            </w:pPr>
            <w:r>
              <w:rPr>
                <w:b/>
              </w:rPr>
              <w:t>Gunner</w:t>
            </w:r>
          </w:p>
        </w:tc>
        <w:tc>
          <w:tcPr>
            <w:tcW w:w="7380" w:type="dxa"/>
          </w:tcPr>
          <w:p w:rsidR="006A244D" w:rsidRDefault="006A244D" w:rsidP="00C87078">
            <w:r>
              <w:t>Power up Gunner’s Station IAW TM -10</w:t>
            </w:r>
          </w:p>
          <w:p w:rsidR="006A244D" w:rsidRDefault="006A244D" w:rsidP="004A7083">
            <w:pPr>
              <w:pStyle w:val="ListParagraph"/>
              <w:numPr>
                <w:ilvl w:val="0"/>
                <w:numId w:val="99"/>
              </w:numPr>
              <w:contextualSpacing/>
            </w:pPr>
            <w:r>
              <w:t>Main accumulator pressure check</w:t>
            </w:r>
          </w:p>
          <w:p w:rsidR="006A244D" w:rsidRDefault="006A244D" w:rsidP="004A7083">
            <w:pPr>
              <w:pStyle w:val="ListParagraph"/>
              <w:numPr>
                <w:ilvl w:val="0"/>
                <w:numId w:val="99"/>
              </w:numPr>
              <w:contextualSpacing/>
            </w:pPr>
            <w:r>
              <w:t>Exercise turret hydraulics</w:t>
            </w:r>
          </w:p>
          <w:p w:rsidR="006A244D" w:rsidRDefault="006A244D" w:rsidP="004A7083">
            <w:pPr>
              <w:pStyle w:val="ListParagraph"/>
              <w:numPr>
                <w:ilvl w:val="0"/>
                <w:numId w:val="99"/>
              </w:numPr>
              <w:contextualSpacing/>
            </w:pPr>
            <w:r>
              <w:t>Perform TIS checkout</w:t>
            </w:r>
          </w:p>
          <w:p w:rsidR="006A244D" w:rsidRDefault="006A244D" w:rsidP="004A7083">
            <w:pPr>
              <w:pStyle w:val="ListParagraph"/>
              <w:numPr>
                <w:ilvl w:val="0"/>
                <w:numId w:val="99"/>
              </w:numPr>
              <w:contextualSpacing/>
            </w:pPr>
            <w:r>
              <w:t>Null drift</w:t>
            </w:r>
          </w:p>
          <w:p w:rsidR="006A244D" w:rsidRDefault="006A244D" w:rsidP="004A7083">
            <w:pPr>
              <w:pStyle w:val="ListParagraph"/>
              <w:numPr>
                <w:ilvl w:val="0"/>
                <w:numId w:val="99"/>
              </w:numPr>
              <w:contextualSpacing/>
            </w:pPr>
            <w:r>
              <w:t>Perform computer self-test/FCS test</w:t>
            </w:r>
          </w:p>
          <w:p w:rsidR="006A244D" w:rsidRDefault="006A244D" w:rsidP="004A7083">
            <w:pPr>
              <w:pStyle w:val="ListParagraph"/>
              <w:numPr>
                <w:ilvl w:val="0"/>
                <w:numId w:val="99"/>
              </w:numPr>
              <w:contextualSpacing/>
            </w:pPr>
            <w:r>
              <w:t>Conduct firing circuit check</w:t>
            </w:r>
          </w:p>
          <w:p w:rsidR="006A244D" w:rsidRDefault="006A244D" w:rsidP="004A7083">
            <w:pPr>
              <w:pStyle w:val="ListParagraph"/>
              <w:numPr>
                <w:ilvl w:val="0"/>
                <w:numId w:val="99"/>
              </w:numPr>
              <w:contextualSpacing/>
            </w:pPr>
            <w:r>
              <w:t>Conduct computer data check</w:t>
            </w:r>
          </w:p>
        </w:tc>
        <w:tc>
          <w:tcPr>
            <w:tcW w:w="630" w:type="dxa"/>
          </w:tcPr>
          <w:p w:rsidR="006A244D" w:rsidRDefault="006A244D" w:rsidP="00C87078"/>
        </w:tc>
        <w:tc>
          <w:tcPr>
            <w:tcW w:w="648" w:type="dxa"/>
          </w:tcPr>
          <w:p w:rsidR="006A244D" w:rsidRDefault="006A244D" w:rsidP="00C87078"/>
        </w:tc>
      </w:tr>
      <w:tr w:rsidR="006A244D" w:rsidTr="00C87078">
        <w:tc>
          <w:tcPr>
            <w:tcW w:w="918" w:type="dxa"/>
          </w:tcPr>
          <w:p w:rsidR="006A244D" w:rsidRDefault="006A244D" w:rsidP="00C87078"/>
        </w:tc>
        <w:tc>
          <w:tcPr>
            <w:tcW w:w="7380" w:type="dxa"/>
          </w:tcPr>
          <w:p w:rsidR="006A244D" w:rsidRDefault="006A244D" w:rsidP="00C87078">
            <w:proofErr w:type="spellStart"/>
            <w:r>
              <w:t>Boresight</w:t>
            </w:r>
            <w:proofErr w:type="spellEnd"/>
            <w:r>
              <w:t xml:space="preserve"> the tank</w:t>
            </w:r>
          </w:p>
        </w:tc>
        <w:tc>
          <w:tcPr>
            <w:tcW w:w="630" w:type="dxa"/>
          </w:tcPr>
          <w:p w:rsidR="006A244D" w:rsidRDefault="006A244D" w:rsidP="00C87078"/>
        </w:tc>
        <w:tc>
          <w:tcPr>
            <w:tcW w:w="648" w:type="dxa"/>
          </w:tcPr>
          <w:p w:rsidR="006A244D" w:rsidRDefault="006A244D" w:rsidP="00C87078"/>
        </w:tc>
      </w:tr>
      <w:tr w:rsidR="006A244D" w:rsidTr="00C87078">
        <w:tc>
          <w:tcPr>
            <w:tcW w:w="918" w:type="dxa"/>
          </w:tcPr>
          <w:p w:rsidR="006A244D" w:rsidRDefault="006A244D" w:rsidP="00C87078"/>
        </w:tc>
        <w:tc>
          <w:tcPr>
            <w:tcW w:w="7380" w:type="dxa"/>
          </w:tcPr>
          <w:p w:rsidR="006A244D" w:rsidRDefault="006A244D" w:rsidP="00C87078">
            <w:r>
              <w:t>Conduct function check on coaxial M240 machine gun</w:t>
            </w:r>
          </w:p>
          <w:p w:rsidR="006A244D" w:rsidRDefault="006A244D" w:rsidP="004A7083">
            <w:pPr>
              <w:pStyle w:val="ListParagraph"/>
              <w:numPr>
                <w:ilvl w:val="0"/>
                <w:numId w:val="100"/>
              </w:numPr>
              <w:contextualSpacing/>
            </w:pPr>
            <w:r>
              <w:t>Clear coaxial M240</w:t>
            </w:r>
          </w:p>
          <w:p w:rsidR="006A244D" w:rsidRDefault="006A244D" w:rsidP="004A7083">
            <w:pPr>
              <w:pStyle w:val="ListParagraph"/>
              <w:numPr>
                <w:ilvl w:val="0"/>
                <w:numId w:val="100"/>
              </w:numPr>
              <w:contextualSpacing/>
            </w:pPr>
            <w:r>
              <w:t>Conduct function check using electrical triggers</w:t>
            </w:r>
          </w:p>
          <w:p w:rsidR="006A244D" w:rsidRDefault="006A244D" w:rsidP="004A7083">
            <w:pPr>
              <w:pStyle w:val="ListParagraph"/>
              <w:numPr>
                <w:ilvl w:val="0"/>
                <w:numId w:val="100"/>
              </w:numPr>
              <w:contextualSpacing/>
            </w:pPr>
            <w:r>
              <w:t>Check spent ammunition can</w:t>
            </w:r>
          </w:p>
          <w:p w:rsidR="006A244D" w:rsidRDefault="006A244D" w:rsidP="004A7083">
            <w:pPr>
              <w:pStyle w:val="ListParagraph"/>
              <w:numPr>
                <w:ilvl w:val="0"/>
                <w:numId w:val="100"/>
              </w:numPr>
              <w:contextualSpacing/>
            </w:pPr>
            <w:r>
              <w:t>Check feed chute</w:t>
            </w:r>
          </w:p>
        </w:tc>
        <w:tc>
          <w:tcPr>
            <w:tcW w:w="630" w:type="dxa"/>
          </w:tcPr>
          <w:p w:rsidR="006A244D" w:rsidRDefault="006A244D" w:rsidP="00C87078"/>
        </w:tc>
        <w:tc>
          <w:tcPr>
            <w:tcW w:w="648" w:type="dxa"/>
          </w:tcPr>
          <w:p w:rsidR="006A244D" w:rsidRDefault="006A244D" w:rsidP="00C87078"/>
        </w:tc>
      </w:tr>
      <w:tr w:rsidR="006A244D" w:rsidTr="00C87078">
        <w:tc>
          <w:tcPr>
            <w:tcW w:w="918" w:type="dxa"/>
          </w:tcPr>
          <w:p w:rsidR="006A244D" w:rsidRDefault="006A244D" w:rsidP="00C87078"/>
        </w:tc>
        <w:tc>
          <w:tcPr>
            <w:tcW w:w="7380" w:type="dxa"/>
          </w:tcPr>
          <w:p w:rsidR="006A244D" w:rsidRDefault="006A244D" w:rsidP="00C87078">
            <w:r>
              <w:t>Check CBRN mask and microphone</w:t>
            </w:r>
          </w:p>
        </w:tc>
        <w:tc>
          <w:tcPr>
            <w:tcW w:w="630" w:type="dxa"/>
          </w:tcPr>
          <w:p w:rsidR="006A244D" w:rsidRDefault="006A244D" w:rsidP="00C87078"/>
        </w:tc>
        <w:tc>
          <w:tcPr>
            <w:tcW w:w="648" w:type="dxa"/>
          </w:tcPr>
          <w:p w:rsidR="006A244D" w:rsidRDefault="006A244D" w:rsidP="00C87078"/>
        </w:tc>
      </w:tr>
    </w:tbl>
    <w:p w:rsidR="006A244D" w:rsidRPr="006A244D" w:rsidRDefault="006A244D" w:rsidP="005735B4">
      <w:pPr>
        <w:rPr>
          <w:b/>
          <w:color w:val="000000"/>
        </w:rPr>
      </w:pPr>
    </w:p>
    <w:p w:rsidR="00067D8C" w:rsidRDefault="00067D8C">
      <w:pPr>
        <w:rPr>
          <w:b/>
          <w:color w:val="000000"/>
        </w:rPr>
      </w:pPr>
      <w:r>
        <w:rPr>
          <w:b/>
          <w:color w:val="000000"/>
        </w:rPr>
        <w:br w:type="page"/>
      </w:r>
    </w:p>
    <w:p w:rsidR="005735B4" w:rsidRPr="00BE10E2" w:rsidRDefault="005735B4" w:rsidP="005735B4">
      <w:pPr>
        <w:rPr>
          <w:b/>
          <w:color w:val="000000"/>
        </w:rPr>
      </w:pPr>
      <w:bookmarkStart w:id="10" w:name="OLE_LINK15"/>
      <w:bookmarkStart w:id="11" w:name="OLE_LINK16"/>
      <w:r w:rsidRPr="00BE10E2">
        <w:rPr>
          <w:b/>
          <w:color w:val="000000"/>
        </w:rPr>
        <w:lastRenderedPageBreak/>
        <w:t xml:space="preserve">Appendix </w:t>
      </w:r>
      <w:r w:rsidR="009622AB">
        <w:rPr>
          <w:b/>
          <w:color w:val="000000"/>
        </w:rPr>
        <w:t>4</w:t>
      </w:r>
      <w:r w:rsidRPr="00BE10E2">
        <w:rPr>
          <w:b/>
          <w:color w:val="000000"/>
        </w:rPr>
        <w:t xml:space="preserve"> </w:t>
      </w:r>
      <w:r w:rsidR="00CA1990">
        <w:rPr>
          <w:b/>
          <w:color w:val="000000"/>
        </w:rPr>
        <w:t>TANK RANGE</w:t>
      </w:r>
      <w:r w:rsidRPr="00BE10E2">
        <w:rPr>
          <w:b/>
          <w:color w:val="000000"/>
        </w:rPr>
        <w:t xml:space="preserve"> Packing List</w:t>
      </w:r>
    </w:p>
    <w:p w:rsidR="005735B4" w:rsidRDefault="005735B4" w:rsidP="005735B4">
      <w:pPr>
        <w:rPr>
          <w:color w:val="000000"/>
        </w:rPr>
      </w:pPr>
    </w:p>
    <w:p w:rsidR="005735B4" w:rsidRDefault="005735B4" w:rsidP="005735B4">
      <w:pPr>
        <w:rPr>
          <w:color w:val="000000"/>
        </w:rPr>
      </w:pPr>
    </w:p>
    <w:tbl>
      <w:tblPr>
        <w:tblStyle w:val="TableGrid"/>
        <w:tblW w:w="0" w:type="auto"/>
        <w:tblLook w:val="04A0"/>
      </w:tblPr>
      <w:tblGrid>
        <w:gridCol w:w="4698"/>
        <w:gridCol w:w="4734"/>
      </w:tblGrid>
      <w:tr w:rsidR="00B17063" w:rsidRPr="00C434B0" w:rsidTr="00720646">
        <w:tc>
          <w:tcPr>
            <w:tcW w:w="4698" w:type="dxa"/>
          </w:tcPr>
          <w:p w:rsidR="00B17063" w:rsidRPr="00C434B0" w:rsidRDefault="00B17063" w:rsidP="00720646">
            <w:r w:rsidRPr="00C434B0">
              <w:t>FLAG SET</w:t>
            </w:r>
            <w:r w:rsidRPr="00C434B0">
              <w:tab/>
            </w:r>
            <w:r w:rsidRPr="00C434B0">
              <w:tab/>
            </w:r>
          </w:p>
        </w:tc>
        <w:tc>
          <w:tcPr>
            <w:tcW w:w="4734" w:type="dxa"/>
          </w:tcPr>
          <w:p w:rsidR="00B17063" w:rsidRPr="00C434B0" w:rsidRDefault="00B17063" w:rsidP="00720646">
            <w:r w:rsidRPr="00C434B0">
              <w:t>1 PER FIRING VEHICLE</w:t>
            </w:r>
          </w:p>
        </w:tc>
      </w:tr>
      <w:tr w:rsidR="00B17063" w:rsidRPr="00C434B0" w:rsidTr="00720646">
        <w:tc>
          <w:tcPr>
            <w:tcW w:w="4698" w:type="dxa"/>
          </w:tcPr>
          <w:p w:rsidR="00B17063" w:rsidRPr="00C434B0" w:rsidRDefault="00B17063" w:rsidP="00720646">
            <w:r w:rsidRPr="00C434B0">
              <w:t>CONE LIGHTS</w:t>
            </w:r>
            <w:r w:rsidRPr="00C434B0">
              <w:tab/>
              <w:t xml:space="preserve"> </w:t>
            </w:r>
          </w:p>
        </w:tc>
        <w:tc>
          <w:tcPr>
            <w:tcW w:w="4734" w:type="dxa"/>
          </w:tcPr>
          <w:p w:rsidR="00B17063" w:rsidRPr="00C434B0" w:rsidRDefault="00B17063" w:rsidP="00720646">
            <w:r w:rsidRPr="00C434B0">
              <w:t>3 PER FIRING VEHICLE</w:t>
            </w:r>
          </w:p>
        </w:tc>
      </w:tr>
      <w:tr w:rsidR="00B17063" w:rsidRPr="00C434B0" w:rsidTr="00720646">
        <w:tc>
          <w:tcPr>
            <w:tcW w:w="4698" w:type="dxa"/>
          </w:tcPr>
          <w:p w:rsidR="00B17063" w:rsidRPr="00C434B0" w:rsidRDefault="00B17063" w:rsidP="00720646">
            <w:r w:rsidRPr="00C434B0">
              <w:t>CHEMLIGHTS</w:t>
            </w:r>
            <w:r w:rsidRPr="00C434B0">
              <w:tab/>
            </w:r>
          </w:p>
        </w:tc>
        <w:tc>
          <w:tcPr>
            <w:tcW w:w="4734" w:type="dxa"/>
          </w:tcPr>
          <w:p w:rsidR="00B17063" w:rsidRPr="00C434B0" w:rsidRDefault="00B17063" w:rsidP="00720646">
            <w:r w:rsidRPr="00C434B0">
              <w:t>RED/YELLOW/GREEN</w:t>
            </w:r>
          </w:p>
        </w:tc>
      </w:tr>
      <w:tr w:rsidR="00B17063" w:rsidRPr="00C434B0" w:rsidTr="00720646">
        <w:tc>
          <w:tcPr>
            <w:tcW w:w="4698" w:type="dxa"/>
          </w:tcPr>
          <w:p w:rsidR="00B17063" w:rsidRPr="00C434B0" w:rsidRDefault="00B17063" w:rsidP="00720646">
            <w:r w:rsidRPr="00C434B0">
              <w:t>JUMP CABLES</w:t>
            </w:r>
            <w:r w:rsidRPr="00C434B0">
              <w:tab/>
              <w:t xml:space="preserve"> </w:t>
            </w:r>
          </w:p>
        </w:tc>
        <w:tc>
          <w:tcPr>
            <w:tcW w:w="4734" w:type="dxa"/>
          </w:tcPr>
          <w:p w:rsidR="00B17063" w:rsidRPr="00C434B0" w:rsidRDefault="00B17063" w:rsidP="00720646">
            <w:r w:rsidRPr="00C434B0">
              <w:t>1 PER FIRING VEHICLE AND  SPARES</w:t>
            </w:r>
          </w:p>
        </w:tc>
      </w:tr>
      <w:tr w:rsidR="00B17063" w:rsidRPr="00C434B0" w:rsidTr="00720646">
        <w:tc>
          <w:tcPr>
            <w:tcW w:w="4698" w:type="dxa"/>
          </w:tcPr>
          <w:p w:rsidR="00B17063" w:rsidRPr="00C434B0" w:rsidRDefault="00B17063" w:rsidP="00720646">
            <w:r w:rsidRPr="00C434B0">
              <w:t>BII</w:t>
            </w:r>
            <w:r w:rsidRPr="00C434B0">
              <w:tab/>
            </w:r>
            <w:r w:rsidRPr="00C434B0">
              <w:tab/>
            </w:r>
            <w:r w:rsidRPr="00C434B0">
              <w:tab/>
              <w:t xml:space="preserve"> </w:t>
            </w:r>
          </w:p>
        </w:tc>
        <w:tc>
          <w:tcPr>
            <w:tcW w:w="4734" w:type="dxa"/>
          </w:tcPr>
          <w:p w:rsidR="00B17063" w:rsidRPr="00C434B0" w:rsidRDefault="00B17063" w:rsidP="00720646">
            <w:r w:rsidRPr="00C434B0">
              <w:t>1 COMPLETE SET</w:t>
            </w:r>
          </w:p>
        </w:tc>
      </w:tr>
      <w:tr w:rsidR="00B17063" w:rsidRPr="00C434B0" w:rsidTr="00720646">
        <w:tc>
          <w:tcPr>
            <w:tcW w:w="4698" w:type="dxa"/>
          </w:tcPr>
          <w:p w:rsidR="00B17063" w:rsidRPr="00C434B0" w:rsidRDefault="00B17063" w:rsidP="00720646">
            <w:r w:rsidRPr="00C434B0">
              <w:t>CVC HELMENTS/W CORDS</w:t>
            </w:r>
            <w:r w:rsidRPr="00C434B0">
              <w:tab/>
              <w:t xml:space="preserve"> </w:t>
            </w:r>
          </w:p>
        </w:tc>
        <w:tc>
          <w:tcPr>
            <w:tcW w:w="4734" w:type="dxa"/>
          </w:tcPr>
          <w:p w:rsidR="00B17063" w:rsidRPr="00C434B0" w:rsidRDefault="00B17063" w:rsidP="00720646">
            <w:r w:rsidRPr="00C434B0">
              <w:t>4 EACH</w:t>
            </w:r>
          </w:p>
        </w:tc>
      </w:tr>
      <w:tr w:rsidR="00B17063" w:rsidRPr="00C434B0" w:rsidTr="00720646">
        <w:tc>
          <w:tcPr>
            <w:tcW w:w="4698" w:type="dxa"/>
          </w:tcPr>
          <w:p w:rsidR="00B17063" w:rsidRPr="00C434B0" w:rsidRDefault="00B17063" w:rsidP="00720646">
            <w:r w:rsidRPr="00C434B0">
              <w:t>TM’s for VEHICLES/WPN SYSTEMS</w:t>
            </w:r>
          </w:p>
        </w:tc>
        <w:tc>
          <w:tcPr>
            <w:tcW w:w="4734" w:type="dxa"/>
          </w:tcPr>
          <w:p w:rsidR="00B17063" w:rsidRPr="00C434B0" w:rsidRDefault="00B17063" w:rsidP="00720646">
            <w:r w:rsidRPr="00C434B0">
              <w:t>HULL, TURRET, WPNS FIRING</w:t>
            </w:r>
          </w:p>
        </w:tc>
      </w:tr>
      <w:tr w:rsidR="00B17063" w:rsidRPr="00C434B0" w:rsidTr="00720646">
        <w:tc>
          <w:tcPr>
            <w:tcW w:w="4698" w:type="dxa"/>
          </w:tcPr>
          <w:p w:rsidR="00B17063" w:rsidRPr="00C434B0" w:rsidRDefault="00B17063" w:rsidP="00720646">
            <w:r w:rsidRPr="00C434B0">
              <w:t xml:space="preserve">CREW GUNNERY FOLDERS      </w:t>
            </w:r>
          </w:p>
        </w:tc>
        <w:tc>
          <w:tcPr>
            <w:tcW w:w="4734" w:type="dxa"/>
          </w:tcPr>
          <w:p w:rsidR="00B17063" w:rsidRPr="00C434B0" w:rsidRDefault="00B17063" w:rsidP="00720646">
            <w:r w:rsidRPr="00C434B0">
              <w:t>GST, CPC, GT III-V SCORESHEETS ON EACH CREW.</w:t>
            </w:r>
          </w:p>
        </w:tc>
      </w:tr>
      <w:tr w:rsidR="00B17063" w:rsidRPr="00C434B0" w:rsidTr="00720646">
        <w:tc>
          <w:tcPr>
            <w:tcW w:w="4698" w:type="dxa"/>
          </w:tcPr>
          <w:p w:rsidR="00B17063" w:rsidRPr="00C434B0" w:rsidRDefault="00B17063" w:rsidP="00720646">
            <w:r w:rsidRPr="00C434B0">
              <w:t>Gunnery FM. And Firing Tables</w:t>
            </w:r>
          </w:p>
        </w:tc>
        <w:tc>
          <w:tcPr>
            <w:tcW w:w="4734" w:type="dxa"/>
          </w:tcPr>
          <w:p w:rsidR="00B17063" w:rsidRPr="00C434B0" w:rsidRDefault="00B17063" w:rsidP="00720646"/>
        </w:tc>
      </w:tr>
      <w:tr w:rsidR="00B17063" w:rsidRPr="00C434B0" w:rsidTr="00720646">
        <w:tc>
          <w:tcPr>
            <w:tcW w:w="4698" w:type="dxa"/>
          </w:tcPr>
          <w:p w:rsidR="00B17063" w:rsidRPr="00C434B0" w:rsidRDefault="00B17063" w:rsidP="00720646">
            <w:r w:rsidRPr="00C434B0">
              <w:t>BATTERIES</w:t>
            </w:r>
            <w:r w:rsidRPr="00C434B0">
              <w:tab/>
            </w:r>
            <w:r w:rsidRPr="00C434B0">
              <w:tab/>
              <w:t xml:space="preserve"> D, AA, NVG</w:t>
            </w:r>
          </w:p>
        </w:tc>
        <w:tc>
          <w:tcPr>
            <w:tcW w:w="4734" w:type="dxa"/>
          </w:tcPr>
          <w:p w:rsidR="00B17063" w:rsidRPr="00C434B0" w:rsidRDefault="00B17063" w:rsidP="00720646"/>
        </w:tc>
      </w:tr>
      <w:tr w:rsidR="00B17063" w:rsidRPr="00C434B0" w:rsidTr="00720646">
        <w:tc>
          <w:tcPr>
            <w:tcW w:w="4698" w:type="dxa"/>
          </w:tcPr>
          <w:p w:rsidR="00B17063" w:rsidRPr="00C434B0" w:rsidRDefault="00B17063" w:rsidP="00720646">
            <w:r w:rsidRPr="00C434B0">
              <w:t xml:space="preserve">RADIOS, HAND HELD WITH CHARGERS </w:t>
            </w:r>
          </w:p>
        </w:tc>
        <w:tc>
          <w:tcPr>
            <w:tcW w:w="4734" w:type="dxa"/>
          </w:tcPr>
          <w:p w:rsidR="00B17063" w:rsidRPr="00C434B0" w:rsidRDefault="00B17063" w:rsidP="00720646"/>
        </w:tc>
      </w:tr>
      <w:tr w:rsidR="00B17063" w:rsidRPr="00C434B0" w:rsidTr="00720646">
        <w:tc>
          <w:tcPr>
            <w:tcW w:w="4698" w:type="dxa"/>
          </w:tcPr>
          <w:p w:rsidR="00B17063" w:rsidRPr="00C434B0" w:rsidRDefault="00B17063" w:rsidP="00720646">
            <w:r w:rsidRPr="00C434B0">
              <w:t>CARPENTERS TOOL KIT</w:t>
            </w:r>
          </w:p>
        </w:tc>
        <w:tc>
          <w:tcPr>
            <w:tcW w:w="4734" w:type="dxa"/>
          </w:tcPr>
          <w:p w:rsidR="00B17063" w:rsidRPr="00C434B0" w:rsidRDefault="00B17063" w:rsidP="00720646"/>
        </w:tc>
      </w:tr>
      <w:tr w:rsidR="00B17063" w:rsidRPr="00C434B0" w:rsidTr="00720646">
        <w:tc>
          <w:tcPr>
            <w:tcW w:w="4698" w:type="dxa"/>
          </w:tcPr>
          <w:p w:rsidR="00B17063" w:rsidRPr="00C434B0" w:rsidRDefault="00B17063" w:rsidP="00720646">
            <w:r w:rsidRPr="00C434B0">
              <w:t>CLS BAG/COMPLETE</w:t>
            </w:r>
          </w:p>
        </w:tc>
        <w:tc>
          <w:tcPr>
            <w:tcW w:w="4734" w:type="dxa"/>
          </w:tcPr>
          <w:p w:rsidR="00B17063" w:rsidRPr="00C434B0" w:rsidRDefault="00B17063" w:rsidP="00720646"/>
        </w:tc>
      </w:tr>
      <w:tr w:rsidR="00B17063" w:rsidRPr="00C434B0" w:rsidTr="00720646">
        <w:tc>
          <w:tcPr>
            <w:tcW w:w="4698" w:type="dxa"/>
          </w:tcPr>
          <w:p w:rsidR="00B17063" w:rsidRPr="00C434B0" w:rsidRDefault="00B17063" w:rsidP="00720646">
            <w:r w:rsidRPr="00C434B0">
              <w:t>SMOKE, RED</w:t>
            </w:r>
          </w:p>
        </w:tc>
        <w:tc>
          <w:tcPr>
            <w:tcW w:w="4734" w:type="dxa"/>
          </w:tcPr>
          <w:p w:rsidR="00B17063" w:rsidRPr="00C434B0" w:rsidRDefault="00B17063" w:rsidP="00720646"/>
        </w:tc>
      </w:tr>
      <w:tr w:rsidR="00B17063" w:rsidRPr="00C434B0" w:rsidTr="00720646">
        <w:tc>
          <w:tcPr>
            <w:tcW w:w="4698" w:type="dxa"/>
          </w:tcPr>
          <w:p w:rsidR="00B17063" w:rsidRPr="00C434B0" w:rsidRDefault="00B17063" w:rsidP="00720646">
            <w:r w:rsidRPr="00C434B0">
              <w:t>1:50,000 MAP OF RANGE OR TNG AREA.</w:t>
            </w:r>
          </w:p>
        </w:tc>
        <w:tc>
          <w:tcPr>
            <w:tcW w:w="4734" w:type="dxa"/>
          </w:tcPr>
          <w:p w:rsidR="00B17063" w:rsidRPr="00C434B0" w:rsidRDefault="00B17063" w:rsidP="00720646"/>
        </w:tc>
      </w:tr>
      <w:tr w:rsidR="00B17063" w:rsidRPr="00C434B0" w:rsidTr="00720646">
        <w:tc>
          <w:tcPr>
            <w:tcW w:w="4698" w:type="dxa"/>
          </w:tcPr>
          <w:p w:rsidR="00B17063" w:rsidRPr="00C434B0" w:rsidRDefault="00B17063" w:rsidP="00720646">
            <w:r w:rsidRPr="00C434B0">
              <w:t>GUNNER’S QUADRANT</w:t>
            </w:r>
          </w:p>
        </w:tc>
        <w:tc>
          <w:tcPr>
            <w:tcW w:w="4734" w:type="dxa"/>
          </w:tcPr>
          <w:p w:rsidR="00B17063" w:rsidRPr="00C434B0" w:rsidRDefault="00B17063" w:rsidP="00720646"/>
        </w:tc>
      </w:tr>
      <w:tr w:rsidR="00B17063" w:rsidRPr="00C434B0" w:rsidTr="00720646">
        <w:tc>
          <w:tcPr>
            <w:tcW w:w="4698" w:type="dxa"/>
          </w:tcPr>
          <w:p w:rsidR="00B17063" w:rsidRPr="00C434B0" w:rsidRDefault="00B17063" w:rsidP="00720646">
            <w:r w:rsidRPr="00C434B0">
              <w:t>LENSATIC COMPASS</w:t>
            </w:r>
          </w:p>
        </w:tc>
        <w:tc>
          <w:tcPr>
            <w:tcW w:w="4734" w:type="dxa"/>
          </w:tcPr>
          <w:p w:rsidR="00B17063" w:rsidRPr="00C434B0" w:rsidRDefault="00B17063" w:rsidP="00720646"/>
        </w:tc>
      </w:tr>
      <w:tr w:rsidR="00B17063" w:rsidRPr="00C434B0" w:rsidTr="00720646">
        <w:tc>
          <w:tcPr>
            <w:tcW w:w="4698" w:type="dxa"/>
          </w:tcPr>
          <w:p w:rsidR="00B17063" w:rsidRPr="00C434B0" w:rsidRDefault="00B17063" w:rsidP="00720646">
            <w:r w:rsidRPr="00C434B0">
              <w:t>BINO’S</w:t>
            </w:r>
            <w:r w:rsidRPr="00C434B0">
              <w:tab/>
            </w:r>
          </w:p>
        </w:tc>
        <w:tc>
          <w:tcPr>
            <w:tcW w:w="4734" w:type="dxa"/>
          </w:tcPr>
          <w:p w:rsidR="00B17063" w:rsidRPr="00C434B0" w:rsidRDefault="00B17063" w:rsidP="00720646">
            <w:r w:rsidRPr="00C434B0">
              <w:tab/>
              <w:t>2 EACH</w:t>
            </w:r>
          </w:p>
        </w:tc>
      </w:tr>
      <w:tr w:rsidR="00B17063" w:rsidRPr="00C434B0" w:rsidTr="00720646">
        <w:tc>
          <w:tcPr>
            <w:tcW w:w="4698" w:type="dxa"/>
          </w:tcPr>
          <w:p w:rsidR="00B17063" w:rsidRPr="00C434B0" w:rsidRDefault="00B17063" w:rsidP="00720646">
            <w:r w:rsidRPr="00C434B0">
              <w:t xml:space="preserve">SCOPE , SPOTTER </w:t>
            </w:r>
            <w:r w:rsidRPr="00C434B0">
              <w:tab/>
            </w:r>
            <w:r w:rsidRPr="00C434B0">
              <w:tab/>
            </w:r>
          </w:p>
        </w:tc>
        <w:tc>
          <w:tcPr>
            <w:tcW w:w="4734" w:type="dxa"/>
          </w:tcPr>
          <w:p w:rsidR="00B17063" w:rsidRPr="00C434B0" w:rsidRDefault="00B17063" w:rsidP="00B17063">
            <w:r w:rsidRPr="00C434B0">
              <w:t>USED TO DETERMINE LOCATION OF ROUND HITS ON SCREENING TARGET.</w:t>
            </w:r>
          </w:p>
        </w:tc>
      </w:tr>
      <w:tr w:rsidR="00B17063" w:rsidRPr="00C434B0" w:rsidTr="00720646">
        <w:tc>
          <w:tcPr>
            <w:tcW w:w="4698" w:type="dxa"/>
          </w:tcPr>
          <w:p w:rsidR="00B17063" w:rsidRPr="00C434B0" w:rsidRDefault="00B17063" w:rsidP="00720646">
            <w:r w:rsidRPr="00C434B0">
              <w:t>DRIP PANS</w:t>
            </w:r>
            <w:r w:rsidRPr="00C434B0">
              <w:tab/>
            </w:r>
            <w:r w:rsidRPr="00C434B0">
              <w:tab/>
            </w:r>
            <w:r w:rsidRPr="00C434B0">
              <w:tab/>
            </w:r>
          </w:p>
        </w:tc>
        <w:tc>
          <w:tcPr>
            <w:tcW w:w="4734" w:type="dxa"/>
          </w:tcPr>
          <w:p w:rsidR="00B17063" w:rsidRPr="00C434B0" w:rsidRDefault="00B17063" w:rsidP="00720646">
            <w:r w:rsidRPr="00C434B0">
              <w:t>2 PER FIRING VEHICLE</w:t>
            </w:r>
          </w:p>
        </w:tc>
      </w:tr>
      <w:tr w:rsidR="00B17063" w:rsidRPr="00C434B0" w:rsidTr="00720646">
        <w:tc>
          <w:tcPr>
            <w:tcW w:w="4698" w:type="dxa"/>
          </w:tcPr>
          <w:p w:rsidR="00B17063" w:rsidRPr="00C434B0" w:rsidRDefault="00B17063" w:rsidP="00720646">
            <w:r w:rsidRPr="00C434B0">
              <w:t>SPILL KIT.</w:t>
            </w:r>
          </w:p>
        </w:tc>
        <w:tc>
          <w:tcPr>
            <w:tcW w:w="4734" w:type="dxa"/>
          </w:tcPr>
          <w:p w:rsidR="00B17063" w:rsidRPr="00C434B0" w:rsidRDefault="00B17063" w:rsidP="00720646"/>
        </w:tc>
      </w:tr>
      <w:tr w:rsidR="00B17063" w:rsidRPr="00C434B0" w:rsidTr="00720646">
        <w:tc>
          <w:tcPr>
            <w:tcW w:w="4698" w:type="dxa"/>
          </w:tcPr>
          <w:p w:rsidR="00B17063" w:rsidRPr="00C434B0" w:rsidRDefault="00B17063" w:rsidP="00720646">
            <w:r w:rsidRPr="00C434B0">
              <w:t>PCC/PCI CHECKLISTS</w:t>
            </w:r>
          </w:p>
        </w:tc>
        <w:tc>
          <w:tcPr>
            <w:tcW w:w="4734" w:type="dxa"/>
          </w:tcPr>
          <w:p w:rsidR="00B17063" w:rsidRPr="00C434B0" w:rsidRDefault="00B17063" w:rsidP="00720646"/>
        </w:tc>
      </w:tr>
      <w:tr w:rsidR="00413DD4" w:rsidRPr="00C434B0" w:rsidTr="00720646">
        <w:tc>
          <w:tcPr>
            <w:tcW w:w="4698" w:type="dxa"/>
          </w:tcPr>
          <w:p w:rsidR="00413DD4" w:rsidRPr="00C434B0" w:rsidRDefault="00413DD4" w:rsidP="00720646">
            <w:r w:rsidRPr="00C434B0">
              <w:t>RISK ASSESSMENT FORMAT.</w:t>
            </w:r>
          </w:p>
        </w:tc>
        <w:tc>
          <w:tcPr>
            <w:tcW w:w="4734" w:type="dxa"/>
          </w:tcPr>
          <w:p w:rsidR="00413DD4" w:rsidRPr="00C434B0" w:rsidRDefault="00413DD4" w:rsidP="00720646"/>
        </w:tc>
      </w:tr>
      <w:tr w:rsidR="00413DD4" w:rsidRPr="00C434B0" w:rsidTr="00720646">
        <w:tc>
          <w:tcPr>
            <w:tcW w:w="4698" w:type="dxa"/>
          </w:tcPr>
          <w:p w:rsidR="00413DD4" w:rsidRPr="00C434B0" w:rsidRDefault="00413DD4" w:rsidP="00720646">
            <w:r w:rsidRPr="00C434B0">
              <w:t>STAFF JOURNAL LOGS-DA FORM 1594</w:t>
            </w:r>
          </w:p>
        </w:tc>
        <w:tc>
          <w:tcPr>
            <w:tcW w:w="4734" w:type="dxa"/>
          </w:tcPr>
          <w:p w:rsidR="00413DD4" w:rsidRPr="00C434B0" w:rsidRDefault="00413DD4" w:rsidP="00720646">
            <w:r w:rsidRPr="00C434B0">
              <w:t>2 PER 24 HR PERIOD</w:t>
            </w:r>
          </w:p>
        </w:tc>
      </w:tr>
      <w:tr w:rsidR="00413DD4" w:rsidRPr="00C434B0" w:rsidTr="00720646">
        <w:tc>
          <w:tcPr>
            <w:tcW w:w="4698" w:type="dxa"/>
          </w:tcPr>
          <w:p w:rsidR="00413DD4" w:rsidRPr="00C434B0" w:rsidRDefault="00413DD4" w:rsidP="00720646">
            <w:r w:rsidRPr="00C434B0">
              <w:t>DA 2404’S</w:t>
            </w:r>
          </w:p>
        </w:tc>
        <w:tc>
          <w:tcPr>
            <w:tcW w:w="4734" w:type="dxa"/>
          </w:tcPr>
          <w:p w:rsidR="00413DD4" w:rsidRPr="00C434B0" w:rsidRDefault="00413DD4" w:rsidP="00720646"/>
        </w:tc>
      </w:tr>
      <w:tr w:rsidR="00413DD4" w:rsidRPr="00C434B0" w:rsidTr="00720646">
        <w:tc>
          <w:tcPr>
            <w:tcW w:w="4698" w:type="dxa"/>
          </w:tcPr>
          <w:p w:rsidR="00413DD4" w:rsidRPr="00C434B0" w:rsidRDefault="00413DD4" w:rsidP="00720646">
            <w:r w:rsidRPr="00C434B0">
              <w:t>SURFACE  AREA DANGER DIAGRAM (IF NEEDED)</w:t>
            </w:r>
          </w:p>
        </w:tc>
        <w:tc>
          <w:tcPr>
            <w:tcW w:w="4734" w:type="dxa"/>
          </w:tcPr>
          <w:p w:rsidR="00413DD4" w:rsidRPr="00C434B0" w:rsidRDefault="00413DD4" w:rsidP="00720646"/>
        </w:tc>
      </w:tr>
      <w:tr w:rsidR="00413DD4" w:rsidRPr="00C434B0" w:rsidTr="00720646">
        <w:tc>
          <w:tcPr>
            <w:tcW w:w="4698" w:type="dxa"/>
          </w:tcPr>
          <w:p w:rsidR="00413DD4" w:rsidRPr="00C434B0" w:rsidRDefault="00413DD4" w:rsidP="00720646">
            <w:r w:rsidRPr="00C434B0">
              <w:t xml:space="preserve">WEAPON BLOCKS          </w:t>
            </w:r>
          </w:p>
        </w:tc>
        <w:tc>
          <w:tcPr>
            <w:tcW w:w="4734" w:type="dxa"/>
          </w:tcPr>
          <w:p w:rsidR="00413DD4" w:rsidRPr="00C434B0" w:rsidRDefault="00413DD4" w:rsidP="00720646">
            <w:r w:rsidRPr="00C434B0">
              <w:t xml:space="preserve">BLOCKS INSERTED INTO CREW SERVED WEAPONS ON READY LINE.                                                </w:t>
            </w:r>
          </w:p>
        </w:tc>
      </w:tr>
      <w:tr w:rsidR="00413DD4" w:rsidRPr="00C434B0" w:rsidTr="00720646">
        <w:tc>
          <w:tcPr>
            <w:tcW w:w="4698" w:type="dxa"/>
          </w:tcPr>
          <w:p w:rsidR="00413DD4" w:rsidRPr="00C434B0" w:rsidRDefault="00413DD4" w:rsidP="00720646">
            <w:r w:rsidRPr="00C434B0">
              <w:t>ENGINEER TAPE</w:t>
            </w:r>
            <w:r w:rsidRPr="00C434B0">
              <w:tab/>
            </w:r>
            <w:r w:rsidRPr="00C434B0">
              <w:tab/>
            </w:r>
          </w:p>
        </w:tc>
        <w:tc>
          <w:tcPr>
            <w:tcW w:w="4734" w:type="dxa"/>
          </w:tcPr>
          <w:p w:rsidR="00413DD4" w:rsidRPr="00C434B0" w:rsidRDefault="00413DD4" w:rsidP="00720646"/>
        </w:tc>
      </w:tr>
      <w:tr w:rsidR="00413DD4" w:rsidRPr="00C434B0" w:rsidTr="00720646">
        <w:tc>
          <w:tcPr>
            <w:tcW w:w="4698" w:type="dxa"/>
          </w:tcPr>
          <w:p w:rsidR="00413DD4" w:rsidRPr="00C434B0" w:rsidRDefault="00413DD4" w:rsidP="00720646">
            <w:r w:rsidRPr="00C434B0">
              <w:t>SIGNS</w:t>
            </w:r>
            <w:r w:rsidRPr="00C434B0">
              <w:tab/>
            </w:r>
            <w:r w:rsidRPr="00C434B0">
              <w:tab/>
            </w:r>
            <w:r w:rsidRPr="00C434B0">
              <w:tab/>
            </w:r>
            <w:r w:rsidRPr="00C434B0">
              <w:tab/>
            </w:r>
          </w:p>
        </w:tc>
        <w:tc>
          <w:tcPr>
            <w:tcW w:w="4734" w:type="dxa"/>
          </w:tcPr>
          <w:p w:rsidR="00413DD4" w:rsidRPr="00C434B0" w:rsidRDefault="00413DD4" w:rsidP="00720646">
            <w:r w:rsidRPr="00C434B0">
              <w:t>READY LINE, AAR, FIRING LANES</w:t>
            </w:r>
          </w:p>
        </w:tc>
      </w:tr>
      <w:tr w:rsidR="00413DD4" w:rsidRPr="00C434B0" w:rsidTr="00720646">
        <w:tc>
          <w:tcPr>
            <w:tcW w:w="4698" w:type="dxa"/>
          </w:tcPr>
          <w:p w:rsidR="00413DD4" w:rsidRPr="00C434B0" w:rsidRDefault="00413DD4" w:rsidP="00720646">
            <w:r w:rsidRPr="00C434B0">
              <w:t>STAKES</w:t>
            </w:r>
            <w:r w:rsidRPr="00C434B0">
              <w:tab/>
            </w:r>
            <w:r w:rsidRPr="00C434B0">
              <w:tab/>
            </w:r>
            <w:r w:rsidRPr="00C434B0">
              <w:tab/>
              <w:t xml:space="preserve"> </w:t>
            </w:r>
          </w:p>
        </w:tc>
        <w:tc>
          <w:tcPr>
            <w:tcW w:w="4734" w:type="dxa"/>
          </w:tcPr>
          <w:p w:rsidR="00413DD4" w:rsidRPr="00C434B0" w:rsidRDefault="00413DD4" w:rsidP="00720646">
            <w:r w:rsidRPr="00C434B0">
              <w:t>READY LINE, AAR, FIRING LANES</w:t>
            </w:r>
          </w:p>
        </w:tc>
      </w:tr>
      <w:tr w:rsidR="00413DD4" w:rsidRPr="00C434B0" w:rsidTr="00720646">
        <w:tc>
          <w:tcPr>
            <w:tcW w:w="4698" w:type="dxa"/>
          </w:tcPr>
          <w:p w:rsidR="00413DD4" w:rsidRPr="00C434B0" w:rsidRDefault="00413DD4" w:rsidP="00720646">
            <w:r w:rsidRPr="00C434B0">
              <w:t>RADIO MOUNTS W/CABLES</w:t>
            </w:r>
          </w:p>
        </w:tc>
        <w:tc>
          <w:tcPr>
            <w:tcW w:w="4734" w:type="dxa"/>
          </w:tcPr>
          <w:p w:rsidR="00413DD4" w:rsidRPr="00C434B0" w:rsidRDefault="00413DD4" w:rsidP="00720646">
            <w:r w:rsidRPr="00C434B0">
              <w:t>2</w:t>
            </w:r>
          </w:p>
        </w:tc>
      </w:tr>
      <w:tr w:rsidR="00413DD4" w:rsidRPr="00C434B0" w:rsidTr="00720646">
        <w:tc>
          <w:tcPr>
            <w:tcW w:w="4698" w:type="dxa"/>
          </w:tcPr>
          <w:p w:rsidR="00413DD4" w:rsidRPr="00C434B0" w:rsidRDefault="00413DD4" w:rsidP="00720646">
            <w:r w:rsidRPr="00C434B0">
              <w:t>VAAS</w:t>
            </w:r>
          </w:p>
        </w:tc>
        <w:tc>
          <w:tcPr>
            <w:tcW w:w="4734" w:type="dxa"/>
          </w:tcPr>
          <w:p w:rsidR="00413DD4" w:rsidRPr="00C434B0" w:rsidRDefault="00413DD4" w:rsidP="00720646">
            <w:r w:rsidRPr="00C434B0">
              <w:t>2</w:t>
            </w:r>
          </w:p>
        </w:tc>
      </w:tr>
      <w:tr w:rsidR="00413DD4" w:rsidRPr="00C434B0" w:rsidTr="00720646">
        <w:tc>
          <w:tcPr>
            <w:tcW w:w="4698" w:type="dxa"/>
          </w:tcPr>
          <w:p w:rsidR="00413DD4" w:rsidRPr="00C434B0" w:rsidRDefault="00413DD4" w:rsidP="00720646">
            <w:r w:rsidRPr="00C434B0">
              <w:t>RADIOS-RT-1523</w:t>
            </w:r>
          </w:p>
        </w:tc>
        <w:tc>
          <w:tcPr>
            <w:tcW w:w="4734" w:type="dxa"/>
          </w:tcPr>
          <w:p w:rsidR="00413DD4" w:rsidRPr="00C434B0" w:rsidRDefault="00413DD4" w:rsidP="00720646">
            <w:r w:rsidRPr="00C434B0">
              <w:t>3</w:t>
            </w:r>
          </w:p>
        </w:tc>
      </w:tr>
      <w:tr w:rsidR="00413DD4" w:rsidRPr="00C434B0" w:rsidTr="00720646">
        <w:tc>
          <w:tcPr>
            <w:tcW w:w="4698" w:type="dxa"/>
          </w:tcPr>
          <w:p w:rsidR="00413DD4" w:rsidRPr="00C434B0" w:rsidRDefault="00413DD4" w:rsidP="00720646">
            <w:r w:rsidRPr="00C434B0">
              <w:t>OE-254 ANTENNAS--COMPLETE</w:t>
            </w:r>
          </w:p>
        </w:tc>
        <w:tc>
          <w:tcPr>
            <w:tcW w:w="4734" w:type="dxa"/>
          </w:tcPr>
          <w:p w:rsidR="00413DD4" w:rsidRPr="00C434B0" w:rsidRDefault="00413DD4" w:rsidP="00720646">
            <w:r w:rsidRPr="00C434B0">
              <w:t>2</w:t>
            </w:r>
          </w:p>
        </w:tc>
      </w:tr>
      <w:tr w:rsidR="00413DD4" w:rsidRPr="00C434B0" w:rsidTr="00720646">
        <w:tc>
          <w:tcPr>
            <w:tcW w:w="4698" w:type="dxa"/>
          </w:tcPr>
          <w:p w:rsidR="00413DD4" w:rsidRPr="00C434B0" w:rsidRDefault="00413DD4" w:rsidP="00720646">
            <w:r w:rsidRPr="00C434B0">
              <w:t>POWER SUPPLIES W/CABLES</w:t>
            </w:r>
          </w:p>
        </w:tc>
        <w:tc>
          <w:tcPr>
            <w:tcW w:w="4734" w:type="dxa"/>
          </w:tcPr>
          <w:p w:rsidR="00413DD4" w:rsidRPr="00C434B0" w:rsidRDefault="00413DD4" w:rsidP="00720646">
            <w:r w:rsidRPr="00C434B0">
              <w:t>2</w:t>
            </w:r>
          </w:p>
        </w:tc>
      </w:tr>
      <w:tr w:rsidR="00413DD4" w:rsidRPr="00C434B0" w:rsidTr="00720646">
        <w:tc>
          <w:tcPr>
            <w:tcW w:w="4698" w:type="dxa"/>
          </w:tcPr>
          <w:p w:rsidR="00413DD4" w:rsidRPr="00C434B0" w:rsidRDefault="00413DD4" w:rsidP="00720646">
            <w:r w:rsidRPr="00C434B0">
              <w:t>SPEAKERS LS-671 W/CABLES</w:t>
            </w:r>
          </w:p>
        </w:tc>
        <w:tc>
          <w:tcPr>
            <w:tcW w:w="4734" w:type="dxa"/>
          </w:tcPr>
          <w:p w:rsidR="00413DD4" w:rsidRPr="00C434B0" w:rsidRDefault="00413DD4" w:rsidP="00720646">
            <w:r w:rsidRPr="00C434B0">
              <w:t>3</w:t>
            </w:r>
          </w:p>
        </w:tc>
      </w:tr>
      <w:tr w:rsidR="00413DD4" w:rsidRPr="00C434B0" w:rsidTr="00720646">
        <w:tc>
          <w:tcPr>
            <w:tcW w:w="4698" w:type="dxa"/>
          </w:tcPr>
          <w:p w:rsidR="00413DD4" w:rsidRPr="00C434B0" w:rsidRDefault="00413DD4" w:rsidP="00437EF5">
            <w:r w:rsidRPr="00C434B0">
              <w:t xml:space="preserve">MBD’s                         </w:t>
            </w:r>
          </w:p>
        </w:tc>
        <w:tc>
          <w:tcPr>
            <w:tcW w:w="4734" w:type="dxa"/>
          </w:tcPr>
          <w:p w:rsidR="00413DD4" w:rsidRPr="00C434B0" w:rsidRDefault="00413DD4" w:rsidP="00CE17E8">
            <w:r w:rsidRPr="00C434B0">
              <w:t>2 EACH 120MM,    2 EACH  .50 cal)</w:t>
            </w:r>
          </w:p>
        </w:tc>
      </w:tr>
      <w:tr w:rsidR="00413DD4" w:rsidRPr="00C434B0" w:rsidTr="00437EF5">
        <w:tc>
          <w:tcPr>
            <w:tcW w:w="4698" w:type="dxa"/>
          </w:tcPr>
          <w:p w:rsidR="00413DD4" w:rsidRPr="00C434B0" w:rsidRDefault="00413DD4" w:rsidP="00437EF5"/>
        </w:tc>
        <w:tc>
          <w:tcPr>
            <w:tcW w:w="4734" w:type="dxa"/>
          </w:tcPr>
          <w:p w:rsidR="00413DD4" w:rsidRPr="00C434B0" w:rsidRDefault="00413DD4" w:rsidP="00CE17E8"/>
        </w:tc>
      </w:tr>
      <w:bookmarkEnd w:id="10"/>
      <w:bookmarkEnd w:id="11"/>
    </w:tbl>
    <w:p w:rsidR="005735B4" w:rsidRPr="00CD6E67" w:rsidRDefault="005735B4" w:rsidP="005735B4">
      <w:pPr>
        <w:rPr>
          <w:color w:val="FF0000"/>
        </w:rPr>
      </w:pPr>
    </w:p>
    <w:p w:rsidR="00985466" w:rsidRDefault="00635956" w:rsidP="00985466">
      <w:pPr>
        <w:pStyle w:val="BodyText"/>
        <w:rPr>
          <w:b/>
          <w:color w:val="000000"/>
        </w:rPr>
      </w:pPr>
      <w:r>
        <w:rPr>
          <w:b/>
          <w:color w:val="000000"/>
        </w:rPr>
        <w:lastRenderedPageBreak/>
        <w:t xml:space="preserve">ANNEX </w:t>
      </w:r>
      <w:proofErr w:type="gramStart"/>
      <w:r w:rsidR="00331DCB">
        <w:rPr>
          <w:b/>
          <w:color w:val="000000"/>
        </w:rPr>
        <w:t>E</w:t>
      </w:r>
      <w:r w:rsidR="00985466">
        <w:rPr>
          <w:b/>
          <w:color w:val="000000"/>
        </w:rPr>
        <w:t xml:space="preserve">  ---</w:t>
      </w:r>
      <w:proofErr w:type="gramEnd"/>
      <w:r w:rsidR="00985466">
        <w:rPr>
          <w:b/>
          <w:color w:val="000000"/>
        </w:rPr>
        <w:t xml:space="preserve"> </w:t>
      </w:r>
      <w:r w:rsidR="00331DCB">
        <w:rPr>
          <w:b/>
          <w:color w:val="000000"/>
        </w:rPr>
        <w:t>Vehicle</w:t>
      </w:r>
      <w:r w:rsidR="00985466">
        <w:rPr>
          <w:b/>
          <w:color w:val="000000"/>
        </w:rPr>
        <w:t xml:space="preserve"> Crew Evaluators</w:t>
      </w:r>
    </w:p>
    <w:p w:rsidR="00985466" w:rsidRDefault="00985466" w:rsidP="00985466">
      <w:pPr>
        <w:tabs>
          <w:tab w:val="left" w:pos="360"/>
          <w:tab w:val="left" w:pos="720"/>
          <w:tab w:val="left" w:pos="1080"/>
          <w:tab w:val="left" w:pos="1440"/>
        </w:tabs>
        <w:rPr>
          <w:color w:val="000000"/>
        </w:rPr>
      </w:pPr>
    </w:p>
    <w:p w:rsidR="00985466" w:rsidRDefault="00985466" w:rsidP="00985466">
      <w:pPr>
        <w:tabs>
          <w:tab w:val="left" w:pos="360"/>
          <w:tab w:val="left" w:pos="720"/>
          <w:tab w:val="left" w:pos="1080"/>
          <w:tab w:val="left" w:pos="1440"/>
        </w:tabs>
        <w:rPr>
          <w:color w:val="000000"/>
        </w:rPr>
      </w:pPr>
      <w:r>
        <w:rPr>
          <w:color w:val="000000"/>
        </w:rPr>
        <w:t xml:space="preserve">REFERENCES:  </w:t>
      </w:r>
      <w:r>
        <w:rPr>
          <w:color w:val="000000"/>
        </w:rPr>
        <w:tab/>
      </w:r>
      <w:r>
        <w:rPr>
          <w:color w:val="000000"/>
        </w:rPr>
        <w:tab/>
        <w:t>DA Pam 350-38, Standards in Weapons Training (STRAC)</w:t>
      </w:r>
    </w:p>
    <w:p w:rsidR="00985466" w:rsidRDefault="009C3B1C" w:rsidP="00CD6E67">
      <w:pPr>
        <w:ind w:left="1728" w:firstLine="432"/>
        <w:rPr>
          <w:color w:val="000000"/>
        </w:rPr>
      </w:pPr>
      <w:r>
        <w:rPr>
          <w:color w:val="000000"/>
        </w:rPr>
        <w:t>FM 3-20.21</w:t>
      </w:r>
      <w:r w:rsidR="00985466">
        <w:rPr>
          <w:color w:val="000000"/>
        </w:rPr>
        <w:t xml:space="preserve">, </w:t>
      </w:r>
      <w:r w:rsidR="00CD6E67">
        <w:rPr>
          <w:color w:val="000000"/>
        </w:rPr>
        <w:t xml:space="preserve">HBCT GUNNERY MANUAL </w:t>
      </w:r>
    </w:p>
    <w:p w:rsidR="00985466" w:rsidRDefault="00985466" w:rsidP="00985466">
      <w:pPr>
        <w:tabs>
          <w:tab w:val="left" w:pos="360"/>
          <w:tab w:val="left" w:pos="720"/>
          <w:tab w:val="left" w:pos="1080"/>
          <w:tab w:val="left" w:pos="1440"/>
        </w:tabs>
        <w:rPr>
          <w:color w:val="000000"/>
        </w:rPr>
      </w:pPr>
    </w:p>
    <w:p w:rsidR="00985466" w:rsidRDefault="00985466" w:rsidP="00985466">
      <w:pPr>
        <w:tabs>
          <w:tab w:val="left" w:pos="360"/>
          <w:tab w:val="left" w:pos="720"/>
          <w:tab w:val="left" w:pos="1080"/>
          <w:tab w:val="left" w:pos="1440"/>
        </w:tabs>
        <w:rPr>
          <w:color w:val="000000"/>
        </w:rPr>
      </w:pPr>
      <w:r>
        <w:rPr>
          <w:color w:val="000000"/>
        </w:rPr>
        <w:t>1.</w:t>
      </w:r>
      <w:r>
        <w:rPr>
          <w:color w:val="000000"/>
        </w:rPr>
        <w:tab/>
      </w:r>
      <w:r>
        <w:rPr>
          <w:b/>
          <w:color w:val="000000"/>
        </w:rPr>
        <w:t>Purpose</w:t>
      </w:r>
      <w:r>
        <w:rPr>
          <w:color w:val="000000"/>
        </w:rPr>
        <w:t xml:space="preserve">:  To establish procedures for the training of Bradley, Tank, and Scout crew evaluators, and to reinforce TCE, BCE, and VCE support relationships.   The </w:t>
      </w:r>
      <w:r w:rsidR="00CD6E67">
        <w:rPr>
          <w:color w:val="000000"/>
        </w:rPr>
        <w:t>VCE</w:t>
      </w:r>
      <w:r>
        <w:rPr>
          <w:color w:val="000000"/>
        </w:rPr>
        <w:t>s will be used for the evaluation of all Tank and Bradley, and Scout crews on the qualification tables.</w:t>
      </w:r>
    </w:p>
    <w:p w:rsidR="00985466" w:rsidRDefault="00985466" w:rsidP="00985466">
      <w:pPr>
        <w:tabs>
          <w:tab w:val="left" w:pos="360"/>
          <w:tab w:val="left" w:pos="720"/>
          <w:tab w:val="left" w:pos="1080"/>
          <w:tab w:val="left" w:pos="1440"/>
        </w:tabs>
        <w:rPr>
          <w:color w:val="000000"/>
        </w:rPr>
      </w:pPr>
    </w:p>
    <w:p w:rsidR="00985466" w:rsidRDefault="00985466" w:rsidP="00985466">
      <w:pPr>
        <w:tabs>
          <w:tab w:val="left" w:pos="360"/>
          <w:tab w:val="left" w:pos="720"/>
          <w:tab w:val="left" w:pos="1080"/>
          <w:tab w:val="left" w:pos="1440"/>
        </w:tabs>
        <w:rPr>
          <w:color w:val="000000"/>
        </w:rPr>
      </w:pPr>
      <w:r>
        <w:rPr>
          <w:color w:val="000000"/>
        </w:rPr>
        <w:t>2.</w:t>
      </w:r>
      <w:r>
        <w:rPr>
          <w:color w:val="000000"/>
        </w:rPr>
        <w:tab/>
      </w:r>
      <w:r>
        <w:rPr>
          <w:b/>
          <w:color w:val="000000"/>
        </w:rPr>
        <w:t>Objectives</w:t>
      </w:r>
      <w:r>
        <w:rPr>
          <w:color w:val="000000"/>
        </w:rPr>
        <w:t>:</w:t>
      </w:r>
    </w:p>
    <w:p w:rsidR="00985466" w:rsidRDefault="00985466" w:rsidP="00985466">
      <w:pPr>
        <w:tabs>
          <w:tab w:val="left" w:pos="360"/>
          <w:tab w:val="left" w:pos="720"/>
          <w:tab w:val="left" w:pos="1080"/>
          <w:tab w:val="left" w:pos="1440"/>
        </w:tabs>
        <w:rPr>
          <w:color w:val="000000"/>
        </w:rPr>
      </w:pPr>
    </w:p>
    <w:p w:rsidR="00985466" w:rsidRDefault="00985466" w:rsidP="00CD6E67">
      <w:pPr>
        <w:numPr>
          <w:ilvl w:val="0"/>
          <w:numId w:val="6"/>
        </w:numPr>
        <w:tabs>
          <w:tab w:val="left" w:pos="360"/>
          <w:tab w:val="left" w:pos="1080"/>
          <w:tab w:val="left" w:pos="1440"/>
        </w:tabs>
        <w:rPr>
          <w:color w:val="000000"/>
        </w:rPr>
      </w:pPr>
      <w:r>
        <w:rPr>
          <w:color w:val="000000"/>
        </w:rPr>
        <w:t xml:space="preserve">Establish and maintain a Regimental standard of qualification for our VCEs.  Where practical, units provide own </w:t>
      </w:r>
      <w:r w:rsidR="00CD6E67">
        <w:rPr>
          <w:color w:val="000000"/>
        </w:rPr>
        <w:t>VCEs</w:t>
      </w:r>
      <w:r>
        <w:rPr>
          <w:color w:val="000000"/>
        </w:rPr>
        <w:t xml:space="preserve"> during IDT.  All Crew Evaluators from </w:t>
      </w:r>
      <w:r w:rsidR="00CD6E67">
        <w:rPr>
          <w:color w:val="000000"/>
        </w:rPr>
        <w:t xml:space="preserve">external sources </w:t>
      </w:r>
      <w:r>
        <w:rPr>
          <w:color w:val="000000"/>
        </w:rPr>
        <w:t>must meet the following criteria</w:t>
      </w:r>
      <w:r w:rsidR="00CD6E67">
        <w:rPr>
          <w:color w:val="000000"/>
        </w:rPr>
        <w:t xml:space="preserve"> from 3-20.21 CH 15</w:t>
      </w:r>
    </w:p>
    <w:p w:rsidR="00CD6E67" w:rsidRPr="00CD6E67" w:rsidRDefault="00CD6E67" w:rsidP="00CD6E67">
      <w:pPr>
        <w:tabs>
          <w:tab w:val="left" w:pos="360"/>
          <w:tab w:val="left" w:pos="1080"/>
          <w:tab w:val="left" w:pos="1440"/>
        </w:tabs>
        <w:ind w:left="720"/>
        <w:rPr>
          <w:color w:val="000000"/>
        </w:rPr>
      </w:pPr>
    </w:p>
    <w:p w:rsidR="00985466" w:rsidRDefault="00985466" w:rsidP="00985466">
      <w:pPr>
        <w:tabs>
          <w:tab w:val="left" w:pos="360"/>
          <w:tab w:val="left" w:pos="720"/>
          <w:tab w:val="left" w:pos="1080"/>
          <w:tab w:val="left" w:pos="1440"/>
        </w:tabs>
        <w:rPr>
          <w:color w:val="000000"/>
        </w:rPr>
      </w:pPr>
      <w:r>
        <w:rPr>
          <w:color w:val="000000"/>
        </w:rPr>
        <w:tab/>
        <w:t>b.</w:t>
      </w:r>
      <w:r>
        <w:rPr>
          <w:color w:val="000000"/>
        </w:rPr>
        <w:tab/>
        <w:t xml:space="preserve">Squadron master gunners ensure </w:t>
      </w:r>
      <w:r w:rsidR="00CD6E67">
        <w:rPr>
          <w:color w:val="000000"/>
        </w:rPr>
        <w:t>VCEs</w:t>
      </w:r>
      <w:r>
        <w:rPr>
          <w:color w:val="000000"/>
        </w:rPr>
        <w:t xml:space="preserve"> recertify annually.</w:t>
      </w:r>
      <w:r w:rsidR="006F22B6">
        <w:rPr>
          <w:color w:val="000000"/>
        </w:rPr>
        <w:t xml:space="preserve">  The goal is to have 8-10 VCEs per company/troop level unit in order to self support on preliminary gunnery tables</w:t>
      </w:r>
    </w:p>
    <w:p w:rsidR="00985466" w:rsidRDefault="00985466" w:rsidP="00985466">
      <w:pPr>
        <w:tabs>
          <w:tab w:val="left" w:pos="360"/>
          <w:tab w:val="left" w:pos="720"/>
          <w:tab w:val="left" w:pos="1080"/>
          <w:tab w:val="left" w:pos="1440"/>
        </w:tabs>
        <w:rPr>
          <w:color w:val="000000"/>
        </w:rPr>
      </w:pPr>
    </w:p>
    <w:p w:rsidR="00985466" w:rsidRDefault="00985466" w:rsidP="00985466">
      <w:pPr>
        <w:tabs>
          <w:tab w:val="left" w:pos="360"/>
          <w:tab w:val="left" w:pos="720"/>
          <w:tab w:val="left" w:pos="1080"/>
          <w:tab w:val="left" w:pos="1440"/>
        </w:tabs>
        <w:rPr>
          <w:color w:val="000000"/>
        </w:rPr>
      </w:pPr>
      <w:r>
        <w:rPr>
          <w:color w:val="000000"/>
        </w:rPr>
        <w:tab/>
        <w:t>c.</w:t>
      </w:r>
      <w:r>
        <w:rPr>
          <w:color w:val="000000"/>
        </w:rPr>
        <w:tab/>
        <w:t xml:space="preserve">Utilize </w:t>
      </w:r>
      <w:r w:rsidR="00CD6E67">
        <w:rPr>
          <w:color w:val="000000"/>
        </w:rPr>
        <w:t xml:space="preserve">VCEs during </w:t>
      </w:r>
      <w:r>
        <w:rPr>
          <w:color w:val="000000"/>
        </w:rPr>
        <w:t>COFT OPERATIONS.</w:t>
      </w:r>
    </w:p>
    <w:p w:rsidR="00985466" w:rsidRDefault="00985466" w:rsidP="00985466">
      <w:pPr>
        <w:tabs>
          <w:tab w:val="left" w:pos="360"/>
          <w:tab w:val="left" w:pos="720"/>
          <w:tab w:val="left" w:pos="1080"/>
          <w:tab w:val="left" w:pos="1440"/>
        </w:tabs>
        <w:rPr>
          <w:color w:val="000000"/>
        </w:rPr>
      </w:pPr>
    </w:p>
    <w:p w:rsidR="00985466" w:rsidRDefault="00985466" w:rsidP="00985466">
      <w:pPr>
        <w:tabs>
          <w:tab w:val="left" w:pos="360"/>
          <w:tab w:val="left" w:pos="720"/>
          <w:tab w:val="left" w:pos="1080"/>
          <w:tab w:val="left" w:pos="1440"/>
        </w:tabs>
        <w:rPr>
          <w:color w:val="000000"/>
        </w:rPr>
      </w:pPr>
      <w:r>
        <w:rPr>
          <w:color w:val="000000"/>
        </w:rPr>
        <w:t>3.</w:t>
      </w:r>
      <w:r>
        <w:rPr>
          <w:color w:val="000000"/>
        </w:rPr>
        <w:tab/>
      </w:r>
      <w:r>
        <w:rPr>
          <w:b/>
          <w:color w:val="000000"/>
        </w:rPr>
        <w:t>Requirements</w:t>
      </w:r>
      <w:r>
        <w:rPr>
          <w:color w:val="000000"/>
        </w:rPr>
        <w:t>:</w:t>
      </w:r>
    </w:p>
    <w:p w:rsidR="00985466" w:rsidRDefault="00985466" w:rsidP="00985466">
      <w:pPr>
        <w:tabs>
          <w:tab w:val="left" w:pos="360"/>
          <w:tab w:val="left" w:pos="720"/>
          <w:tab w:val="left" w:pos="1080"/>
          <w:tab w:val="left" w:pos="1440"/>
        </w:tabs>
        <w:rPr>
          <w:color w:val="000000"/>
        </w:rPr>
      </w:pPr>
    </w:p>
    <w:p w:rsidR="00985466" w:rsidRDefault="00985466" w:rsidP="00985466">
      <w:pPr>
        <w:tabs>
          <w:tab w:val="left" w:pos="360"/>
          <w:tab w:val="left" w:pos="720"/>
          <w:tab w:val="left" w:pos="1080"/>
          <w:tab w:val="left" w:pos="1440"/>
        </w:tabs>
        <w:rPr>
          <w:color w:val="000000"/>
        </w:rPr>
      </w:pPr>
      <w:r>
        <w:rPr>
          <w:color w:val="000000"/>
        </w:rPr>
        <w:tab/>
        <w:t>a.</w:t>
      </w:r>
      <w:r>
        <w:rPr>
          <w:color w:val="000000"/>
        </w:rPr>
        <w:tab/>
        <w:t>The Regimental Master Gunners will:</w:t>
      </w:r>
    </w:p>
    <w:p w:rsidR="00985466" w:rsidRDefault="00985466" w:rsidP="0013491D">
      <w:pPr>
        <w:numPr>
          <w:ilvl w:val="0"/>
          <w:numId w:val="62"/>
        </w:numPr>
        <w:tabs>
          <w:tab w:val="left" w:pos="360"/>
          <w:tab w:val="left" w:pos="720"/>
          <w:tab w:val="left" w:pos="1440"/>
        </w:tabs>
        <w:rPr>
          <w:color w:val="000000"/>
        </w:rPr>
      </w:pPr>
      <w:r>
        <w:rPr>
          <w:color w:val="000000"/>
        </w:rPr>
        <w:t xml:space="preserve">Monitor all scheduled </w:t>
      </w:r>
      <w:r w:rsidR="00CD6E67">
        <w:rPr>
          <w:color w:val="000000"/>
        </w:rPr>
        <w:t xml:space="preserve">VCE </w:t>
      </w:r>
      <w:r>
        <w:rPr>
          <w:color w:val="000000"/>
        </w:rPr>
        <w:t xml:space="preserve">training courses. </w:t>
      </w:r>
    </w:p>
    <w:p w:rsidR="00985466" w:rsidRPr="002252FF" w:rsidRDefault="002252FF" w:rsidP="0013491D">
      <w:pPr>
        <w:numPr>
          <w:ilvl w:val="0"/>
          <w:numId w:val="62"/>
        </w:numPr>
        <w:tabs>
          <w:tab w:val="left" w:pos="360"/>
          <w:tab w:val="left" w:pos="720"/>
          <w:tab w:val="left" w:pos="1440"/>
        </w:tabs>
        <w:rPr>
          <w:color w:val="000000"/>
        </w:rPr>
      </w:pPr>
      <w:r w:rsidRPr="002252FF">
        <w:rPr>
          <w:color w:val="000000"/>
        </w:rPr>
        <w:t xml:space="preserve"> </w:t>
      </w:r>
      <w:r w:rsidR="00985466" w:rsidRPr="002252FF">
        <w:rPr>
          <w:color w:val="000000"/>
        </w:rPr>
        <w:t xml:space="preserve">Review Regimental VCE certified personnel annually; </w:t>
      </w:r>
    </w:p>
    <w:p w:rsidR="00CD6E67" w:rsidRPr="00CD6E67" w:rsidRDefault="00CD6E67" w:rsidP="00CD6E67">
      <w:pPr>
        <w:tabs>
          <w:tab w:val="left" w:pos="360"/>
          <w:tab w:val="left" w:pos="720"/>
          <w:tab w:val="left" w:pos="1440"/>
        </w:tabs>
        <w:ind w:left="720"/>
        <w:rPr>
          <w:color w:val="000000"/>
        </w:rPr>
      </w:pPr>
    </w:p>
    <w:p w:rsidR="00985466" w:rsidRDefault="00985466" w:rsidP="00985466">
      <w:pPr>
        <w:numPr>
          <w:ilvl w:val="0"/>
          <w:numId w:val="6"/>
        </w:numPr>
        <w:tabs>
          <w:tab w:val="left" w:pos="360"/>
          <w:tab w:val="left" w:pos="1080"/>
          <w:tab w:val="left" w:pos="1440"/>
        </w:tabs>
        <w:rPr>
          <w:color w:val="000000"/>
        </w:rPr>
      </w:pPr>
      <w:r>
        <w:rPr>
          <w:color w:val="000000"/>
        </w:rPr>
        <w:t>The Squadrons will:</w:t>
      </w:r>
    </w:p>
    <w:p w:rsidR="00985466" w:rsidRDefault="00985466" w:rsidP="0013491D">
      <w:pPr>
        <w:numPr>
          <w:ilvl w:val="0"/>
          <w:numId w:val="63"/>
        </w:numPr>
        <w:tabs>
          <w:tab w:val="left" w:pos="360"/>
          <w:tab w:val="left" w:pos="720"/>
          <w:tab w:val="left" w:pos="1440"/>
        </w:tabs>
        <w:rPr>
          <w:color w:val="000000"/>
        </w:rPr>
      </w:pPr>
      <w:r>
        <w:rPr>
          <w:color w:val="000000"/>
        </w:rPr>
        <w:t xml:space="preserve">Plan and schedule </w:t>
      </w:r>
      <w:r w:rsidR="00CD6E67">
        <w:rPr>
          <w:color w:val="000000"/>
        </w:rPr>
        <w:t>VCE</w:t>
      </w:r>
      <w:r w:rsidR="002252FF">
        <w:rPr>
          <w:color w:val="000000"/>
        </w:rPr>
        <w:t xml:space="preserve"> </w:t>
      </w:r>
      <w:r>
        <w:rPr>
          <w:color w:val="000000"/>
        </w:rPr>
        <w:t>training and notify Regimental Master Gunners of the planned training NLT six weeks prior to the course class date.</w:t>
      </w:r>
    </w:p>
    <w:p w:rsidR="00985466" w:rsidRDefault="00985466" w:rsidP="0013491D">
      <w:pPr>
        <w:numPr>
          <w:ilvl w:val="0"/>
          <w:numId w:val="63"/>
        </w:numPr>
        <w:tabs>
          <w:tab w:val="left" w:pos="360"/>
          <w:tab w:val="left" w:pos="720"/>
          <w:tab w:val="left" w:pos="1440"/>
        </w:tabs>
      </w:pPr>
      <w:r>
        <w:t>Ensure that NCOs notified for attendance to the VCE courses have read appropriate chapters in their gunnery manuals prior to the first day of the course.</w:t>
      </w:r>
    </w:p>
    <w:p w:rsidR="00985466" w:rsidRDefault="00985466" w:rsidP="0013491D">
      <w:pPr>
        <w:numPr>
          <w:ilvl w:val="0"/>
          <w:numId w:val="62"/>
        </w:numPr>
        <w:tabs>
          <w:tab w:val="left" w:pos="360"/>
          <w:tab w:val="left" w:pos="720"/>
          <w:tab w:val="left" w:pos="1440"/>
        </w:tabs>
        <w:rPr>
          <w:color w:val="000000"/>
        </w:rPr>
      </w:pPr>
      <w:r>
        <w:rPr>
          <w:color w:val="000000"/>
        </w:rPr>
        <w:t>Plan and schedule VCE re-certification.</w:t>
      </w:r>
    </w:p>
    <w:p w:rsidR="00985466" w:rsidRDefault="00985466" w:rsidP="0013491D">
      <w:pPr>
        <w:numPr>
          <w:ilvl w:val="0"/>
          <w:numId w:val="62"/>
        </w:numPr>
        <w:tabs>
          <w:tab w:val="left" w:pos="360"/>
          <w:tab w:val="left" w:pos="720"/>
          <w:tab w:val="left" w:pos="1440"/>
        </w:tabs>
        <w:rPr>
          <w:color w:val="000000"/>
        </w:rPr>
      </w:pPr>
      <w:r>
        <w:rPr>
          <w:color w:val="000000"/>
        </w:rPr>
        <w:t xml:space="preserve">Provide information on their own </w:t>
      </w:r>
      <w:r w:rsidR="00CD6E67">
        <w:rPr>
          <w:color w:val="000000"/>
        </w:rPr>
        <w:t>VCE</w:t>
      </w:r>
      <w:r w:rsidR="002252FF">
        <w:rPr>
          <w:color w:val="000000"/>
        </w:rPr>
        <w:t xml:space="preserve"> </w:t>
      </w:r>
      <w:r>
        <w:rPr>
          <w:color w:val="000000"/>
        </w:rPr>
        <w:t>certified personnel semiannually.</w:t>
      </w:r>
    </w:p>
    <w:p w:rsidR="00985466" w:rsidRDefault="00985466" w:rsidP="0013491D">
      <w:pPr>
        <w:numPr>
          <w:ilvl w:val="0"/>
          <w:numId w:val="62"/>
        </w:numPr>
        <w:tabs>
          <w:tab w:val="left" w:pos="360"/>
          <w:tab w:val="left" w:pos="720"/>
          <w:tab w:val="left" w:pos="1440"/>
        </w:tabs>
        <w:rPr>
          <w:color w:val="000000"/>
        </w:rPr>
      </w:pPr>
      <w:r>
        <w:rPr>
          <w:color w:val="000000"/>
        </w:rPr>
        <w:t>Maintain records of training and personnel trained.</w:t>
      </w:r>
    </w:p>
    <w:p w:rsidR="00F02A82" w:rsidRPr="0042011C" w:rsidRDefault="00985466" w:rsidP="0013491D">
      <w:pPr>
        <w:numPr>
          <w:ilvl w:val="0"/>
          <w:numId w:val="62"/>
        </w:numPr>
        <w:tabs>
          <w:tab w:val="left" w:pos="360"/>
          <w:tab w:val="left" w:pos="720"/>
          <w:tab w:val="left" w:pos="1440"/>
        </w:tabs>
        <w:rPr>
          <w:color w:val="000000"/>
        </w:rPr>
      </w:pPr>
      <w:r>
        <w:rPr>
          <w:color w:val="000000"/>
        </w:rPr>
        <w:t>Will certify each VCE to include After Action Review procedures.</w:t>
      </w:r>
    </w:p>
    <w:p w:rsidR="00F02A82" w:rsidRDefault="00F02A82" w:rsidP="005735B4"/>
    <w:p w:rsidR="00067D8C" w:rsidRDefault="00067D8C">
      <w:pPr>
        <w:rPr>
          <w:b/>
        </w:rPr>
      </w:pPr>
      <w:r>
        <w:rPr>
          <w:b/>
        </w:rPr>
        <w:br w:type="page"/>
      </w:r>
    </w:p>
    <w:p w:rsidR="005735B4" w:rsidRDefault="00635956" w:rsidP="005735B4">
      <w:pPr>
        <w:pStyle w:val="BodyText"/>
        <w:rPr>
          <w:b/>
          <w:color w:val="000000"/>
        </w:rPr>
      </w:pPr>
      <w:bookmarkStart w:id="12" w:name="OLE_LINK1"/>
      <w:bookmarkStart w:id="13" w:name="OLE_LINK2"/>
      <w:r>
        <w:rPr>
          <w:b/>
          <w:color w:val="000000"/>
        </w:rPr>
        <w:lastRenderedPageBreak/>
        <w:t xml:space="preserve">ANNEX </w:t>
      </w:r>
      <w:proofErr w:type="gramStart"/>
      <w:r w:rsidR="00645914">
        <w:rPr>
          <w:b/>
          <w:color w:val="000000"/>
        </w:rPr>
        <w:t>F</w:t>
      </w:r>
      <w:r w:rsidR="005735B4">
        <w:rPr>
          <w:b/>
          <w:color w:val="000000"/>
        </w:rPr>
        <w:t xml:space="preserve">  ---</w:t>
      </w:r>
      <w:proofErr w:type="gramEnd"/>
      <w:r w:rsidR="005735B4">
        <w:rPr>
          <w:b/>
          <w:color w:val="000000"/>
        </w:rPr>
        <w:t xml:space="preserve"> Engineer Gunnery</w:t>
      </w:r>
    </w:p>
    <w:p w:rsidR="005735B4" w:rsidRDefault="005735B4" w:rsidP="005735B4">
      <w:pPr>
        <w:tabs>
          <w:tab w:val="left" w:pos="360"/>
          <w:tab w:val="left" w:pos="720"/>
          <w:tab w:val="left" w:pos="1080"/>
          <w:tab w:val="left" w:pos="1440"/>
        </w:tabs>
      </w:pPr>
    </w:p>
    <w:p w:rsidR="005735B4" w:rsidRDefault="005735B4" w:rsidP="005735B4">
      <w:pPr>
        <w:pStyle w:val="Header"/>
        <w:tabs>
          <w:tab w:val="clear" w:pos="4320"/>
          <w:tab w:val="clear" w:pos="8640"/>
        </w:tabs>
      </w:pPr>
      <w:r>
        <w:t xml:space="preserve">REFERENCES:  </w:t>
      </w:r>
      <w:r>
        <w:tab/>
      </w:r>
      <w:r>
        <w:tab/>
        <w:t xml:space="preserve">DA Pamphlet 350-38 Standards in Weapons Training </w:t>
      </w:r>
    </w:p>
    <w:p w:rsidR="005735B4" w:rsidRDefault="005735B4" w:rsidP="005735B4">
      <w:pPr>
        <w:tabs>
          <w:tab w:val="left" w:pos="360"/>
          <w:tab w:val="left" w:pos="720"/>
          <w:tab w:val="left" w:pos="1080"/>
          <w:tab w:val="left" w:pos="1440"/>
        </w:tabs>
        <w:rPr>
          <w:color w:val="000000"/>
        </w:rPr>
      </w:pPr>
      <w:r>
        <w:rPr>
          <w:color w:val="000000"/>
        </w:rPr>
        <w:tab/>
      </w:r>
      <w:r>
        <w:rPr>
          <w:color w:val="000000"/>
        </w:rPr>
        <w:tab/>
      </w:r>
      <w:r>
        <w:rPr>
          <w:color w:val="000000"/>
        </w:rPr>
        <w:tab/>
      </w:r>
      <w:r>
        <w:rPr>
          <w:color w:val="000000"/>
        </w:rPr>
        <w:tab/>
      </w:r>
      <w:r>
        <w:rPr>
          <w:color w:val="000000"/>
        </w:rPr>
        <w:tab/>
      </w:r>
      <w:r>
        <w:rPr>
          <w:color w:val="000000"/>
        </w:rPr>
        <w:tab/>
        <w:t>FM 5-250, Explosives and Demolition</w:t>
      </w:r>
    </w:p>
    <w:p w:rsidR="005735B4" w:rsidRDefault="005735B4" w:rsidP="005735B4">
      <w:pPr>
        <w:tabs>
          <w:tab w:val="left" w:pos="360"/>
          <w:tab w:val="left" w:pos="720"/>
          <w:tab w:val="left" w:pos="1080"/>
          <w:tab w:val="left" w:pos="1440"/>
        </w:tabs>
        <w:rPr>
          <w:color w:val="000000"/>
        </w:rPr>
      </w:pPr>
      <w:r>
        <w:rPr>
          <w:color w:val="000000"/>
        </w:rPr>
        <w:tab/>
      </w:r>
      <w:r>
        <w:rPr>
          <w:color w:val="000000"/>
        </w:rPr>
        <w:tab/>
      </w:r>
      <w:r>
        <w:rPr>
          <w:color w:val="000000"/>
        </w:rPr>
        <w:tab/>
      </w:r>
      <w:r>
        <w:rPr>
          <w:color w:val="000000"/>
        </w:rPr>
        <w:tab/>
      </w:r>
      <w:r>
        <w:rPr>
          <w:color w:val="000000"/>
        </w:rPr>
        <w:tab/>
      </w:r>
      <w:r>
        <w:rPr>
          <w:color w:val="000000"/>
        </w:rPr>
        <w:tab/>
        <w:t>TC 5-150 Engineer Qualification Tables</w:t>
      </w:r>
    </w:p>
    <w:p w:rsidR="005735B4" w:rsidRDefault="005735B4" w:rsidP="005735B4">
      <w:pPr>
        <w:pStyle w:val="Header"/>
        <w:tabs>
          <w:tab w:val="clear" w:pos="4320"/>
          <w:tab w:val="clear" w:pos="8640"/>
        </w:tabs>
        <w:rPr>
          <w:color w:val="000000"/>
        </w:rPr>
      </w:pPr>
    </w:p>
    <w:p w:rsidR="005735B4" w:rsidRDefault="005735B4" w:rsidP="005735B4">
      <w:pPr>
        <w:rPr>
          <w:color w:val="000000"/>
        </w:rPr>
      </w:pPr>
      <w:r>
        <w:rPr>
          <w:color w:val="000000"/>
        </w:rPr>
        <w:t>1.</w:t>
      </w:r>
      <w:r>
        <w:rPr>
          <w:color w:val="000000"/>
        </w:rPr>
        <w:tab/>
      </w:r>
      <w:r>
        <w:rPr>
          <w:b/>
          <w:color w:val="000000"/>
        </w:rPr>
        <w:t>PURPOSE</w:t>
      </w:r>
      <w:r>
        <w:rPr>
          <w:color w:val="000000"/>
        </w:rPr>
        <w:t>:</w:t>
      </w:r>
      <w:r>
        <w:rPr>
          <w:color w:val="000000"/>
        </w:rPr>
        <w:tab/>
        <w:t>To provide guidance for the conduct of Engineer Qualification Tables (EQT).  This guidance covers the requirements for individuals, crew/teams and leaders and applies to all engineer units that are assigned, attached or OPCON to the 278</w:t>
      </w:r>
      <w:r>
        <w:rPr>
          <w:color w:val="000000"/>
          <w:vertAlign w:val="superscript"/>
        </w:rPr>
        <w:t>th</w:t>
      </w:r>
      <w:r>
        <w:rPr>
          <w:color w:val="000000"/>
        </w:rPr>
        <w:t xml:space="preserve"> ACR.  The EQT are designed to train engineer soldiers and units sequentially.  They begin at the individual/crew level by qualifying all unit members on their weapons.  They then qualify the unit leaders on the demolition and mine tasks they will be required to evaluate.  The unit leaders then train and evaluate their soldiers on demolitions and mines.</w:t>
      </w:r>
    </w:p>
    <w:p w:rsidR="005735B4" w:rsidRDefault="005735B4" w:rsidP="005735B4">
      <w:pPr>
        <w:rPr>
          <w:color w:val="000000"/>
        </w:rPr>
      </w:pPr>
    </w:p>
    <w:p w:rsidR="005735B4" w:rsidRDefault="005735B4" w:rsidP="005735B4">
      <w:pPr>
        <w:rPr>
          <w:color w:val="000000"/>
        </w:rPr>
      </w:pPr>
      <w:r>
        <w:rPr>
          <w:color w:val="000000"/>
        </w:rPr>
        <w:t xml:space="preserve">2.  </w:t>
      </w:r>
      <w:r>
        <w:rPr>
          <w:b/>
          <w:color w:val="000000"/>
        </w:rPr>
        <w:t xml:space="preserve"> EXECUTION</w:t>
      </w:r>
      <w:r>
        <w:rPr>
          <w:color w:val="000000"/>
        </w:rPr>
        <w:t>:</w:t>
      </w:r>
    </w:p>
    <w:p w:rsidR="005735B4" w:rsidRDefault="005735B4" w:rsidP="005735B4">
      <w:pPr>
        <w:ind w:left="432"/>
        <w:rPr>
          <w:color w:val="000000"/>
        </w:rPr>
      </w:pPr>
    </w:p>
    <w:p w:rsidR="005735B4" w:rsidRDefault="005735B4" w:rsidP="0013491D">
      <w:pPr>
        <w:numPr>
          <w:ilvl w:val="0"/>
          <w:numId w:val="11"/>
        </w:numPr>
        <w:rPr>
          <w:color w:val="000000"/>
        </w:rPr>
      </w:pPr>
      <w:r>
        <w:rPr>
          <w:color w:val="000000"/>
        </w:rPr>
        <w:t>Tables 1 through 4 are designed to train all members of an engineer platoon on individual/crew weapons, demolitions, and mines.  The tables should be executed using standard weapons or demolition ranges according to the appropriate field manual (FM) or range standing operating procedure (SOP).</w:t>
      </w:r>
    </w:p>
    <w:p w:rsidR="005735B4" w:rsidRDefault="005735B4" w:rsidP="005735B4">
      <w:pPr>
        <w:rPr>
          <w:color w:val="000000"/>
        </w:rPr>
      </w:pPr>
    </w:p>
    <w:p w:rsidR="005735B4" w:rsidRDefault="005735B4" w:rsidP="0013491D">
      <w:pPr>
        <w:numPr>
          <w:ilvl w:val="0"/>
          <w:numId w:val="11"/>
        </w:numPr>
        <w:rPr>
          <w:color w:val="000000"/>
        </w:rPr>
      </w:pPr>
      <w:r>
        <w:rPr>
          <w:color w:val="000000"/>
        </w:rPr>
        <w:t>Tables 5 through 12 are designed to train all members of an engineer squad and platoon on the drills and skills required to fight and win as engineers.</w:t>
      </w:r>
    </w:p>
    <w:p w:rsidR="005735B4" w:rsidRDefault="005735B4" w:rsidP="005735B4">
      <w:pPr>
        <w:rPr>
          <w:color w:val="000000"/>
        </w:rPr>
      </w:pPr>
    </w:p>
    <w:p w:rsidR="005735B4" w:rsidRDefault="005735B4" w:rsidP="005735B4">
      <w:pPr>
        <w:rPr>
          <w:color w:val="000000"/>
        </w:rPr>
      </w:pPr>
      <w:r>
        <w:rPr>
          <w:color w:val="000000"/>
        </w:rPr>
        <w:t>3.</w:t>
      </w:r>
      <w:r w:rsidR="00095DB6">
        <w:rPr>
          <w:color w:val="000000"/>
        </w:rPr>
        <w:t xml:space="preserve"> </w:t>
      </w:r>
      <w:r>
        <w:rPr>
          <w:color w:val="000000"/>
        </w:rPr>
        <w:t xml:space="preserve"> </w:t>
      </w:r>
      <w:r>
        <w:rPr>
          <w:b/>
          <w:color w:val="000000"/>
        </w:rPr>
        <w:t>RESPONSIBILITIES</w:t>
      </w:r>
      <w:r>
        <w:rPr>
          <w:color w:val="000000"/>
        </w:rPr>
        <w:t>:</w:t>
      </w:r>
      <w:r>
        <w:rPr>
          <w:color w:val="000000"/>
        </w:rPr>
        <w:tab/>
      </w:r>
    </w:p>
    <w:p w:rsidR="005735B4" w:rsidRDefault="005735B4" w:rsidP="005735B4">
      <w:pPr>
        <w:rPr>
          <w:color w:val="000000"/>
        </w:rPr>
      </w:pPr>
    </w:p>
    <w:p w:rsidR="005735B4" w:rsidRDefault="005735B4" w:rsidP="0013491D">
      <w:pPr>
        <w:numPr>
          <w:ilvl w:val="0"/>
          <w:numId w:val="10"/>
        </w:numPr>
        <w:rPr>
          <w:color w:val="000000"/>
        </w:rPr>
      </w:pPr>
      <w:r>
        <w:rPr>
          <w:color w:val="000000"/>
        </w:rPr>
        <w:t xml:space="preserve">The intent is to qualify all engineers in accordance with (IAW) TC 5-150.  </w:t>
      </w:r>
    </w:p>
    <w:p w:rsidR="005735B4" w:rsidRDefault="005735B4" w:rsidP="005735B4">
      <w:pPr>
        <w:ind w:left="432"/>
        <w:rPr>
          <w:color w:val="000000"/>
        </w:rPr>
      </w:pPr>
    </w:p>
    <w:p w:rsidR="005735B4" w:rsidRDefault="005735B4" w:rsidP="0013491D">
      <w:pPr>
        <w:numPr>
          <w:ilvl w:val="0"/>
          <w:numId w:val="10"/>
        </w:numPr>
        <w:rPr>
          <w:color w:val="000000"/>
        </w:rPr>
      </w:pPr>
      <w:r>
        <w:rPr>
          <w:color w:val="000000"/>
        </w:rPr>
        <w:t>Qualification is a chain of command responsibility.  Leaders at all levels must ensure qualification procedures are met to standard during all phases of each training exercise.</w:t>
      </w:r>
    </w:p>
    <w:p w:rsidR="005735B4" w:rsidRDefault="005735B4" w:rsidP="005735B4">
      <w:pPr>
        <w:rPr>
          <w:color w:val="000000"/>
        </w:rPr>
      </w:pPr>
    </w:p>
    <w:p w:rsidR="005735B4" w:rsidRDefault="005735B4" w:rsidP="0013491D">
      <w:pPr>
        <w:numPr>
          <w:ilvl w:val="0"/>
          <w:numId w:val="10"/>
        </w:numPr>
        <w:rPr>
          <w:color w:val="000000"/>
        </w:rPr>
      </w:pPr>
      <w:r>
        <w:rPr>
          <w:color w:val="000000"/>
        </w:rPr>
        <w:t>The unit must maintain a current memorandum of all qualified personnel.  A copy of the memorandum must be submitted through the S3 to the commander whenever there is a change to unit qualification status</w:t>
      </w:r>
    </w:p>
    <w:p w:rsidR="005735B4" w:rsidRDefault="005735B4" w:rsidP="005735B4">
      <w:pPr>
        <w:rPr>
          <w:color w:val="000000"/>
        </w:rPr>
      </w:pPr>
    </w:p>
    <w:p w:rsidR="005735B4" w:rsidRDefault="005735B4" w:rsidP="0013491D">
      <w:pPr>
        <w:numPr>
          <w:ilvl w:val="0"/>
          <w:numId w:val="10"/>
        </w:numPr>
        <w:rPr>
          <w:color w:val="000000"/>
        </w:rPr>
      </w:pPr>
      <w:r>
        <w:rPr>
          <w:color w:val="000000"/>
        </w:rPr>
        <w:t>The S3 will maintain a copy of all memorandums for those qualified personnel.</w:t>
      </w:r>
    </w:p>
    <w:p w:rsidR="005735B4" w:rsidRDefault="005735B4" w:rsidP="005735B4">
      <w:pPr>
        <w:rPr>
          <w:color w:val="000000"/>
        </w:rPr>
      </w:pPr>
    </w:p>
    <w:p w:rsidR="005735B4" w:rsidRDefault="005735B4" w:rsidP="005735B4">
      <w:pPr>
        <w:rPr>
          <w:color w:val="000000"/>
        </w:rPr>
      </w:pPr>
      <w:r>
        <w:rPr>
          <w:color w:val="000000"/>
        </w:rPr>
        <w:t xml:space="preserve">4.  </w:t>
      </w:r>
      <w:r>
        <w:rPr>
          <w:b/>
          <w:color w:val="000000"/>
        </w:rPr>
        <w:t>AFTER-ACTION REVIEW</w:t>
      </w:r>
      <w:r>
        <w:rPr>
          <w:color w:val="000000"/>
        </w:rPr>
        <w:t>:</w:t>
      </w:r>
      <w:r>
        <w:rPr>
          <w:color w:val="000000"/>
        </w:rPr>
        <w:tab/>
        <w:t>An AAR will be conducted for all tables.  At a minimum, it should establish what happened, determine what was right or wrong with what happened, and determine how the task should be done differently the next time.  Unsatisfactory performance by any individual or unit should be noted.</w:t>
      </w:r>
    </w:p>
    <w:bookmarkEnd w:id="12"/>
    <w:bookmarkEnd w:id="13"/>
    <w:p w:rsidR="005735B4" w:rsidRDefault="005735B4" w:rsidP="005735B4"/>
    <w:p w:rsidR="00067D8C" w:rsidRDefault="00067D8C">
      <w:pPr>
        <w:rPr>
          <w:b/>
          <w:color w:val="000000"/>
        </w:rPr>
      </w:pPr>
      <w:r>
        <w:rPr>
          <w:b/>
          <w:color w:val="000000"/>
        </w:rPr>
        <w:br w:type="page"/>
      </w:r>
    </w:p>
    <w:p w:rsidR="005735B4" w:rsidRDefault="00635956" w:rsidP="005735B4">
      <w:pPr>
        <w:pStyle w:val="BodyText"/>
        <w:rPr>
          <w:b/>
          <w:color w:val="000000"/>
        </w:rPr>
      </w:pPr>
      <w:bookmarkStart w:id="14" w:name="OLE_LINK11"/>
      <w:bookmarkStart w:id="15" w:name="OLE_LINK12"/>
      <w:r>
        <w:rPr>
          <w:b/>
          <w:color w:val="000000"/>
        </w:rPr>
        <w:lastRenderedPageBreak/>
        <w:t xml:space="preserve">ANNEX </w:t>
      </w:r>
      <w:proofErr w:type="gramStart"/>
      <w:r w:rsidR="00331DCB">
        <w:rPr>
          <w:b/>
          <w:color w:val="000000"/>
        </w:rPr>
        <w:t>G</w:t>
      </w:r>
      <w:r w:rsidR="005735B4">
        <w:rPr>
          <w:b/>
          <w:color w:val="000000"/>
        </w:rPr>
        <w:t xml:space="preserve">  ---</w:t>
      </w:r>
      <w:proofErr w:type="gramEnd"/>
      <w:r w:rsidR="005735B4">
        <w:rPr>
          <w:b/>
          <w:color w:val="000000"/>
        </w:rPr>
        <w:t xml:space="preserve"> Safety</w:t>
      </w:r>
    </w:p>
    <w:p w:rsidR="005735B4" w:rsidRDefault="005735B4" w:rsidP="005735B4">
      <w:pPr>
        <w:tabs>
          <w:tab w:val="left" w:pos="720"/>
          <w:tab w:val="left" w:pos="1440"/>
          <w:tab w:val="left" w:pos="2160"/>
          <w:tab w:val="left" w:pos="2880"/>
          <w:tab w:val="left" w:pos="3600"/>
          <w:tab w:val="left" w:pos="4320"/>
          <w:tab w:val="left" w:pos="5040"/>
          <w:tab w:val="left" w:pos="5760"/>
          <w:tab w:val="left" w:pos="6480"/>
        </w:tabs>
        <w:suppressAutoHyphens/>
        <w:rPr>
          <w:color w:val="000000"/>
        </w:rPr>
      </w:pPr>
    </w:p>
    <w:p w:rsidR="005735B4" w:rsidRDefault="005735B4" w:rsidP="005735B4">
      <w:pPr>
        <w:tabs>
          <w:tab w:val="left" w:pos="360"/>
          <w:tab w:val="left" w:pos="1080"/>
          <w:tab w:val="left" w:pos="1440"/>
        </w:tabs>
        <w:rPr>
          <w:color w:val="000000"/>
        </w:rPr>
      </w:pPr>
      <w:r>
        <w:rPr>
          <w:color w:val="000000"/>
        </w:rPr>
        <w:t xml:space="preserve">REFERENCES:  </w:t>
      </w:r>
      <w:r>
        <w:rPr>
          <w:color w:val="000000"/>
        </w:rPr>
        <w:tab/>
      </w:r>
      <w:r>
        <w:rPr>
          <w:color w:val="000000"/>
        </w:rPr>
        <w:tab/>
        <w:t>AR 350-40, Range Operations, Procedures, and Policies, 1 July 1993.</w:t>
      </w:r>
    </w:p>
    <w:p w:rsidR="005735B4" w:rsidRDefault="005735B4" w:rsidP="005735B4">
      <w:pPr>
        <w:tabs>
          <w:tab w:val="left" w:pos="360"/>
          <w:tab w:val="left" w:pos="720"/>
          <w:tab w:val="left" w:pos="1080"/>
          <w:tab w:val="left" w:pos="1440"/>
        </w:tabs>
        <w:rPr>
          <w:color w:val="000000"/>
        </w:rPr>
      </w:pPr>
      <w:r>
        <w:rPr>
          <w:color w:val="000000"/>
        </w:rPr>
        <w:tab/>
      </w:r>
      <w:r>
        <w:rPr>
          <w:color w:val="000000"/>
        </w:rPr>
        <w:tab/>
      </w:r>
      <w:r>
        <w:rPr>
          <w:color w:val="000000"/>
        </w:rPr>
        <w:tab/>
      </w:r>
      <w:r>
        <w:rPr>
          <w:color w:val="000000"/>
        </w:rPr>
        <w:tab/>
      </w:r>
      <w:r>
        <w:rPr>
          <w:color w:val="000000"/>
        </w:rPr>
        <w:tab/>
      </w:r>
      <w:r>
        <w:rPr>
          <w:color w:val="000000"/>
        </w:rPr>
        <w:tab/>
        <w:t>AR 385-10, Army Safety Program</w:t>
      </w:r>
    </w:p>
    <w:p w:rsidR="005735B4" w:rsidRDefault="005735B4" w:rsidP="005735B4">
      <w:pPr>
        <w:tabs>
          <w:tab w:val="left" w:pos="360"/>
          <w:tab w:val="left" w:pos="720"/>
          <w:tab w:val="left" w:pos="1080"/>
          <w:tab w:val="left" w:pos="1440"/>
        </w:tabs>
        <w:rPr>
          <w:color w:val="000000"/>
        </w:rPr>
      </w:pPr>
      <w:r>
        <w:rPr>
          <w:color w:val="000000"/>
        </w:rPr>
        <w:tab/>
      </w:r>
      <w:r>
        <w:rPr>
          <w:color w:val="000000"/>
        </w:rPr>
        <w:tab/>
      </w:r>
      <w:r>
        <w:rPr>
          <w:color w:val="000000"/>
        </w:rPr>
        <w:tab/>
      </w:r>
      <w:r>
        <w:rPr>
          <w:color w:val="000000"/>
        </w:rPr>
        <w:tab/>
      </w:r>
      <w:r>
        <w:rPr>
          <w:color w:val="000000"/>
        </w:rPr>
        <w:tab/>
      </w:r>
      <w:r>
        <w:rPr>
          <w:color w:val="000000"/>
        </w:rPr>
        <w:tab/>
        <w:t>AR 385-64, Ammunition and Explosive Safety Standard</w:t>
      </w:r>
    </w:p>
    <w:p w:rsidR="005735B4" w:rsidRDefault="005735B4" w:rsidP="005735B4">
      <w:pPr>
        <w:ind w:left="1728" w:firstLine="432"/>
      </w:pPr>
      <w:r>
        <w:t>DA Pamphlet 350-38 Standards in Weapons Training (STRAC)</w:t>
      </w:r>
    </w:p>
    <w:p w:rsidR="005735B4" w:rsidRDefault="005735B4" w:rsidP="0013491D">
      <w:pPr>
        <w:numPr>
          <w:ilvl w:val="0"/>
          <w:numId w:val="54"/>
        </w:numPr>
        <w:rPr>
          <w:color w:val="000000"/>
        </w:rPr>
      </w:pPr>
      <w:r>
        <w:rPr>
          <w:b/>
          <w:color w:val="000000"/>
        </w:rPr>
        <w:t>General</w:t>
      </w:r>
      <w:r>
        <w:rPr>
          <w:color w:val="000000"/>
        </w:rPr>
        <w:t xml:space="preserve"> </w:t>
      </w:r>
    </w:p>
    <w:p w:rsidR="005735B4" w:rsidRDefault="005735B4" w:rsidP="005735B4">
      <w:pPr>
        <w:ind w:firstLine="432"/>
        <w:rPr>
          <w:color w:val="000000"/>
        </w:rPr>
      </w:pPr>
    </w:p>
    <w:p w:rsidR="005735B4" w:rsidRDefault="005735B4" w:rsidP="0013491D">
      <w:pPr>
        <w:numPr>
          <w:ilvl w:val="0"/>
          <w:numId w:val="55"/>
        </w:numPr>
        <w:rPr>
          <w:color w:val="000000"/>
        </w:rPr>
      </w:pPr>
      <w:r>
        <w:rPr>
          <w:color w:val="000000"/>
        </w:rPr>
        <w:t>This chapter provides safety procedures, restrictions, and requirements for conducting training at all ranges.  Commanders of units using range and training facilities are responsible for complying with applicable safety requirements specified in AR 385</w:t>
      </w:r>
      <w:r>
        <w:rPr>
          <w:color w:val="000000"/>
        </w:rPr>
        <w:noBreakHyphen/>
        <w:t>62 and AR 385</w:t>
      </w:r>
      <w:r>
        <w:rPr>
          <w:color w:val="000000"/>
        </w:rPr>
        <w:noBreakHyphen/>
        <w:t>63.  Officers and noncommissioned officers will be familiar with AR 385</w:t>
      </w:r>
      <w:r>
        <w:rPr>
          <w:color w:val="000000"/>
        </w:rPr>
        <w:noBreakHyphen/>
        <w:t>62, AR 385</w:t>
      </w:r>
      <w:r>
        <w:rPr>
          <w:color w:val="000000"/>
        </w:rPr>
        <w:noBreakHyphen/>
        <w:t xml:space="preserve">63, applicable post regulations and policies, and this GUNSOP before using any range training facilities. </w:t>
      </w:r>
    </w:p>
    <w:p w:rsidR="005735B4" w:rsidRDefault="005735B4" w:rsidP="005735B4">
      <w:pPr>
        <w:ind w:left="432"/>
        <w:rPr>
          <w:color w:val="000000"/>
        </w:rPr>
      </w:pPr>
    </w:p>
    <w:p w:rsidR="005735B4" w:rsidRDefault="005735B4" w:rsidP="0013491D">
      <w:pPr>
        <w:numPr>
          <w:ilvl w:val="0"/>
          <w:numId w:val="55"/>
        </w:numPr>
        <w:rPr>
          <w:color w:val="000000"/>
        </w:rPr>
      </w:pPr>
      <w:r>
        <w:rPr>
          <w:color w:val="000000"/>
        </w:rPr>
        <w:t xml:space="preserve">All ranges are considered dangerous 24 hours a day.  Personnel or units will not enter training areas (TAs) or ranges without </w:t>
      </w:r>
      <w:proofErr w:type="spellStart"/>
      <w:r>
        <w:rPr>
          <w:color w:val="000000"/>
        </w:rPr>
        <w:t>o</w:t>
      </w:r>
      <w:r w:rsidR="006C6C78">
        <w:rPr>
          <w:color w:val="000000"/>
        </w:rPr>
        <w:t>GT</w:t>
      </w:r>
      <w:r>
        <w:rPr>
          <w:color w:val="000000"/>
        </w:rPr>
        <w:t>aining</w:t>
      </w:r>
      <w:proofErr w:type="spellEnd"/>
      <w:r>
        <w:rPr>
          <w:color w:val="000000"/>
        </w:rPr>
        <w:t xml:space="preserve"> clearance from range control.  Units are encouraged to conduct a joint inspection with range control personnel to detect safety issues (UXO, etc.) and preclude unexpected clearance requirements (e.g., the police of another unit's trash).  Units that leave training areas in an untidy condition will be required to redeploy to clean those areas.</w:t>
      </w:r>
    </w:p>
    <w:p w:rsidR="005735B4" w:rsidRDefault="005735B4" w:rsidP="005735B4">
      <w:pPr>
        <w:tabs>
          <w:tab w:val="left" w:pos="720"/>
          <w:tab w:val="left" w:pos="1440"/>
          <w:tab w:val="left" w:pos="2160"/>
          <w:tab w:val="left" w:pos="2880"/>
          <w:tab w:val="left" w:pos="3600"/>
          <w:tab w:val="left" w:pos="4320"/>
          <w:tab w:val="left" w:pos="5040"/>
          <w:tab w:val="left" w:pos="5760"/>
          <w:tab w:val="left" w:pos="6480"/>
        </w:tabs>
        <w:suppressAutoHyphens/>
        <w:rPr>
          <w:color w:val="000000"/>
        </w:rPr>
      </w:pPr>
    </w:p>
    <w:p w:rsidR="005735B4" w:rsidRDefault="005735B4" w:rsidP="005735B4">
      <w:p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Pr>
          <w:color w:val="000000"/>
        </w:rPr>
        <w:t xml:space="preserve">2.  </w:t>
      </w:r>
      <w:r>
        <w:rPr>
          <w:color w:val="000000"/>
        </w:rPr>
        <w:tab/>
      </w:r>
      <w:r>
        <w:rPr>
          <w:b/>
          <w:color w:val="000000"/>
        </w:rPr>
        <w:t>Planning</w:t>
      </w:r>
    </w:p>
    <w:p w:rsidR="005735B4" w:rsidRDefault="005735B4" w:rsidP="005735B4">
      <w:pPr>
        <w:tabs>
          <w:tab w:val="left" w:pos="720"/>
          <w:tab w:val="left" w:pos="1440"/>
          <w:tab w:val="left" w:pos="2160"/>
          <w:tab w:val="left" w:pos="2880"/>
          <w:tab w:val="left" w:pos="3600"/>
          <w:tab w:val="left" w:pos="4320"/>
          <w:tab w:val="left" w:pos="5040"/>
          <w:tab w:val="left" w:pos="5760"/>
          <w:tab w:val="left" w:pos="6480"/>
        </w:tabs>
        <w:suppressAutoHyphens/>
        <w:rPr>
          <w:color w:val="000000"/>
        </w:rPr>
      </w:pPr>
    </w:p>
    <w:p w:rsidR="005735B4" w:rsidRDefault="005735B4" w:rsidP="0013491D">
      <w:pPr>
        <w:numPr>
          <w:ilvl w:val="0"/>
          <w:numId w:val="56"/>
        </w:numPr>
        <w:rPr>
          <w:color w:val="000000"/>
        </w:rPr>
      </w:pPr>
      <w:r>
        <w:rPr>
          <w:color w:val="000000"/>
        </w:rPr>
        <w:t>Range safety b</w:t>
      </w:r>
      <w:r w:rsidR="00916338">
        <w:rPr>
          <w:color w:val="000000"/>
        </w:rPr>
        <w:t>egins with designing safe range</w:t>
      </w:r>
      <w:r>
        <w:rPr>
          <w:color w:val="000000"/>
        </w:rPr>
        <w:t xml:space="preserve"> Scenarios that meet the commander's training objectives.  The two primary tools for designing safe ranges are the "shot sheet" and the Surface Danger Area Diagram (SDAD).  The SDAD must be posted on a map in the tower of all live-fire ranges. </w:t>
      </w:r>
    </w:p>
    <w:p w:rsidR="005735B4" w:rsidRDefault="005735B4" w:rsidP="005735B4">
      <w:pPr>
        <w:ind w:left="432"/>
        <w:rPr>
          <w:color w:val="000000"/>
        </w:rPr>
      </w:pPr>
    </w:p>
    <w:p w:rsidR="005735B4" w:rsidRDefault="005735B4" w:rsidP="0013491D">
      <w:pPr>
        <w:numPr>
          <w:ilvl w:val="0"/>
          <w:numId w:val="56"/>
        </w:numPr>
        <w:rPr>
          <w:color w:val="000000"/>
        </w:rPr>
      </w:pPr>
      <w:r>
        <w:rPr>
          <w:color w:val="000000"/>
        </w:rPr>
        <w:t xml:space="preserve">The "shot sheet" provides a written picture of each engagement that will be fired.  It describes the weapon system, targets, timing, location of weapon/target, and ammunition.  It provides the range OIC/Safety and Range Control safety officer the information necessary to confirm that each planned engagement can be safely fired and is within the capabilities of weapons, ammunition, and </w:t>
      </w:r>
      <w:proofErr w:type="spellStart"/>
      <w:r>
        <w:rPr>
          <w:color w:val="000000"/>
        </w:rPr>
        <w:t>targetry</w:t>
      </w:r>
      <w:proofErr w:type="spellEnd"/>
      <w:r>
        <w:rPr>
          <w:color w:val="000000"/>
        </w:rPr>
        <w:t>.</w:t>
      </w:r>
    </w:p>
    <w:p w:rsidR="005735B4" w:rsidRDefault="005735B4" w:rsidP="005735B4">
      <w:pPr>
        <w:rPr>
          <w:color w:val="000000"/>
        </w:rPr>
      </w:pPr>
    </w:p>
    <w:p w:rsidR="005735B4" w:rsidRDefault="005735B4" w:rsidP="0013491D">
      <w:pPr>
        <w:numPr>
          <w:ilvl w:val="0"/>
          <w:numId w:val="56"/>
        </w:numPr>
        <w:rPr>
          <w:color w:val="000000"/>
        </w:rPr>
      </w:pPr>
      <w:r>
        <w:rPr>
          <w:color w:val="000000"/>
        </w:rPr>
        <w:t>The SDAD is an overlay that demonstrates that each engagement can be fired safely.  The SDAD includes a safety fan for each weapon system, by ammunition type, from each firing point, line, or box, and includes every target.  The SDAD provides the range OIC/Safety Officer and Range Control Safety the information necessary to confirm that each planned engagement can be fired safely.</w:t>
      </w:r>
    </w:p>
    <w:p w:rsidR="005735B4" w:rsidRDefault="005735B4" w:rsidP="005735B4">
      <w:pPr>
        <w:rPr>
          <w:color w:val="000000"/>
        </w:rPr>
      </w:pPr>
    </w:p>
    <w:p w:rsidR="005735B4" w:rsidRDefault="005735B4" w:rsidP="0013491D">
      <w:pPr>
        <w:numPr>
          <w:ilvl w:val="0"/>
          <w:numId w:val="56"/>
        </w:numPr>
        <w:rPr>
          <w:color w:val="000000"/>
        </w:rPr>
      </w:pPr>
      <w:r>
        <w:rPr>
          <w:color w:val="000000"/>
        </w:rPr>
        <w:t xml:space="preserve">The Regimental chain of command will approve the shot sheet and SDAD prior to sending the packet to range control for approval.  The Regimental RS3 will staff all qualification </w:t>
      </w:r>
      <w:r w:rsidR="00916338">
        <w:rPr>
          <w:color w:val="000000"/>
        </w:rPr>
        <w:t>Scenarios</w:t>
      </w:r>
      <w:r>
        <w:rPr>
          <w:color w:val="000000"/>
        </w:rPr>
        <w:t xml:space="preserve"> (</w:t>
      </w:r>
      <w:r w:rsidR="00220B7D">
        <w:rPr>
          <w:color w:val="000000"/>
        </w:rPr>
        <w:t>GT VI</w:t>
      </w:r>
      <w:r>
        <w:rPr>
          <w:color w:val="000000"/>
        </w:rPr>
        <w:t xml:space="preserve">, </w:t>
      </w:r>
      <w:r w:rsidR="006C6C78">
        <w:rPr>
          <w:color w:val="000000"/>
        </w:rPr>
        <w:t>GT</w:t>
      </w:r>
      <w:r>
        <w:rPr>
          <w:color w:val="000000"/>
        </w:rPr>
        <w:t xml:space="preserve"> X, and TT XII).  Submissions must be made by G</w:t>
      </w:r>
      <w:r>
        <w:rPr>
          <w:color w:val="000000"/>
        </w:rPr>
        <w:noBreakHyphen/>
        <w:t xml:space="preserve">45 to ensure they are approved in time for scheduled execution.  The alternative is to use an-off-the shelf Scenario, which is current and already approved by post Range Control.  Advice on approved </w:t>
      </w:r>
      <w:r w:rsidR="00916338">
        <w:rPr>
          <w:color w:val="000000"/>
        </w:rPr>
        <w:t>Scenarios</w:t>
      </w:r>
      <w:r>
        <w:rPr>
          <w:color w:val="000000"/>
        </w:rPr>
        <w:t xml:space="preserve"> can be </w:t>
      </w:r>
      <w:proofErr w:type="spellStart"/>
      <w:r>
        <w:rPr>
          <w:color w:val="000000"/>
        </w:rPr>
        <w:t>o</w:t>
      </w:r>
      <w:r w:rsidR="006C6C78">
        <w:rPr>
          <w:color w:val="000000"/>
        </w:rPr>
        <w:t>GT</w:t>
      </w:r>
      <w:r>
        <w:rPr>
          <w:color w:val="000000"/>
        </w:rPr>
        <w:t>ained</w:t>
      </w:r>
      <w:proofErr w:type="spellEnd"/>
      <w:r>
        <w:rPr>
          <w:color w:val="000000"/>
        </w:rPr>
        <w:t xml:space="preserve"> from the Regimental master </w:t>
      </w:r>
      <w:r>
        <w:rPr>
          <w:color w:val="000000"/>
        </w:rPr>
        <w:lastRenderedPageBreak/>
        <w:t>gunners, or at range control.  If new Scenarios are written, the   Scenario shot sheets and SDAD must be reviewed and briefed at the G</w:t>
      </w:r>
      <w:r>
        <w:rPr>
          <w:color w:val="000000"/>
        </w:rPr>
        <w:noBreakHyphen/>
        <w:t>360 brief to the RCO and RS3.</w:t>
      </w:r>
    </w:p>
    <w:p w:rsidR="005735B4" w:rsidRDefault="005735B4" w:rsidP="005735B4">
      <w:pPr>
        <w:tabs>
          <w:tab w:val="left" w:pos="720"/>
          <w:tab w:val="left" w:pos="1440"/>
          <w:tab w:val="left" w:pos="2160"/>
          <w:tab w:val="left" w:pos="2880"/>
          <w:tab w:val="left" w:pos="3600"/>
          <w:tab w:val="left" w:pos="4320"/>
          <w:tab w:val="left" w:pos="5040"/>
          <w:tab w:val="left" w:pos="5760"/>
          <w:tab w:val="left" w:pos="6480"/>
        </w:tabs>
        <w:suppressAutoHyphens/>
        <w:rPr>
          <w:color w:val="000000"/>
        </w:rPr>
      </w:pPr>
    </w:p>
    <w:p w:rsidR="005735B4" w:rsidRDefault="005735B4" w:rsidP="0013491D">
      <w:pPr>
        <w:numPr>
          <w:ilvl w:val="0"/>
          <w:numId w:val="58"/>
        </w:num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Pr>
          <w:color w:val="000000"/>
        </w:rPr>
        <w:t>Squadron commanders will approve shot sheets and SDAD for all ranges.</w:t>
      </w:r>
    </w:p>
    <w:p w:rsidR="005735B4" w:rsidRDefault="005735B4" w:rsidP="0013491D">
      <w:pPr>
        <w:numPr>
          <w:ilvl w:val="0"/>
          <w:numId w:val="58"/>
        </w:num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Pr>
          <w:color w:val="000000"/>
        </w:rPr>
        <w:t>Squadron commanders will review shot sheets and SDAD for all collective ranges beyond crew qualification i.e., section, platoon, and FCXs.</w:t>
      </w:r>
    </w:p>
    <w:p w:rsidR="005735B4" w:rsidRDefault="005735B4" w:rsidP="0013491D">
      <w:pPr>
        <w:numPr>
          <w:ilvl w:val="0"/>
          <w:numId w:val="58"/>
        </w:num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Pr>
          <w:color w:val="000000"/>
        </w:rPr>
        <w:t>OICs, RSOs, and safety officers will review and understand the SDAD before the range is placed in a "hot status."</w:t>
      </w:r>
    </w:p>
    <w:p w:rsidR="005735B4" w:rsidRDefault="005735B4" w:rsidP="0013491D">
      <w:pPr>
        <w:numPr>
          <w:ilvl w:val="0"/>
          <w:numId w:val="58"/>
        </w:num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Pr>
          <w:color w:val="000000"/>
        </w:rPr>
        <w:t xml:space="preserve">The CG is the final approving authority for M1A1 and CFV /IFV/BFV </w:t>
      </w:r>
      <w:r w:rsidR="00916338">
        <w:rPr>
          <w:color w:val="000000"/>
        </w:rPr>
        <w:t>Scenarios</w:t>
      </w:r>
      <w:r>
        <w:rPr>
          <w:color w:val="000000"/>
        </w:rPr>
        <w:t>, shot sheets, and SDAD, for qualification tables (T/T</w:t>
      </w:r>
      <w:r w:rsidR="000B28B1">
        <w:rPr>
          <w:color w:val="000000"/>
        </w:rPr>
        <w:t>GT VI</w:t>
      </w:r>
      <w:r>
        <w:rPr>
          <w:color w:val="000000"/>
        </w:rPr>
        <w:t xml:space="preserve">, </w:t>
      </w:r>
      <w:r w:rsidR="006C6C78">
        <w:rPr>
          <w:color w:val="000000"/>
        </w:rPr>
        <w:t>GT</w:t>
      </w:r>
      <w:r>
        <w:rPr>
          <w:color w:val="000000"/>
        </w:rPr>
        <w:t xml:space="preserve"> X TT XII).  The RCO and RS3 is the executive agent for conduct of gunnery, virtual and live.  Once briefed and approved at the G</w:t>
      </w:r>
      <w:r>
        <w:rPr>
          <w:color w:val="000000"/>
        </w:rPr>
        <w:noBreakHyphen/>
        <w:t>360/ pre AT Brief, the RCO and RS3 must approve all changes (changes will be submitted to the Regimental Master Gunner).</w:t>
      </w:r>
    </w:p>
    <w:p w:rsidR="005735B4" w:rsidRDefault="005735B4" w:rsidP="0013491D">
      <w:pPr>
        <w:numPr>
          <w:ilvl w:val="0"/>
          <w:numId w:val="58"/>
        </w:num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Pr>
          <w:color w:val="000000"/>
        </w:rPr>
        <w:t xml:space="preserve">The RS3 provides direct oversight for the 278th ACR in all matters regarding range safety.  Squadron/Troop commanders have command oversight on the conduct of all ranges for safety.  Particular areas of emphasis are range operations and the proofing of all Scenarios involving more than one firing vehicle and/or dismounted maneuver.  Squadrons are responsible for scheduling a time when the RS3 and the firing-unit chain of command can conduct a range walk to safety the Scenario.  Furthermore, because the RS3 and Regimental Master Gunner see so many different Scenarios, he is available to lend his experience to assist commanders on any range safety or operations issues.  </w:t>
      </w:r>
    </w:p>
    <w:p w:rsidR="005735B4" w:rsidRDefault="005735B4" w:rsidP="0013491D">
      <w:pPr>
        <w:numPr>
          <w:ilvl w:val="0"/>
          <w:numId w:val="58"/>
        </w:num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Pr>
          <w:color w:val="000000"/>
        </w:rPr>
        <w:t>All tables must be risk assessed by range control before final approval.  Units are required to brief Deputy Range Control Officer or Range Safety Officer on their Scenarios to ensure the risk assessment meets all safety requirements.  Range control will specify the number of safety personnel required based on their risk assessment.</w:t>
      </w:r>
    </w:p>
    <w:p w:rsidR="005735B4" w:rsidRDefault="005735B4" w:rsidP="005735B4">
      <w:pPr>
        <w:tabs>
          <w:tab w:val="left" w:pos="720"/>
          <w:tab w:val="left" w:pos="1440"/>
          <w:tab w:val="left" w:pos="2160"/>
          <w:tab w:val="left" w:pos="2880"/>
          <w:tab w:val="left" w:pos="3600"/>
          <w:tab w:val="left" w:pos="4320"/>
          <w:tab w:val="left" w:pos="5040"/>
          <w:tab w:val="left" w:pos="5760"/>
          <w:tab w:val="left" w:pos="6480"/>
        </w:tabs>
        <w:suppressAutoHyphens/>
        <w:ind w:left="720"/>
        <w:rPr>
          <w:color w:val="000000"/>
        </w:rPr>
      </w:pPr>
    </w:p>
    <w:p w:rsidR="005735B4" w:rsidRDefault="005735B4" w:rsidP="005735B4">
      <w:p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Pr>
          <w:b/>
          <w:color w:val="000000"/>
        </w:rPr>
        <w:t xml:space="preserve">3.  COMMUNICATIONS. </w:t>
      </w:r>
      <w:r>
        <w:rPr>
          <w:color w:val="000000"/>
        </w:rPr>
        <w:t xml:space="preserve"> Communication between units and range control is essential to ensure safe operations within training areas/ranges.  </w:t>
      </w:r>
    </w:p>
    <w:p w:rsidR="005735B4" w:rsidRDefault="005735B4" w:rsidP="005735B4">
      <w:pPr>
        <w:tabs>
          <w:tab w:val="left" w:pos="720"/>
          <w:tab w:val="left" w:pos="1440"/>
          <w:tab w:val="left" w:pos="2160"/>
          <w:tab w:val="left" w:pos="2880"/>
          <w:tab w:val="left" w:pos="3600"/>
          <w:tab w:val="left" w:pos="4320"/>
          <w:tab w:val="left" w:pos="5040"/>
          <w:tab w:val="left" w:pos="5760"/>
          <w:tab w:val="left" w:pos="6480"/>
        </w:tabs>
        <w:suppressAutoHyphens/>
        <w:rPr>
          <w:color w:val="000000"/>
        </w:rPr>
      </w:pPr>
    </w:p>
    <w:p w:rsidR="005735B4" w:rsidRDefault="005735B4" w:rsidP="0013491D">
      <w:pPr>
        <w:numPr>
          <w:ilvl w:val="0"/>
          <w:numId w:val="57"/>
        </w:numPr>
        <w:tabs>
          <w:tab w:val="clear" w:pos="1440"/>
          <w:tab w:val="num" w:pos="1152"/>
          <w:tab w:val="left" w:pos="2160"/>
          <w:tab w:val="left" w:pos="2880"/>
          <w:tab w:val="left" w:pos="3600"/>
          <w:tab w:val="left" w:pos="4320"/>
          <w:tab w:val="left" w:pos="5040"/>
          <w:tab w:val="left" w:pos="5760"/>
          <w:tab w:val="left" w:pos="6480"/>
        </w:tabs>
        <w:suppressAutoHyphens/>
        <w:ind w:left="1152"/>
        <w:rPr>
          <w:color w:val="000000"/>
        </w:rPr>
      </w:pPr>
      <w:r>
        <w:rPr>
          <w:color w:val="000000"/>
        </w:rPr>
        <w:t>When occupying ranges, units must maintain direct FM communications with range control.  When in training areas, units must maintain a radio on the range control frequency or maintain communications with a headquarters that is continuously monitoring range control.  Range control must be able to contact units in the event of emergencies, weather warnings, or safety issues.</w:t>
      </w:r>
    </w:p>
    <w:p w:rsidR="005735B4" w:rsidRDefault="005735B4" w:rsidP="005735B4">
      <w:pPr>
        <w:tabs>
          <w:tab w:val="left" w:pos="2160"/>
          <w:tab w:val="left" w:pos="2880"/>
          <w:tab w:val="left" w:pos="3600"/>
          <w:tab w:val="left" w:pos="4320"/>
          <w:tab w:val="left" w:pos="5040"/>
          <w:tab w:val="left" w:pos="5760"/>
          <w:tab w:val="left" w:pos="6480"/>
        </w:tabs>
        <w:suppressAutoHyphens/>
        <w:ind w:left="432"/>
        <w:rPr>
          <w:color w:val="000000"/>
        </w:rPr>
      </w:pPr>
    </w:p>
    <w:p w:rsidR="005735B4" w:rsidRDefault="005735B4" w:rsidP="0013491D">
      <w:pPr>
        <w:numPr>
          <w:ilvl w:val="0"/>
          <w:numId w:val="57"/>
        </w:numPr>
        <w:tabs>
          <w:tab w:val="clear" w:pos="1440"/>
          <w:tab w:val="num" w:pos="1152"/>
          <w:tab w:val="left" w:pos="2160"/>
          <w:tab w:val="left" w:pos="2880"/>
          <w:tab w:val="left" w:pos="3600"/>
          <w:tab w:val="left" w:pos="4320"/>
          <w:tab w:val="left" w:pos="5040"/>
          <w:tab w:val="left" w:pos="5760"/>
          <w:tab w:val="left" w:pos="6480"/>
        </w:tabs>
        <w:suppressAutoHyphens/>
        <w:ind w:left="1152"/>
        <w:rPr>
          <w:color w:val="000000"/>
        </w:rPr>
      </w:pPr>
      <w:r>
        <w:rPr>
          <w:color w:val="000000"/>
        </w:rPr>
        <w:t>Range control operates the Range Safety Net 24 hours a day for controlling direct and indirect weapons firing.  Units will use the range name or firing point number as a call sign when contacting range control.</w:t>
      </w:r>
    </w:p>
    <w:p w:rsidR="005735B4" w:rsidRDefault="005735B4" w:rsidP="005735B4">
      <w:pPr>
        <w:tabs>
          <w:tab w:val="left" w:pos="2160"/>
          <w:tab w:val="left" w:pos="2880"/>
          <w:tab w:val="left" w:pos="3600"/>
          <w:tab w:val="left" w:pos="4320"/>
          <w:tab w:val="left" w:pos="5040"/>
          <w:tab w:val="left" w:pos="5760"/>
          <w:tab w:val="left" w:pos="6480"/>
        </w:tabs>
        <w:suppressAutoHyphens/>
        <w:rPr>
          <w:color w:val="000000"/>
        </w:rPr>
      </w:pPr>
    </w:p>
    <w:p w:rsidR="005735B4" w:rsidRDefault="005735B4" w:rsidP="0013491D">
      <w:pPr>
        <w:numPr>
          <w:ilvl w:val="0"/>
          <w:numId w:val="57"/>
        </w:numPr>
        <w:tabs>
          <w:tab w:val="clear" w:pos="1440"/>
          <w:tab w:val="num" w:pos="1152"/>
          <w:tab w:val="left" w:pos="2160"/>
          <w:tab w:val="left" w:pos="2880"/>
          <w:tab w:val="left" w:pos="3600"/>
          <w:tab w:val="left" w:pos="4320"/>
          <w:tab w:val="left" w:pos="5040"/>
          <w:tab w:val="left" w:pos="5760"/>
          <w:tab w:val="left" w:pos="6480"/>
        </w:tabs>
        <w:suppressAutoHyphens/>
        <w:ind w:left="1152"/>
        <w:rPr>
          <w:color w:val="000000"/>
        </w:rPr>
      </w:pPr>
      <w:r>
        <w:rPr>
          <w:color w:val="000000"/>
        </w:rPr>
        <w:t>Units will use SOI frequencies and call signs for internal communications on ranges.</w:t>
      </w:r>
    </w:p>
    <w:p w:rsidR="005735B4" w:rsidRDefault="005735B4" w:rsidP="005735B4">
      <w:pPr>
        <w:tabs>
          <w:tab w:val="left" w:pos="2160"/>
          <w:tab w:val="left" w:pos="2880"/>
          <w:tab w:val="left" w:pos="3600"/>
          <w:tab w:val="left" w:pos="4320"/>
          <w:tab w:val="left" w:pos="5040"/>
          <w:tab w:val="left" w:pos="5760"/>
          <w:tab w:val="left" w:pos="6480"/>
        </w:tabs>
        <w:suppressAutoHyphens/>
        <w:rPr>
          <w:color w:val="000000"/>
        </w:rPr>
      </w:pPr>
    </w:p>
    <w:p w:rsidR="005735B4" w:rsidRDefault="005735B4" w:rsidP="0013491D">
      <w:pPr>
        <w:numPr>
          <w:ilvl w:val="0"/>
          <w:numId w:val="57"/>
        </w:numPr>
        <w:tabs>
          <w:tab w:val="clear" w:pos="1440"/>
          <w:tab w:val="num" w:pos="1152"/>
          <w:tab w:val="left" w:pos="2160"/>
          <w:tab w:val="left" w:pos="2880"/>
          <w:tab w:val="left" w:pos="3600"/>
          <w:tab w:val="left" w:pos="4320"/>
          <w:tab w:val="left" w:pos="5040"/>
          <w:tab w:val="left" w:pos="5760"/>
          <w:tab w:val="left" w:pos="6480"/>
        </w:tabs>
        <w:suppressAutoHyphens/>
        <w:ind w:left="1152"/>
        <w:rPr>
          <w:color w:val="000000"/>
        </w:rPr>
      </w:pPr>
      <w:r>
        <w:rPr>
          <w:color w:val="000000"/>
        </w:rPr>
        <w:t>All communications will be conducted IAW prescribed RTO and post procedures.  The following transmissions are required during range operations on any installation.</w:t>
      </w:r>
    </w:p>
    <w:p w:rsidR="005735B4" w:rsidRDefault="005735B4" w:rsidP="005735B4"/>
    <w:p w:rsidR="005735B4" w:rsidRDefault="005735B4" w:rsidP="005735B4">
      <w:p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Pr>
          <w:color w:val="000000"/>
        </w:rPr>
        <w:lastRenderedPageBreak/>
        <w:tab/>
        <w:t>(1)  Permission to "Occupy" a scheduled facility.</w:t>
      </w:r>
    </w:p>
    <w:p w:rsidR="005735B4" w:rsidRDefault="005735B4" w:rsidP="005735B4">
      <w:p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Pr>
          <w:color w:val="000000"/>
        </w:rPr>
        <w:tab/>
      </w:r>
      <w:r>
        <w:rPr>
          <w:color w:val="000000"/>
        </w:rPr>
        <w:tab/>
        <w:t>(2)  Permission to go "Wet" on a facility.</w:t>
      </w:r>
    </w:p>
    <w:p w:rsidR="005735B4" w:rsidRDefault="005735B4" w:rsidP="005735B4">
      <w:p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Pr>
          <w:color w:val="000000"/>
        </w:rPr>
        <w:tab/>
      </w:r>
      <w:r>
        <w:rPr>
          <w:color w:val="000000"/>
        </w:rPr>
        <w:tab/>
        <w:t>(3)  Permission to go to a "Dry" status.</w:t>
      </w:r>
    </w:p>
    <w:p w:rsidR="005735B4" w:rsidRDefault="005735B4" w:rsidP="005735B4">
      <w:p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Pr>
          <w:color w:val="000000"/>
        </w:rPr>
        <w:tab/>
      </w:r>
      <w:r>
        <w:rPr>
          <w:color w:val="000000"/>
        </w:rPr>
        <w:tab/>
        <w:t>(4)  Permission to "Clear" a facility.</w:t>
      </w:r>
    </w:p>
    <w:p w:rsidR="005735B4" w:rsidRDefault="005735B4" w:rsidP="005735B4">
      <w:p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Pr>
          <w:color w:val="000000"/>
        </w:rPr>
        <w:tab/>
      </w:r>
      <w:r>
        <w:rPr>
          <w:color w:val="000000"/>
        </w:rPr>
        <w:tab/>
        <w:t xml:space="preserve">(5)  Permission to "Enter </w:t>
      </w:r>
      <w:proofErr w:type="gramStart"/>
      <w:r>
        <w:rPr>
          <w:color w:val="000000"/>
        </w:rPr>
        <w:t>Down</w:t>
      </w:r>
      <w:proofErr w:type="gramEnd"/>
      <w:r>
        <w:rPr>
          <w:color w:val="000000"/>
        </w:rPr>
        <w:t xml:space="preserve"> Range Area" of a range.</w:t>
      </w:r>
    </w:p>
    <w:p w:rsidR="005735B4" w:rsidRDefault="005735B4" w:rsidP="005735B4">
      <w:p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Pr>
          <w:color w:val="000000"/>
        </w:rPr>
        <w:tab/>
      </w:r>
      <w:r>
        <w:rPr>
          <w:color w:val="000000"/>
        </w:rPr>
        <w:tab/>
        <w:t>(6)  Permission to go to a "Guard" status.</w:t>
      </w:r>
    </w:p>
    <w:p w:rsidR="005735B4" w:rsidRDefault="005735B4" w:rsidP="005735B4">
      <w:pPr>
        <w:tabs>
          <w:tab w:val="left" w:pos="720"/>
          <w:tab w:val="left" w:pos="1440"/>
          <w:tab w:val="left" w:pos="2160"/>
          <w:tab w:val="left" w:pos="2880"/>
          <w:tab w:val="left" w:pos="3600"/>
          <w:tab w:val="left" w:pos="4320"/>
          <w:tab w:val="left" w:pos="5040"/>
          <w:tab w:val="left" w:pos="5760"/>
          <w:tab w:val="left" w:pos="6480"/>
        </w:tabs>
        <w:suppressAutoHyphens/>
        <w:rPr>
          <w:color w:val="000000"/>
        </w:rPr>
      </w:pPr>
    </w:p>
    <w:p w:rsidR="005735B4" w:rsidRDefault="005735B4" w:rsidP="005735B4">
      <w:p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sidRPr="00095DB6">
        <w:rPr>
          <w:b/>
          <w:color w:val="000000"/>
        </w:rPr>
        <w:t>4. Crew Evacuation Drills</w:t>
      </w:r>
      <w:r>
        <w:rPr>
          <w:color w:val="000000"/>
        </w:rPr>
        <w:t xml:space="preserve"> -- In addition to the prescribed tasks, add Crew Rollover Drill and Crew Evacuation Drill for CFV /IFV/BFV and Tank for the </w:t>
      </w:r>
      <w:r w:rsidR="006C6C78">
        <w:rPr>
          <w:color w:val="000000"/>
        </w:rPr>
        <w:t>GST</w:t>
      </w:r>
      <w:r>
        <w:rPr>
          <w:color w:val="000000"/>
        </w:rPr>
        <w:t xml:space="preserve"> and </w:t>
      </w:r>
      <w:r w:rsidR="009C3B1C">
        <w:rPr>
          <w:color w:val="000000"/>
        </w:rPr>
        <w:t>GST</w:t>
      </w:r>
      <w:r>
        <w:rPr>
          <w:color w:val="000000"/>
        </w:rPr>
        <w:t xml:space="preserve"> respectively.</w:t>
      </w:r>
    </w:p>
    <w:p w:rsidR="005735B4" w:rsidRDefault="005735B4" w:rsidP="005735B4">
      <w:pPr>
        <w:tabs>
          <w:tab w:val="left" w:pos="720"/>
          <w:tab w:val="left" w:pos="1440"/>
          <w:tab w:val="left" w:pos="2160"/>
          <w:tab w:val="left" w:pos="2880"/>
          <w:tab w:val="left" w:pos="3600"/>
          <w:tab w:val="left" w:pos="4320"/>
          <w:tab w:val="left" w:pos="5040"/>
          <w:tab w:val="left" w:pos="5760"/>
          <w:tab w:val="left" w:pos="6480"/>
        </w:tabs>
        <w:suppressAutoHyphens/>
        <w:rPr>
          <w:color w:val="000000"/>
        </w:rPr>
      </w:pPr>
    </w:p>
    <w:p w:rsidR="005735B4" w:rsidRDefault="005735B4" w:rsidP="005735B4">
      <w:p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sidRPr="00095DB6">
        <w:rPr>
          <w:b/>
          <w:color w:val="000000"/>
        </w:rPr>
        <w:t>5.</w:t>
      </w:r>
      <w:r>
        <w:rPr>
          <w:color w:val="000000"/>
        </w:rPr>
        <w:t xml:space="preserve">  </w:t>
      </w:r>
      <w:r>
        <w:rPr>
          <w:b/>
          <w:color w:val="000000"/>
        </w:rPr>
        <w:t>Privately Owned Vehicles</w:t>
      </w:r>
      <w:r>
        <w:rPr>
          <w:color w:val="000000"/>
        </w:rPr>
        <w:t xml:space="preserve"> (POVs).  POVs are not allowed on ranges or in training areas unless a special pass has been issued by range control.</w:t>
      </w:r>
    </w:p>
    <w:p w:rsidR="005735B4" w:rsidRDefault="005735B4" w:rsidP="005735B4">
      <w:pPr>
        <w:tabs>
          <w:tab w:val="left" w:pos="720"/>
          <w:tab w:val="left" w:pos="1440"/>
          <w:tab w:val="left" w:pos="2160"/>
          <w:tab w:val="left" w:pos="2880"/>
          <w:tab w:val="left" w:pos="3600"/>
          <w:tab w:val="left" w:pos="4320"/>
          <w:tab w:val="left" w:pos="5040"/>
          <w:tab w:val="left" w:pos="5760"/>
          <w:tab w:val="left" w:pos="6480"/>
        </w:tabs>
        <w:suppressAutoHyphens/>
        <w:rPr>
          <w:color w:val="000000"/>
        </w:rPr>
      </w:pPr>
    </w:p>
    <w:p w:rsidR="005735B4" w:rsidRDefault="005735B4" w:rsidP="005735B4">
      <w:p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sidRPr="00095DB6">
        <w:rPr>
          <w:b/>
          <w:color w:val="000000"/>
        </w:rPr>
        <w:t>6.</w:t>
      </w:r>
      <w:r>
        <w:rPr>
          <w:color w:val="000000"/>
        </w:rPr>
        <w:t xml:space="preserve">  </w:t>
      </w:r>
      <w:r>
        <w:rPr>
          <w:b/>
          <w:color w:val="000000"/>
        </w:rPr>
        <w:t>Limit Markers and Flak Jackets</w:t>
      </w:r>
      <w:r>
        <w:rPr>
          <w:color w:val="000000"/>
        </w:rPr>
        <w:t>.</w:t>
      </w:r>
    </w:p>
    <w:p w:rsidR="005735B4" w:rsidRDefault="005735B4" w:rsidP="005735B4">
      <w:pPr>
        <w:tabs>
          <w:tab w:val="left" w:pos="720"/>
          <w:tab w:val="left" w:pos="1440"/>
          <w:tab w:val="left" w:pos="2160"/>
          <w:tab w:val="left" w:pos="2880"/>
          <w:tab w:val="left" w:pos="3600"/>
          <w:tab w:val="left" w:pos="4320"/>
          <w:tab w:val="left" w:pos="5040"/>
          <w:tab w:val="left" w:pos="5760"/>
          <w:tab w:val="left" w:pos="6480"/>
        </w:tabs>
        <w:suppressAutoHyphens/>
        <w:rPr>
          <w:color w:val="000000"/>
        </w:rPr>
      </w:pPr>
    </w:p>
    <w:p w:rsidR="005735B4" w:rsidRDefault="005735B4" w:rsidP="0013491D">
      <w:pPr>
        <w:numPr>
          <w:ilvl w:val="0"/>
          <w:numId w:val="59"/>
        </w:numPr>
        <w:tabs>
          <w:tab w:val="clear" w:pos="1440"/>
          <w:tab w:val="num" w:pos="1152"/>
          <w:tab w:val="left" w:pos="2160"/>
          <w:tab w:val="left" w:pos="2880"/>
          <w:tab w:val="left" w:pos="3600"/>
          <w:tab w:val="left" w:pos="4320"/>
          <w:tab w:val="left" w:pos="5040"/>
          <w:tab w:val="left" w:pos="5760"/>
          <w:tab w:val="left" w:pos="6480"/>
        </w:tabs>
        <w:suppressAutoHyphens/>
        <w:ind w:left="1152"/>
        <w:rPr>
          <w:color w:val="000000"/>
        </w:rPr>
      </w:pPr>
      <w:r>
        <w:rPr>
          <w:color w:val="000000"/>
        </w:rPr>
        <w:t xml:space="preserve">NTC Stakes.  Vehicle or section stakes (NTC Stakes) are required at all deliberate defensive firing positions.  A deliberate position is one where the crew is given the time to establish the defense.  Defensive engagements on </w:t>
      </w:r>
      <w:r w:rsidR="00220B7D">
        <w:rPr>
          <w:color w:val="000000"/>
        </w:rPr>
        <w:t>GT VI</w:t>
      </w:r>
      <w:r>
        <w:rPr>
          <w:color w:val="000000"/>
        </w:rPr>
        <w:t xml:space="preserve">, </w:t>
      </w:r>
      <w:r w:rsidR="006C6C78">
        <w:rPr>
          <w:color w:val="000000"/>
        </w:rPr>
        <w:t>GT</w:t>
      </w:r>
      <w:r>
        <w:rPr>
          <w:color w:val="000000"/>
        </w:rPr>
        <w:t xml:space="preserve"> X and TT XII are considered hasty positions; therefore, NTC stakes are not required.  If during the conduct of a </w:t>
      </w:r>
      <w:r w:rsidR="006C6C78">
        <w:rPr>
          <w:color w:val="000000"/>
        </w:rPr>
        <w:t>GT</w:t>
      </w:r>
      <w:r>
        <w:rPr>
          <w:color w:val="000000"/>
        </w:rPr>
        <w:t xml:space="preserve"> X or </w:t>
      </w:r>
      <w:r w:rsidR="006C6C78">
        <w:rPr>
          <w:color w:val="000000"/>
        </w:rPr>
        <w:t>GT</w:t>
      </w:r>
      <w:r>
        <w:rPr>
          <w:color w:val="000000"/>
        </w:rPr>
        <w:t xml:space="preserve"> XII the platoon is given time to prepare the defense (e.g., left on the course to prepare an initial defensive position during the transition from XIIA to XIIB) NTC stakes will be emplaced.</w:t>
      </w:r>
    </w:p>
    <w:p w:rsidR="005735B4" w:rsidRDefault="005735B4" w:rsidP="005735B4">
      <w:pPr>
        <w:tabs>
          <w:tab w:val="left" w:pos="2160"/>
          <w:tab w:val="left" w:pos="2880"/>
          <w:tab w:val="left" w:pos="3600"/>
          <w:tab w:val="left" w:pos="4320"/>
          <w:tab w:val="left" w:pos="5040"/>
          <w:tab w:val="left" w:pos="5760"/>
          <w:tab w:val="left" w:pos="6480"/>
        </w:tabs>
        <w:suppressAutoHyphens/>
        <w:ind w:left="432"/>
        <w:rPr>
          <w:color w:val="000000"/>
        </w:rPr>
      </w:pPr>
    </w:p>
    <w:p w:rsidR="005735B4" w:rsidRDefault="005735B4" w:rsidP="0013491D">
      <w:pPr>
        <w:numPr>
          <w:ilvl w:val="0"/>
          <w:numId w:val="59"/>
        </w:numPr>
        <w:tabs>
          <w:tab w:val="clear" w:pos="1440"/>
          <w:tab w:val="num" w:pos="1152"/>
          <w:tab w:val="left" w:pos="2160"/>
          <w:tab w:val="left" w:pos="2880"/>
          <w:tab w:val="left" w:pos="3600"/>
          <w:tab w:val="left" w:pos="4320"/>
          <w:tab w:val="left" w:pos="5040"/>
          <w:tab w:val="left" w:pos="5760"/>
          <w:tab w:val="left" w:pos="6480"/>
        </w:tabs>
        <w:suppressAutoHyphens/>
        <w:ind w:left="1152"/>
        <w:rPr>
          <w:color w:val="000000"/>
        </w:rPr>
      </w:pPr>
      <w:r>
        <w:rPr>
          <w:color w:val="000000"/>
        </w:rPr>
        <w:t>Limit Markers and TRPs.  Range limit markers (range fans) are recommended but not required.  If they are used they are required for each firing position and firing box.  The most outside targets that can be fired, given the ammunition being used, can be designated range limit markers.  If outside targets are used, limit panels will replace silhouettes.  The decision to use range limit markers resides with the Squadron commander.</w:t>
      </w:r>
    </w:p>
    <w:p w:rsidR="005735B4" w:rsidRDefault="005735B4" w:rsidP="005735B4">
      <w:pPr>
        <w:tabs>
          <w:tab w:val="left" w:pos="2160"/>
          <w:tab w:val="left" w:pos="2880"/>
          <w:tab w:val="left" w:pos="3600"/>
          <w:tab w:val="left" w:pos="4320"/>
          <w:tab w:val="left" w:pos="5040"/>
          <w:tab w:val="left" w:pos="5760"/>
          <w:tab w:val="left" w:pos="6480"/>
        </w:tabs>
        <w:suppressAutoHyphens/>
        <w:rPr>
          <w:color w:val="000000"/>
        </w:rPr>
      </w:pPr>
    </w:p>
    <w:p w:rsidR="005735B4" w:rsidRDefault="005735B4" w:rsidP="0013491D">
      <w:pPr>
        <w:numPr>
          <w:ilvl w:val="0"/>
          <w:numId w:val="59"/>
        </w:numPr>
        <w:tabs>
          <w:tab w:val="clear" w:pos="1440"/>
          <w:tab w:val="num" w:pos="1152"/>
          <w:tab w:val="left" w:pos="2160"/>
          <w:tab w:val="left" w:pos="2880"/>
          <w:tab w:val="left" w:pos="3600"/>
          <w:tab w:val="left" w:pos="4320"/>
          <w:tab w:val="left" w:pos="5040"/>
          <w:tab w:val="left" w:pos="5760"/>
          <w:tab w:val="left" w:pos="6480"/>
        </w:tabs>
        <w:suppressAutoHyphens/>
        <w:ind w:left="1152"/>
        <w:rPr>
          <w:color w:val="000000"/>
        </w:rPr>
      </w:pPr>
      <w:r>
        <w:rPr>
          <w:color w:val="000000"/>
        </w:rPr>
        <w:t>Flak jackets are mandatory for all soldiers who conduct dismounted live</w:t>
      </w:r>
      <w:r>
        <w:rPr>
          <w:color w:val="000000"/>
        </w:rPr>
        <w:noBreakHyphen/>
        <w:t>fire move out operations on ranges.</w:t>
      </w:r>
    </w:p>
    <w:p w:rsidR="005735B4" w:rsidRDefault="005735B4" w:rsidP="005735B4">
      <w:pPr>
        <w:tabs>
          <w:tab w:val="left" w:pos="720"/>
          <w:tab w:val="left" w:pos="1440"/>
          <w:tab w:val="left" w:pos="2160"/>
          <w:tab w:val="left" w:pos="2880"/>
          <w:tab w:val="left" w:pos="3600"/>
          <w:tab w:val="left" w:pos="4320"/>
          <w:tab w:val="left" w:pos="5040"/>
          <w:tab w:val="left" w:pos="5760"/>
          <w:tab w:val="left" w:pos="6480"/>
        </w:tabs>
        <w:suppressAutoHyphens/>
        <w:rPr>
          <w:color w:val="000000"/>
        </w:rPr>
      </w:pPr>
    </w:p>
    <w:p w:rsidR="005735B4" w:rsidRDefault="00095DB6" w:rsidP="005735B4">
      <w:p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Pr>
          <w:b/>
          <w:color w:val="000000"/>
        </w:rPr>
        <w:t>7</w:t>
      </w:r>
      <w:r w:rsidR="005735B4">
        <w:rPr>
          <w:color w:val="000000"/>
        </w:rPr>
        <w:t xml:space="preserve">.  </w:t>
      </w:r>
      <w:r w:rsidR="005735B4">
        <w:rPr>
          <w:b/>
          <w:color w:val="000000"/>
        </w:rPr>
        <w:t>Accident/Incident Reporting</w:t>
      </w:r>
      <w:r w:rsidR="005735B4">
        <w:rPr>
          <w:color w:val="000000"/>
        </w:rPr>
        <w:t>.</w:t>
      </w:r>
    </w:p>
    <w:p w:rsidR="005735B4" w:rsidRDefault="005735B4" w:rsidP="005735B4">
      <w:pPr>
        <w:tabs>
          <w:tab w:val="left" w:pos="720"/>
          <w:tab w:val="left" w:pos="1440"/>
          <w:tab w:val="left" w:pos="2160"/>
          <w:tab w:val="left" w:pos="2880"/>
          <w:tab w:val="left" w:pos="3600"/>
          <w:tab w:val="left" w:pos="4320"/>
          <w:tab w:val="left" w:pos="5040"/>
          <w:tab w:val="left" w:pos="5760"/>
          <w:tab w:val="left" w:pos="6480"/>
        </w:tabs>
        <w:suppressAutoHyphens/>
        <w:rPr>
          <w:color w:val="000000"/>
        </w:rPr>
      </w:pPr>
    </w:p>
    <w:p w:rsidR="005735B4" w:rsidRDefault="005735B4" w:rsidP="0013491D">
      <w:pPr>
        <w:numPr>
          <w:ilvl w:val="0"/>
          <w:numId w:val="60"/>
        </w:numPr>
        <w:tabs>
          <w:tab w:val="left" w:pos="720"/>
          <w:tab w:val="left" w:pos="2160"/>
          <w:tab w:val="left" w:pos="2880"/>
          <w:tab w:val="left" w:pos="3600"/>
          <w:tab w:val="left" w:pos="4320"/>
          <w:tab w:val="left" w:pos="5040"/>
          <w:tab w:val="left" w:pos="5760"/>
          <w:tab w:val="left" w:pos="6480"/>
        </w:tabs>
        <w:suppressAutoHyphens/>
        <w:rPr>
          <w:color w:val="000000"/>
        </w:rPr>
      </w:pPr>
      <w:r>
        <w:rPr>
          <w:color w:val="000000"/>
        </w:rPr>
        <w:t xml:space="preserve">Any person observing or involved in an accident/incident will report it immediately, by radio or telephone, to the </w:t>
      </w:r>
      <w:r w:rsidR="001F4FEC">
        <w:rPr>
          <w:color w:val="000000"/>
        </w:rPr>
        <w:t>Range OIC and RSO</w:t>
      </w:r>
      <w:r>
        <w:rPr>
          <w:color w:val="000000"/>
        </w:rPr>
        <w:t>.  Reportable accident/incidents include, but are not limited to, the following.</w:t>
      </w:r>
    </w:p>
    <w:p w:rsidR="005735B4" w:rsidRDefault="005735B4" w:rsidP="005735B4">
      <w:p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Pr>
          <w:color w:val="000000"/>
        </w:rPr>
        <w:tab/>
        <w:t xml:space="preserve">        </w:t>
      </w:r>
      <w:r>
        <w:rPr>
          <w:color w:val="000000"/>
        </w:rPr>
        <w:tab/>
        <w:t>(1)  Death or injury to any military or civilian personnel.</w:t>
      </w:r>
    </w:p>
    <w:p w:rsidR="005735B4" w:rsidRDefault="005735B4" w:rsidP="005735B4">
      <w:p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Pr>
          <w:color w:val="000000"/>
        </w:rPr>
        <w:tab/>
      </w:r>
      <w:r>
        <w:rPr>
          <w:color w:val="000000"/>
        </w:rPr>
        <w:tab/>
        <w:t>(2)  Significant property damage (exceeding $10,000).</w:t>
      </w:r>
    </w:p>
    <w:p w:rsidR="00691485" w:rsidRDefault="005735B4" w:rsidP="0042011C">
      <w:pPr>
        <w:tabs>
          <w:tab w:val="left" w:pos="720"/>
          <w:tab w:val="left" w:pos="1440"/>
          <w:tab w:val="left" w:pos="2160"/>
          <w:tab w:val="left" w:pos="2880"/>
          <w:tab w:val="left" w:pos="3600"/>
          <w:tab w:val="left" w:pos="4320"/>
          <w:tab w:val="left" w:pos="5040"/>
          <w:tab w:val="left" w:pos="5760"/>
          <w:tab w:val="left" w:pos="6480"/>
        </w:tabs>
        <w:suppressAutoHyphens/>
        <w:ind w:left="1440"/>
        <w:rPr>
          <w:color w:val="000000"/>
        </w:rPr>
      </w:pPr>
      <w:r>
        <w:rPr>
          <w:color w:val="000000"/>
        </w:rPr>
        <w:t>(3)  Any accident or incident reducing combat capability or security (lost weapon, SOI or night vision device).</w:t>
      </w:r>
      <w:r w:rsidR="00691485" w:rsidRPr="00691485">
        <w:rPr>
          <w:color w:val="000000"/>
        </w:rPr>
        <w:t xml:space="preserve"> </w:t>
      </w:r>
    </w:p>
    <w:p w:rsidR="00691485" w:rsidRDefault="00691485" w:rsidP="00691485">
      <w:p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Pr>
          <w:color w:val="000000"/>
        </w:rPr>
        <w:t xml:space="preserve">        </w:t>
      </w:r>
      <w:r>
        <w:rPr>
          <w:color w:val="000000"/>
        </w:rPr>
        <w:tab/>
      </w:r>
      <w:r>
        <w:rPr>
          <w:color w:val="000000"/>
        </w:rPr>
        <w:tab/>
        <w:t>(4)  Any occurrence which might result in adverse media coverage.</w:t>
      </w:r>
    </w:p>
    <w:p w:rsidR="00691485" w:rsidRDefault="00691485" w:rsidP="00691485">
      <w:p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Pr>
          <w:color w:val="000000"/>
        </w:rPr>
        <w:tab/>
      </w:r>
      <w:r>
        <w:rPr>
          <w:color w:val="000000"/>
        </w:rPr>
        <w:tab/>
        <w:t>(5)  Fires or arson (tank fires require a DA Form 285 regardless of damage).</w:t>
      </w:r>
    </w:p>
    <w:p w:rsidR="00691485" w:rsidRDefault="00691485" w:rsidP="00691485">
      <w:p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Pr>
          <w:color w:val="000000"/>
        </w:rPr>
        <w:tab/>
      </w:r>
      <w:r>
        <w:rPr>
          <w:color w:val="000000"/>
        </w:rPr>
        <w:tab/>
        <w:t>(6)  Missing aircraft.</w:t>
      </w:r>
    </w:p>
    <w:p w:rsidR="00691485" w:rsidRDefault="00691485" w:rsidP="00691485">
      <w:p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Pr>
          <w:color w:val="000000"/>
        </w:rPr>
        <w:tab/>
      </w:r>
      <w:r>
        <w:rPr>
          <w:color w:val="000000"/>
        </w:rPr>
        <w:tab/>
        <w:t>(7)  Suicide attempt.</w:t>
      </w:r>
    </w:p>
    <w:p w:rsidR="00691485" w:rsidRDefault="00691485" w:rsidP="00691485">
      <w:p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Pr>
          <w:color w:val="000000"/>
        </w:rPr>
        <w:tab/>
      </w:r>
      <w:r>
        <w:rPr>
          <w:color w:val="000000"/>
        </w:rPr>
        <w:tab/>
        <w:t>(8)  Round out of impact.</w:t>
      </w:r>
    </w:p>
    <w:p w:rsidR="00691485" w:rsidRDefault="00691485" w:rsidP="00691485">
      <w:p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Pr>
          <w:color w:val="000000"/>
        </w:rPr>
        <w:tab/>
      </w:r>
      <w:r>
        <w:rPr>
          <w:color w:val="000000"/>
        </w:rPr>
        <w:tab/>
        <w:t>(9)  Discharge of weapon in field or post area.</w:t>
      </w:r>
    </w:p>
    <w:p w:rsidR="00691485" w:rsidRDefault="00691485" w:rsidP="00691485">
      <w:p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Pr>
          <w:color w:val="000000"/>
        </w:rPr>
        <w:lastRenderedPageBreak/>
        <w:tab/>
      </w:r>
      <w:r>
        <w:rPr>
          <w:color w:val="000000"/>
        </w:rPr>
        <w:tab/>
        <w:t>(10) Unauthorized aircraft/vehicle/personnel in danger areas.</w:t>
      </w:r>
    </w:p>
    <w:p w:rsidR="00691485" w:rsidRDefault="00691485" w:rsidP="00691485">
      <w:p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Pr>
          <w:color w:val="000000"/>
        </w:rPr>
        <w:tab/>
      </w:r>
      <w:r>
        <w:rPr>
          <w:color w:val="000000"/>
        </w:rPr>
        <w:tab/>
        <w:t>(11) Accidents/incidents involving radioactive material, such as Tank Muzzle Reference System (MRS), M8A1 Alarm System, depleted uranium rounds, etc.</w:t>
      </w:r>
    </w:p>
    <w:p w:rsidR="00691485" w:rsidRDefault="00691485" w:rsidP="00691485">
      <w:pPr>
        <w:tabs>
          <w:tab w:val="left" w:pos="720"/>
          <w:tab w:val="left" w:pos="1440"/>
          <w:tab w:val="left" w:pos="2160"/>
          <w:tab w:val="left" w:pos="2880"/>
          <w:tab w:val="left" w:pos="3600"/>
          <w:tab w:val="left" w:pos="4320"/>
          <w:tab w:val="left" w:pos="5040"/>
          <w:tab w:val="left" w:pos="5760"/>
          <w:tab w:val="left" w:pos="6480"/>
        </w:tabs>
        <w:suppressAutoHyphens/>
        <w:rPr>
          <w:color w:val="000000"/>
        </w:rPr>
      </w:pPr>
    </w:p>
    <w:p w:rsidR="00691485" w:rsidRDefault="00691485" w:rsidP="00691485">
      <w:p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Pr>
          <w:color w:val="000000"/>
        </w:rPr>
        <w:tab/>
        <w:t xml:space="preserve">b.  </w:t>
      </w:r>
      <w:r>
        <w:rPr>
          <w:color w:val="000000"/>
        </w:rPr>
        <w:tab/>
        <w:t>Reports should include.</w:t>
      </w:r>
    </w:p>
    <w:p w:rsidR="00691485" w:rsidRDefault="00691485" w:rsidP="00691485">
      <w:p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Pr>
          <w:color w:val="000000"/>
        </w:rPr>
        <w:tab/>
      </w:r>
      <w:r>
        <w:rPr>
          <w:color w:val="000000"/>
        </w:rPr>
        <w:tab/>
        <w:t>(1)  Name, grade, location and unit of person calling.</w:t>
      </w:r>
    </w:p>
    <w:p w:rsidR="00691485" w:rsidRDefault="00691485" w:rsidP="00691485">
      <w:p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Pr>
          <w:color w:val="000000"/>
        </w:rPr>
        <w:tab/>
      </w:r>
      <w:r>
        <w:rPr>
          <w:color w:val="000000"/>
        </w:rPr>
        <w:tab/>
        <w:t>(2)  Type of accident/incident and location.</w:t>
      </w:r>
    </w:p>
    <w:p w:rsidR="00691485" w:rsidRDefault="00691485" w:rsidP="00691485">
      <w:p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Pr>
          <w:color w:val="000000"/>
        </w:rPr>
        <w:tab/>
      </w:r>
      <w:r>
        <w:rPr>
          <w:color w:val="000000"/>
        </w:rPr>
        <w:tab/>
        <w:t>(3)  Persons injured and extent of injuries, if any.</w:t>
      </w:r>
    </w:p>
    <w:p w:rsidR="00691485" w:rsidRDefault="00691485" w:rsidP="00691485">
      <w:p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Pr>
          <w:color w:val="000000"/>
        </w:rPr>
        <w:tab/>
      </w:r>
      <w:r>
        <w:rPr>
          <w:color w:val="000000"/>
        </w:rPr>
        <w:tab/>
        <w:t>(4)  Time and type of burst (i.e., air or ground), number of rounds observed and estimated caliber, coordinates of burst (only for rounds out of the impact area).</w:t>
      </w:r>
    </w:p>
    <w:p w:rsidR="00691485" w:rsidRDefault="00691485" w:rsidP="00691485">
      <w:p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Pr>
          <w:color w:val="000000"/>
        </w:rPr>
        <w:tab/>
      </w:r>
      <w:r>
        <w:rPr>
          <w:color w:val="000000"/>
        </w:rPr>
        <w:tab/>
        <w:t>(5)  Description of unauthorized aircraft/ vehicle/ personnel in danger areas.</w:t>
      </w:r>
    </w:p>
    <w:p w:rsidR="00691485" w:rsidRDefault="00691485" w:rsidP="00691485">
      <w:pPr>
        <w:tabs>
          <w:tab w:val="left" w:pos="720"/>
          <w:tab w:val="left" w:pos="1440"/>
          <w:tab w:val="left" w:pos="2160"/>
          <w:tab w:val="left" w:pos="2880"/>
          <w:tab w:val="left" w:pos="3600"/>
          <w:tab w:val="left" w:pos="4320"/>
          <w:tab w:val="left" w:pos="5040"/>
          <w:tab w:val="left" w:pos="5760"/>
          <w:tab w:val="left" w:pos="6480"/>
        </w:tabs>
        <w:suppressAutoHyphens/>
        <w:rPr>
          <w:color w:val="000000"/>
        </w:rPr>
      </w:pPr>
    </w:p>
    <w:p w:rsidR="00691485" w:rsidRDefault="00691485" w:rsidP="00691485">
      <w:p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Pr>
          <w:color w:val="000000"/>
        </w:rPr>
        <w:tab/>
        <w:t xml:space="preserve">      </w:t>
      </w:r>
      <w:proofErr w:type="gramStart"/>
      <w:r>
        <w:rPr>
          <w:color w:val="000000"/>
        </w:rPr>
        <w:t>c.  Initial</w:t>
      </w:r>
      <w:proofErr w:type="gramEnd"/>
      <w:r>
        <w:rPr>
          <w:color w:val="000000"/>
        </w:rPr>
        <w:t xml:space="preserve"> Reports.  Units involved in/associated with an accident/incident will immediately furnish an oral initial report to 278</w:t>
      </w:r>
      <w:r>
        <w:rPr>
          <w:color w:val="000000"/>
          <w:vertAlign w:val="superscript"/>
        </w:rPr>
        <w:t>th</w:t>
      </w:r>
      <w:r>
        <w:rPr>
          <w:color w:val="000000"/>
        </w:rPr>
        <w:t xml:space="preserve"> ACR HQ.  Reports will include:</w:t>
      </w:r>
    </w:p>
    <w:p w:rsidR="00691485" w:rsidRDefault="00691485" w:rsidP="00691485">
      <w:pPr>
        <w:tabs>
          <w:tab w:val="left" w:pos="720"/>
          <w:tab w:val="left" w:pos="1440"/>
          <w:tab w:val="left" w:pos="2160"/>
          <w:tab w:val="left" w:pos="2880"/>
          <w:tab w:val="left" w:pos="3600"/>
          <w:tab w:val="left" w:pos="4320"/>
          <w:tab w:val="left" w:pos="5040"/>
          <w:tab w:val="left" w:pos="5760"/>
          <w:tab w:val="left" w:pos="6480"/>
        </w:tabs>
        <w:suppressAutoHyphens/>
        <w:ind w:left="720"/>
        <w:rPr>
          <w:color w:val="000000"/>
        </w:rPr>
      </w:pPr>
      <w:r>
        <w:rPr>
          <w:color w:val="000000"/>
        </w:rPr>
        <w:tab/>
        <w:t>(1)  Unit, date, and location of accident/incident.</w:t>
      </w:r>
    </w:p>
    <w:p w:rsidR="00691485" w:rsidRDefault="00691485" w:rsidP="00691485">
      <w:p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Pr>
          <w:color w:val="000000"/>
        </w:rPr>
        <w:tab/>
      </w:r>
      <w:r>
        <w:rPr>
          <w:color w:val="000000"/>
        </w:rPr>
        <w:tab/>
        <w:t>(2)  Summary of circumstances/cause, if known.</w:t>
      </w:r>
    </w:p>
    <w:p w:rsidR="00691485" w:rsidRDefault="00691485" w:rsidP="00691485">
      <w:p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Pr>
          <w:color w:val="000000"/>
        </w:rPr>
        <w:tab/>
      </w:r>
      <w:r>
        <w:rPr>
          <w:color w:val="000000"/>
        </w:rPr>
        <w:tab/>
        <w:t>(3)  Extent of injuries/damage.</w:t>
      </w:r>
    </w:p>
    <w:p w:rsidR="00691485" w:rsidRDefault="00691485" w:rsidP="00691485">
      <w:pPr>
        <w:tabs>
          <w:tab w:val="left" w:pos="720"/>
          <w:tab w:val="left" w:pos="1440"/>
          <w:tab w:val="left" w:pos="2160"/>
          <w:tab w:val="left" w:pos="2880"/>
          <w:tab w:val="left" w:pos="3600"/>
          <w:tab w:val="left" w:pos="4320"/>
          <w:tab w:val="left" w:pos="5040"/>
          <w:tab w:val="left" w:pos="5760"/>
          <w:tab w:val="left" w:pos="6480"/>
        </w:tabs>
        <w:suppressAutoHyphens/>
        <w:rPr>
          <w:color w:val="000000"/>
        </w:rPr>
      </w:pPr>
    </w:p>
    <w:p w:rsidR="00691485" w:rsidRDefault="00691485" w:rsidP="004A7083">
      <w:pPr>
        <w:numPr>
          <w:ilvl w:val="0"/>
          <w:numId w:val="87"/>
        </w:numPr>
        <w:tabs>
          <w:tab w:val="left" w:pos="720"/>
          <w:tab w:val="left" w:pos="1440"/>
          <w:tab w:val="left" w:pos="2160"/>
          <w:tab w:val="left" w:pos="2880"/>
          <w:tab w:val="left" w:pos="3600"/>
          <w:tab w:val="left" w:pos="4320"/>
          <w:tab w:val="left" w:pos="5040"/>
          <w:tab w:val="left" w:pos="5760"/>
          <w:tab w:val="left" w:pos="6480"/>
        </w:tabs>
        <w:suppressAutoHyphens/>
        <w:rPr>
          <w:color w:val="000000"/>
        </w:rPr>
      </w:pPr>
      <w:r>
        <w:rPr>
          <w:b/>
          <w:color w:val="000000"/>
        </w:rPr>
        <w:t>Fratricide Awareness and Avoidance Training.</w:t>
      </w:r>
      <w:r>
        <w:rPr>
          <w:color w:val="000000"/>
        </w:rPr>
        <w:t xml:space="preserve"> This subject is an integral part of regimental training, and will be included in both maneuver and gunnery training environments.  All crews are to view the Fratricide Awareness and Avoidance Training film before they participate in live-fire training.</w:t>
      </w:r>
    </w:p>
    <w:p w:rsidR="00691485" w:rsidRDefault="00691485" w:rsidP="00691485">
      <w:pPr>
        <w:tabs>
          <w:tab w:val="left" w:pos="720"/>
          <w:tab w:val="left" w:pos="1440"/>
          <w:tab w:val="left" w:pos="2160"/>
          <w:tab w:val="left" w:pos="2880"/>
          <w:tab w:val="left" w:pos="3600"/>
          <w:tab w:val="left" w:pos="4320"/>
          <w:tab w:val="left" w:pos="5040"/>
          <w:tab w:val="left" w:pos="5760"/>
          <w:tab w:val="left" w:pos="6480"/>
        </w:tabs>
        <w:suppressAutoHyphens/>
        <w:rPr>
          <w:color w:val="000000"/>
        </w:rPr>
      </w:pPr>
    </w:p>
    <w:p w:rsidR="00691485" w:rsidRDefault="00691485" w:rsidP="00691485">
      <w:pPr>
        <w:tabs>
          <w:tab w:val="left" w:pos="360"/>
          <w:tab w:val="left" w:pos="720"/>
          <w:tab w:val="left" w:pos="1080"/>
          <w:tab w:val="left" w:pos="1440"/>
        </w:tabs>
        <w:rPr>
          <w:color w:val="000000"/>
        </w:rPr>
      </w:pPr>
    </w:p>
    <w:p w:rsidR="000D770D" w:rsidRDefault="006F7E51">
      <w:pPr>
        <w:rPr>
          <w:b/>
        </w:rPr>
      </w:pPr>
      <w:r>
        <w:rPr>
          <w:b/>
        </w:rPr>
        <w:br w:type="page"/>
      </w:r>
    </w:p>
    <w:p w:rsidR="000D770D" w:rsidRDefault="000D770D">
      <w:pPr>
        <w:rPr>
          <w:b/>
        </w:rPr>
      </w:pPr>
      <w:r>
        <w:rPr>
          <w:b/>
        </w:rPr>
        <w:lastRenderedPageBreak/>
        <w:t xml:space="preserve">Appendix 1 </w:t>
      </w:r>
      <w:r w:rsidRPr="000D770D">
        <w:t>(Safety Brief Format)</w:t>
      </w:r>
      <w:r>
        <w:rPr>
          <w:b/>
        </w:rPr>
        <w:t xml:space="preserve"> to Annex G Safety</w:t>
      </w:r>
    </w:p>
    <w:p w:rsidR="000D770D" w:rsidRDefault="000D770D">
      <w:pPr>
        <w:rPr>
          <w:b/>
        </w:rPr>
      </w:pPr>
    </w:p>
    <w:p w:rsidR="000D770D" w:rsidRDefault="000D770D">
      <w:pPr>
        <w:rPr>
          <w:b/>
        </w:rPr>
      </w:pPr>
    </w:p>
    <w:p w:rsidR="00EB715B" w:rsidRPr="00775156" w:rsidRDefault="00EB715B" w:rsidP="00EB715B">
      <w:pPr>
        <w:autoSpaceDE w:val="0"/>
        <w:autoSpaceDN w:val="0"/>
        <w:adjustRightInd w:val="0"/>
        <w:rPr>
          <w:b/>
          <w:bCs/>
          <w:szCs w:val="24"/>
        </w:rPr>
      </w:pPr>
      <w:r w:rsidRPr="00775156">
        <w:rPr>
          <w:b/>
          <w:bCs/>
          <w:szCs w:val="24"/>
        </w:rPr>
        <w:t>RECOMMENDED BRIEFING</w:t>
      </w:r>
    </w:p>
    <w:p w:rsidR="00EB715B" w:rsidRPr="00775156" w:rsidRDefault="00EB715B" w:rsidP="00EB715B">
      <w:pPr>
        <w:autoSpaceDE w:val="0"/>
        <w:autoSpaceDN w:val="0"/>
        <w:adjustRightInd w:val="0"/>
        <w:rPr>
          <w:szCs w:val="24"/>
        </w:rPr>
      </w:pPr>
      <w:proofErr w:type="gramStart"/>
      <w:r w:rsidRPr="00775156">
        <w:rPr>
          <w:szCs w:val="24"/>
        </w:rPr>
        <w:t>D-1.</w:t>
      </w:r>
      <w:proofErr w:type="gramEnd"/>
      <w:r w:rsidRPr="00775156">
        <w:rPr>
          <w:szCs w:val="24"/>
        </w:rPr>
        <w:t xml:space="preserve"> The first priority on any range is training, but safety must be at the forefront of the training program.</w:t>
      </w:r>
      <w:r>
        <w:rPr>
          <w:szCs w:val="24"/>
        </w:rPr>
        <w:t xml:space="preserve">  </w:t>
      </w:r>
      <w:r w:rsidRPr="00775156">
        <w:rPr>
          <w:szCs w:val="24"/>
        </w:rPr>
        <w:t>The safety program prescribes the safety precautions necessary to minimize accidents when firing and</w:t>
      </w:r>
      <w:r>
        <w:rPr>
          <w:szCs w:val="24"/>
        </w:rPr>
        <w:t xml:space="preserve"> </w:t>
      </w:r>
      <w:r w:rsidRPr="00775156">
        <w:rPr>
          <w:szCs w:val="24"/>
        </w:rPr>
        <w:t>using ammunition during training and range operations. The safety program should identify—</w:t>
      </w:r>
    </w:p>
    <w:p w:rsidR="00EB715B" w:rsidRPr="00775156" w:rsidRDefault="00EB715B" w:rsidP="004A7083">
      <w:pPr>
        <w:pStyle w:val="ListParagraph"/>
        <w:numPr>
          <w:ilvl w:val="0"/>
          <w:numId w:val="89"/>
        </w:numPr>
        <w:autoSpaceDE w:val="0"/>
        <w:autoSpaceDN w:val="0"/>
        <w:adjustRightInd w:val="0"/>
        <w:contextualSpacing/>
        <w:rPr>
          <w:szCs w:val="24"/>
        </w:rPr>
      </w:pPr>
      <w:r w:rsidRPr="00775156">
        <w:rPr>
          <w:szCs w:val="24"/>
        </w:rPr>
        <w:t>Surface danger zones (SDZs), as described in AR 385-63.</w:t>
      </w:r>
    </w:p>
    <w:p w:rsidR="00EB715B" w:rsidRPr="00775156" w:rsidRDefault="00EB715B" w:rsidP="004A7083">
      <w:pPr>
        <w:pStyle w:val="ListParagraph"/>
        <w:numPr>
          <w:ilvl w:val="0"/>
          <w:numId w:val="89"/>
        </w:numPr>
        <w:autoSpaceDE w:val="0"/>
        <w:autoSpaceDN w:val="0"/>
        <w:adjustRightInd w:val="0"/>
        <w:contextualSpacing/>
        <w:rPr>
          <w:szCs w:val="24"/>
        </w:rPr>
      </w:pPr>
      <w:r w:rsidRPr="00775156">
        <w:rPr>
          <w:szCs w:val="24"/>
        </w:rPr>
        <w:t>The location of medical personnel.</w:t>
      </w:r>
    </w:p>
    <w:p w:rsidR="00EB715B" w:rsidRPr="00775156" w:rsidRDefault="00EB715B" w:rsidP="004A7083">
      <w:pPr>
        <w:pStyle w:val="ListParagraph"/>
        <w:numPr>
          <w:ilvl w:val="0"/>
          <w:numId w:val="89"/>
        </w:numPr>
        <w:autoSpaceDE w:val="0"/>
        <w:autoSpaceDN w:val="0"/>
        <w:adjustRightInd w:val="0"/>
        <w:contextualSpacing/>
        <w:rPr>
          <w:szCs w:val="24"/>
        </w:rPr>
      </w:pPr>
      <w:r w:rsidRPr="00775156">
        <w:rPr>
          <w:szCs w:val="24"/>
        </w:rPr>
        <w:t>Left and right limits of the range. Firers never fire outside of these limits.</w:t>
      </w:r>
    </w:p>
    <w:p w:rsidR="00EB715B" w:rsidRDefault="00EB715B" w:rsidP="004A7083">
      <w:pPr>
        <w:pStyle w:val="ListParagraph"/>
        <w:numPr>
          <w:ilvl w:val="0"/>
          <w:numId w:val="89"/>
        </w:numPr>
        <w:autoSpaceDE w:val="0"/>
        <w:autoSpaceDN w:val="0"/>
        <w:adjustRightInd w:val="0"/>
        <w:contextualSpacing/>
        <w:rPr>
          <w:szCs w:val="24"/>
        </w:rPr>
      </w:pPr>
      <w:r w:rsidRPr="00775156">
        <w:rPr>
          <w:szCs w:val="24"/>
        </w:rPr>
        <w:t>The designated smoking area (if applicable).</w:t>
      </w:r>
    </w:p>
    <w:p w:rsidR="00EB715B" w:rsidRDefault="00EB715B" w:rsidP="00EB715B">
      <w:pPr>
        <w:autoSpaceDE w:val="0"/>
        <w:autoSpaceDN w:val="0"/>
        <w:adjustRightInd w:val="0"/>
        <w:rPr>
          <w:szCs w:val="24"/>
        </w:rPr>
      </w:pPr>
    </w:p>
    <w:p w:rsidR="00EB715B" w:rsidRPr="00775156" w:rsidRDefault="00EB715B" w:rsidP="00EB715B">
      <w:pPr>
        <w:autoSpaceDE w:val="0"/>
        <w:autoSpaceDN w:val="0"/>
        <w:adjustRightInd w:val="0"/>
        <w:rPr>
          <w:szCs w:val="24"/>
        </w:rPr>
      </w:pPr>
      <w:proofErr w:type="gramStart"/>
      <w:r w:rsidRPr="00775156">
        <w:rPr>
          <w:szCs w:val="24"/>
        </w:rPr>
        <w:t>D-2.</w:t>
      </w:r>
      <w:proofErr w:type="gramEnd"/>
      <w:r>
        <w:rPr>
          <w:szCs w:val="24"/>
        </w:rPr>
        <w:t xml:space="preserve"> </w:t>
      </w:r>
      <w:r w:rsidRPr="00775156">
        <w:rPr>
          <w:szCs w:val="24"/>
        </w:rPr>
        <w:t xml:space="preserve"> Further, the safety program should include the following information:</w:t>
      </w:r>
    </w:p>
    <w:p w:rsidR="00EB715B" w:rsidRPr="00775156" w:rsidRDefault="00EB715B" w:rsidP="004A7083">
      <w:pPr>
        <w:pStyle w:val="ListParagraph"/>
        <w:numPr>
          <w:ilvl w:val="0"/>
          <w:numId w:val="89"/>
        </w:numPr>
        <w:autoSpaceDE w:val="0"/>
        <w:autoSpaceDN w:val="0"/>
        <w:adjustRightInd w:val="0"/>
        <w:contextualSpacing/>
        <w:rPr>
          <w:szCs w:val="24"/>
        </w:rPr>
      </w:pPr>
      <w:r w:rsidRPr="00775156">
        <w:rPr>
          <w:szCs w:val="24"/>
        </w:rPr>
        <w:t>Inspect for objects located near the weapon's muzzle before firing, especially during unassisted night fire.</w:t>
      </w:r>
    </w:p>
    <w:p w:rsidR="00EB715B" w:rsidRPr="00775156" w:rsidRDefault="00EB715B" w:rsidP="004A7083">
      <w:pPr>
        <w:pStyle w:val="ListParagraph"/>
        <w:numPr>
          <w:ilvl w:val="0"/>
          <w:numId w:val="89"/>
        </w:numPr>
        <w:autoSpaceDE w:val="0"/>
        <w:autoSpaceDN w:val="0"/>
        <w:adjustRightInd w:val="0"/>
        <w:contextualSpacing/>
        <w:rPr>
          <w:szCs w:val="24"/>
        </w:rPr>
      </w:pPr>
      <w:r w:rsidRPr="00775156">
        <w:rPr>
          <w:szCs w:val="24"/>
        </w:rPr>
        <w:t>When not on the firing line, ensure that the weapon's selector lever is on SAFE and the bolt is</w:t>
      </w:r>
      <w:r>
        <w:rPr>
          <w:szCs w:val="24"/>
        </w:rPr>
        <w:t xml:space="preserve"> </w:t>
      </w:r>
      <w:r w:rsidRPr="00775156">
        <w:rPr>
          <w:szCs w:val="24"/>
        </w:rPr>
        <w:t>locked to the rear.</w:t>
      </w:r>
    </w:p>
    <w:p w:rsidR="00EB715B" w:rsidRPr="00775156" w:rsidRDefault="00EB715B" w:rsidP="004A7083">
      <w:pPr>
        <w:pStyle w:val="ListParagraph"/>
        <w:numPr>
          <w:ilvl w:val="0"/>
          <w:numId w:val="89"/>
        </w:numPr>
        <w:autoSpaceDE w:val="0"/>
        <w:autoSpaceDN w:val="0"/>
        <w:adjustRightInd w:val="0"/>
        <w:contextualSpacing/>
        <w:rPr>
          <w:szCs w:val="24"/>
        </w:rPr>
      </w:pPr>
      <w:r w:rsidRPr="00775156">
        <w:rPr>
          <w:szCs w:val="24"/>
        </w:rPr>
        <w:t>Ensure that firers enter and exit the firing line at the entry or exit point.</w:t>
      </w:r>
    </w:p>
    <w:p w:rsidR="00EB715B" w:rsidRPr="00775156" w:rsidRDefault="00EB715B" w:rsidP="004A7083">
      <w:pPr>
        <w:pStyle w:val="ListParagraph"/>
        <w:numPr>
          <w:ilvl w:val="0"/>
          <w:numId w:val="89"/>
        </w:numPr>
        <w:autoSpaceDE w:val="0"/>
        <w:autoSpaceDN w:val="0"/>
        <w:adjustRightInd w:val="0"/>
        <w:contextualSpacing/>
        <w:rPr>
          <w:szCs w:val="24"/>
        </w:rPr>
      </w:pPr>
      <w:r w:rsidRPr="00775156">
        <w:rPr>
          <w:szCs w:val="24"/>
        </w:rPr>
        <w:t>Before occupying a firing position, inspect it for wildlife or obstructions.</w:t>
      </w:r>
    </w:p>
    <w:p w:rsidR="00EB715B" w:rsidRPr="00775156" w:rsidRDefault="00EB715B" w:rsidP="004A7083">
      <w:pPr>
        <w:pStyle w:val="ListParagraph"/>
        <w:numPr>
          <w:ilvl w:val="0"/>
          <w:numId w:val="89"/>
        </w:numPr>
        <w:autoSpaceDE w:val="0"/>
        <w:autoSpaceDN w:val="0"/>
        <w:adjustRightInd w:val="0"/>
        <w:contextualSpacing/>
        <w:rPr>
          <w:szCs w:val="24"/>
        </w:rPr>
      </w:pPr>
      <w:r w:rsidRPr="00775156">
        <w:rPr>
          <w:szCs w:val="24"/>
        </w:rPr>
        <w:t>Always keep the weapon's muzzle pointed downrange when on the firing line, and keep the</w:t>
      </w:r>
      <w:r>
        <w:rPr>
          <w:szCs w:val="24"/>
        </w:rPr>
        <w:t xml:space="preserve"> </w:t>
      </w:r>
      <w:r w:rsidRPr="00775156">
        <w:rPr>
          <w:szCs w:val="24"/>
        </w:rPr>
        <w:t>finger outside of the trigger housing area.</w:t>
      </w:r>
    </w:p>
    <w:p w:rsidR="00EB715B" w:rsidRPr="00775156" w:rsidRDefault="00EB715B" w:rsidP="004A7083">
      <w:pPr>
        <w:pStyle w:val="ListParagraph"/>
        <w:numPr>
          <w:ilvl w:val="0"/>
          <w:numId w:val="89"/>
        </w:numPr>
        <w:autoSpaceDE w:val="0"/>
        <w:autoSpaceDN w:val="0"/>
        <w:adjustRightInd w:val="0"/>
        <w:contextualSpacing/>
        <w:rPr>
          <w:szCs w:val="24"/>
        </w:rPr>
      </w:pPr>
      <w:r w:rsidRPr="00775156">
        <w:rPr>
          <w:szCs w:val="24"/>
        </w:rPr>
        <w:t>Never touch a weapon while personnel are downrange or in front of the firing line.</w:t>
      </w:r>
    </w:p>
    <w:p w:rsidR="00EB715B" w:rsidRPr="00775156" w:rsidRDefault="00EB715B" w:rsidP="004A7083">
      <w:pPr>
        <w:pStyle w:val="ListParagraph"/>
        <w:numPr>
          <w:ilvl w:val="0"/>
          <w:numId w:val="89"/>
        </w:numPr>
        <w:autoSpaceDE w:val="0"/>
        <w:autoSpaceDN w:val="0"/>
        <w:adjustRightInd w:val="0"/>
        <w:contextualSpacing/>
        <w:rPr>
          <w:szCs w:val="24"/>
        </w:rPr>
      </w:pPr>
      <w:r w:rsidRPr="00775156">
        <w:rPr>
          <w:szCs w:val="24"/>
        </w:rPr>
        <w:t>Load the weapon only on command from the tower or control point.</w:t>
      </w:r>
    </w:p>
    <w:p w:rsidR="00EB715B" w:rsidRPr="00775156" w:rsidRDefault="00EB715B" w:rsidP="004A7083">
      <w:pPr>
        <w:pStyle w:val="ListParagraph"/>
        <w:numPr>
          <w:ilvl w:val="0"/>
          <w:numId w:val="89"/>
        </w:numPr>
        <w:autoSpaceDE w:val="0"/>
        <w:autoSpaceDN w:val="0"/>
        <w:adjustRightInd w:val="0"/>
        <w:contextualSpacing/>
        <w:rPr>
          <w:szCs w:val="24"/>
        </w:rPr>
      </w:pPr>
      <w:r w:rsidRPr="00775156">
        <w:rPr>
          <w:szCs w:val="24"/>
        </w:rPr>
        <w:t>Never fire without using hearing protection.</w:t>
      </w:r>
    </w:p>
    <w:p w:rsidR="00EB715B" w:rsidRPr="00775156" w:rsidRDefault="00EB715B" w:rsidP="004A7083">
      <w:pPr>
        <w:pStyle w:val="ListParagraph"/>
        <w:numPr>
          <w:ilvl w:val="0"/>
          <w:numId w:val="89"/>
        </w:numPr>
        <w:autoSpaceDE w:val="0"/>
        <w:autoSpaceDN w:val="0"/>
        <w:adjustRightInd w:val="0"/>
        <w:contextualSpacing/>
        <w:rPr>
          <w:szCs w:val="24"/>
        </w:rPr>
      </w:pPr>
      <w:r w:rsidRPr="00775156">
        <w:rPr>
          <w:szCs w:val="24"/>
        </w:rPr>
        <w:t>Ensure that left-handed firers attach left-handed brass deflectors to their weapon before firing.</w:t>
      </w:r>
    </w:p>
    <w:p w:rsidR="00EB715B" w:rsidRPr="00775156" w:rsidRDefault="00EB715B" w:rsidP="004A7083">
      <w:pPr>
        <w:pStyle w:val="ListParagraph"/>
        <w:numPr>
          <w:ilvl w:val="0"/>
          <w:numId w:val="89"/>
        </w:numPr>
        <w:autoSpaceDE w:val="0"/>
        <w:autoSpaceDN w:val="0"/>
        <w:adjustRightInd w:val="0"/>
        <w:contextualSpacing/>
        <w:rPr>
          <w:szCs w:val="24"/>
        </w:rPr>
      </w:pPr>
      <w:r w:rsidRPr="00775156">
        <w:rPr>
          <w:szCs w:val="24"/>
        </w:rPr>
        <w:t>When entering or exiting the firing line, clear the weapon with a cleaning rod.</w:t>
      </w:r>
    </w:p>
    <w:p w:rsidR="00EB715B" w:rsidRPr="00775156" w:rsidRDefault="00EB715B" w:rsidP="004A7083">
      <w:pPr>
        <w:pStyle w:val="ListParagraph"/>
        <w:numPr>
          <w:ilvl w:val="0"/>
          <w:numId w:val="89"/>
        </w:numPr>
        <w:autoSpaceDE w:val="0"/>
        <w:autoSpaceDN w:val="0"/>
        <w:adjustRightInd w:val="0"/>
        <w:contextualSpacing/>
        <w:rPr>
          <w:szCs w:val="24"/>
        </w:rPr>
      </w:pPr>
      <w:r w:rsidRPr="00775156">
        <w:rPr>
          <w:szCs w:val="24"/>
        </w:rPr>
        <w:t>Consider the rifle loaded at all times, even in break areas. Never point the weapon at anyone.</w:t>
      </w:r>
    </w:p>
    <w:p w:rsidR="00EB715B" w:rsidRPr="00775156" w:rsidRDefault="00EB715B" w:rsidP="004A7083">
      <w:pPr>
        <w:pStyle w:val="ListParagraph"/>
        <w:numPr>
          <w:ilvl w:val="0"/>
          <w:numId w:val="89"/>
        </w:numPr>
        <w:autoSpaceDE w:val="0"/>
        <w:autoSpaceDN w:val="0"/>
        <w:adjustRightInd w:val="0"/>
        <w:contextualSpacing/>
        <w:rPr>
          <w:szCs w:val="24"/>
        </w:rPr>
      </w:pPr>
      <w:r w:rsidRPr="00775156">
        <w:rPr>
          <w:szCs w:val="24"/>
        </w:rPr>
        <w:t xml:space="preserve">Anyone observing an unsafe act will immediately call “CEASE FIRE,” </w:t>
      </w:r>
      <w:proofErr w:type="gramStart"/>
      <w:r w:rsidRPr="00775156">
        <w:rPr>
          <w:szCs w:val="24"/>
        </w:rPr>
        <w:t>place</w:t>
      </w:r>
      <w:proofErr w:type="gramEnd"/>
      <w:r w:rsidRPr="00775156">
        <w:rPr>
          <w:szCs w:val="24"/>
        </w:rPr>
        <w:t xml:space="preserve"> the weapon on SAFE, place it in the V-notched stake or lay it on the sandbags, and give the verbal and visual</w:t>
      </w:r>
      <w:r>
        <w:rPr>
          <w:szCs w:val="24"/>
        </w:rPr>
        <w:t xml:space="preserve"> </w:t>
      </w:r>
      <w:r w:rsidRPr="00775156">
        <w:rPr>
          <w:szCs w:val="24"/>
        </w:rPr>
        <w:t>command of cease fire.</w:t>
      </w:r>
    </w:p>
    <w:p w:rsidR="00EB715B" w:rsidRPr="00775156" w:rsidRDefault="00EB715B" w:rsidP="004A7083">
      <w:pPr>
        <w:pStyle w:val="ListParagraph"/>
        <w:numPr>
          <w:ilvl w:val="0"/>
          <w:numId w:val="89"/>
        </w:numPr>
        <w:autoSpaceDE w:val="0"/>
        <w:autoSpaceDN w:val="0"/>
        <w:adjustRightInd w:val="0"/>
        <w:contextualSpacing/>
        <w:rPr>
          <w:szCs w:val="24"/>
        </w:rPr>
      </w:pPr>
      <w:r w:rsidRPr="00775156">
        <w:rPr>
          <w:szCs w:val="24"/>
        </w:rPr>
        <w:t>Once cleared off of the firing line, firers report to the ammunition point and turn in all brass and ammunition.</w:t>
      </w:r>
    </w:p>
    <w:p w:rsidR="00EB715B" w:rsidRPr="00775156" w:rsidRDefault="00EB715B" w:rsidP="004A7083">
      <w:pPr>
        <w:pStyle w:val="ListParagraph"/>
        <w:numPr>
          <w:ilvl w:val="0"/>
          <w:numId w:val="89"/>
        </w:numPr>
        <w:autoSpaceDE w:val="0"/>
        <w:autoSpaceDN w:val="0"/>
        <w:adjustRightInd w:val="0"/>
        <w:contextualSpacing/>
        <w:rPr>
          <w:szCs w:val="24"/>
        </w:rPr>
      </w:pPr>
      <w:r w:rsidRPr="00775156">
        <w:rPr>
          <w:szCs w:val="24"/>
        </w:rPr>
        <w:t>No one will leave the range until they have been inspected for live ammunition and brass.</w:t>
      </w:r>
    </w:p>
    <w:p w:rsidR="00EB715B" w:rsidRPr="00775156" w:rsidRDefault="00EB715B" w:rsidP="004A7083">
      <w:pPr>
        <w:pStyle w:val="ListParagraph"/>
        <w:numPr>
          <w:ilvl w:val="0"/>
          <w:numId w:val="89"/>
        </w:numPr>
        <w:autoSpaceDE w:val="0"/>
        <w:autoSpaceDN w:val="0"/>
        <w:adjustRightInd w:val="0"/>
        <w:contextualSpacing/>
        <w:rPr>
          <w:szCs w:val="24"/>
        </w:rPr>
      </w:pPr>
      <w:r w:rsidRPr="00775156">
        <w:rPr>
          <w:szCs w:val="24"/>
        </w:rPr>
        <w:t>In case of an electrical storm, personnel will be directed to lock and clear all weapons, ground</w:t>
      </w:r>
      <w:r>
        <w:rPr>
          <w:szCs w:val="24"/>
        </w:rPr>
        <w:t xml:space="preserve"> </w:t>
      </w:r>
      <w:r w:rsidRPr="00775156">
        <w:rPr>
          <w:szCs w:val="24"/>
        </w:rPr>
        <w:t>their equipment (except wet weather gear), and disperse into a predetermined area.</w:t>
      </w:r>
    </w:p>
    <w:p w:rsidR="00EB715B" w:rsidRDefault="00EB715B" w:rsidP="004A7083">
      <w:pPr>
        <w:pStyle w:val="ListParagraph"/>
        <w:numPr>
          <w:ilvl w:val="0"/>
          <w:numId w:val="89"/>
        </w:numPr>
        <w:autoSpaceDE w:val="0"/>
        <w:autoSpaceDN w:val="0"/>
        <w:adjustRightInd w:val="0"/>
        <w:contextualSpacing/>
        <w:rPr>
          <w:szCs w:val="24"/>
        </w:rPr>
      </w:pPr>
      <w:r w:rsidRPr="00775156">
        <w:rPr>
          <w:szCs w:val="24"/>
        </w:rPr>
        <w:t>Eating and drinking are not permitted on the firing line unless the tower operator permits</w:t>
      </w:r>
      <w:r>
        <w:rPr>
          <w:szCs w:val="24"/>
        </w:rPr>
        <w:t xml:space="preserve"> </w:t>
      </w:r>
      <w:r w:rsidRPr="00775156">
        <w:rPr>
          <w:szCs w:val="24"/>
        </w:rPr>
        <w:t>drinking from the canteen.</w:t>
      </w:r>
    </w:p>
    <w:p w:rsidR="00EB715B" w:rsidRPr="00775156" w:rsidRDefault="00EB715B" w:rsidP="00EB715B">
      <w:pPr>
        <w:pStyle w:val="ListParagraph"/>
        <w:autoSpaceDE w:val="0"/>
        <w:autoSpaceDN w:val="0"/>
        <w:adjustRightInd w:val="0"/>
        <w:rPr>
          <w:szCs w:val="24"/>
        </w:rPr>
      </w:pPr>
    </w:p>
    <w:p w:rsidR="00EB715B" w:rsidRPr="00775156" w:rsidRDefault="00EB715B" w:rsidP="00EB715B">
      <w:pPr>
        <w:rPr>
          <w:szCs w:val="24"/>
        </w:rPr>
      </w:pPr>
      <w:r w:rsidRPr="00775156">
        <w:rPr>
          <w:b/>
          <w:bCs/>
          <w:szCs w:val="24"/>
        </w:rPr>
        <w:t xml:space="preserve">NOTE: </w:t>
      </w:r>
      <w:r w:rsidRPr="00775156">
        <w:rPr>
          <w:szCs w:val="24"/>
        </w:rPr>
        <w:t>Drink water often to prevent heat injuries</w:t>
      </w:r>
    </w:p>
    <w:p w:rsidR="000D770D" w:rsidRDefault="000D770D">
      <w:pPr>
        <w:rPr>
          <w:b/>
        </w:rPr>
      </w:pPr>
    </w:p>
    <w:p w:rsidR="00EB715B" w:rsidRDefault="00EB715B">
      <w:pPr>
        <w:rPr>
          <w:b/>
        </w:rPr>
      </w:pPr>
    </w:p>
    <w:p w:rsidR="00691485" w:rsidRDefault="00691485" w:rsidP="00691485">
      <w:pPr>
        <w:pStyle w:val="BodyText"/>
        <w:rPr>
          <w:b/>
        </w:rPr>
      </w:pPr>
      <w:r>
        <w:rPr>
          <w:b/>
        </w:rPr>
        <w:lastRenderedPageBreak/>
        <w:t xml:space="preserve">ANNEX </w:t>
      </w:r>
      <w:proofErr w:type="gramStart"/>
      <w:r w:rsidR="00331DCB">
        <w:rPr>
          <w:b/>
        </w:rPr>
        <w:t>H</w:t>
      </w:r>
      <w:r>
        <w:rPr>
          <w:b/>
        </w:rPr>
        <w:t xml:space="preserve">  --</w:t>
      </w:r>
      <w:proofErr w:type="gramEnd"/>
      <w:r>
        <w:rPr>
          <w:b/>
        </w:rPr>
        <w:t xml:space="preserve"> Medical Evacuation</w:t>
      </w:r>
    </w:p>
    <w:p w:rsidR="00691485" w:rsidRDefault="00691485" w:rsidP="00691485">
      <w:pPr>
        <w:pStyle w:val="BodyText"/>
        <w:rPr>
          <w:b/>
        </w:rPr>
      </w:pPr>
    </w:p>
    <w:p w:rsidR="00691485" w:rsidRDefault="00691485" w:rsidP="00691485">
      <w:pPr>
        <w:tabs>
          <w:tab w:val="left" w:pos="360"/>
          <w:tab w:val="left" w:pos="1080"/>
          <w:tab w:val="left" w:pos="1440"/>
        </w:tabs>
        <w:rPr>
          <w:color w:val="000000"/>
        </w:rPr>
      </w:pPr>
      <w:r>
        <w:rPr>
          <w:color w:val="000000"/>
        </w:rPr>
        <w:t xml:space="preserve">REFERENCES:  </w:t>
      </w:r>
      <w:r>
        <w:rPr>
          <w:color w:val="000000"/>
        </w:rPr>
        <w:tab/>
      </w:r>
      <w:r>
        <w:rPr>
          <w:color w:val="000000"/>
        </w:rPr>
        <w:tab/>
        <w:t>AR 350-40, Range Operations, Procedures, and Policies, 1 July 1993.</w:t>
      </w:r>
    </w:p>
    <w:p w:rsidR="00691485" w:rsidRDefault="00691485" w:rsidP="00691485">
      <w:pPr>
        <w:ind w:left="1728" w:firstLine="432"/>
        <w:rPr>
          <w:color w:val="000000"/>
        </w:rPr>
      </w:pPr>
      <w:r>
        <w:rPr>
          <w:color w:val="000000"/>
        </w:rPr>
        <w:t>DA Pamphlet 350-38 Standards in Weapons Training (STRAC)</w:t>
      </w:r>
    </w:p>
    <w:p w:rsidR="00691485" w:rsidRDefault="00691485" w:rsidP="00691485">
      <w:pPr>
        <w:tabs>
          <w:tab w:val="left" w:pos="360"/>
          <w:tab w:val="left" w:pos="720"/>
          <w:tab w:val="left" w:pos="1080"/>
          <w:tab w:val="left" w:pos="1440"/>
        </w:tabs>
        <w:rPr>
          <w:color w:val="000000"/>
        </w:rPr>
      </w:pPr>
      <w:r>
        <w:rPr>
          <w:color w:val="000000"/>
        </w:rPr>
        <w:tab/>
      </w:r>
      <w:r>
        <w:rPr>
          <w:color w:val="000000"/>
        </w:rPr>
        <w:tab/>
      </w:r>
      <w:r>
        <w:rPr>
          <w:color w:val="000000"/>
        </w:rPr>
        <w:tab/>
      </w:r>
      <w:r>
        <w:rPr>
          <w:color w:val="000000"/>
        </w:rPr>
        <w:tab/>
      </w:r>
      <w:r>
        <w:rPr>
          <w:color w:val="000000"/>
        </w:rPr>
        <w:tab/>
      </w:r>
      <w:r>
        <w:rPr>
          <w:color w:val="000000"/>
        </w:rPr>
        <w:tab/>
        <w:t>FM 4-25.11, First-Aid for Soldiers</w:t>
      </w:r>
    </w:p>
    <w:p w:rsidR="00691485" w:rsidRDefault="00691485" w:rsidP="00691485">
      <w:pPr>
        <w:ind w:left="1728" w:firstLine="432"/>
        <w:rPr>
          <w:color w:val="000000"/>
        </w:rPr>
      </w:pPr>
    </w:p>
    <w:p w:rsidR="00691485" w:rsidRDefault="00691485" w:rsidP="00691485">
      <w:pPr>
        <w:tabs>
          <w:tab w:val="left" w:pos="720"/>
          <w:tab w:val="left" w:pos="1440"/>
          <w:tab w:val="left" w:pos="2160"/>
          <w:tab w:val="left" w:pos="2880"/>
          <w:tab w:val="left" w:pos="3600"/>
          <w:tab w:val="left" w:pos="4320"/>
        </w:tabs>
        <w:suppressAutoHyphens/>
        <w:rPr>
          <w:color w:val="000000"/>
        </w:rPr>
      </w:pPr>
      <w:r>
        <w:rPr>
          <w:color w:val="000000"/>
        </w:rPr>
        <w:t xml:space="preserve">1.  </w:t>
      </w:r>
      <w:r>
        <w:rPr>
          <w:b/>
          <w:color w:val="000000"/>
        </w:rPr>
        <w:t>Purpose</w:t>
      </w:r>
      <w:r>
        <w:rPr>
          <w:color w:val="000000"/>
        </w:rPr>
        <w:t>.  This appendix identifies the minimum requirements for medical evacuation support on ranges where 278</w:t>
      </w:r>
      <w:r>
        <w:rPr>
          <w:color w:val="000000"/>
          <w:vertAlign w:val="superscript"/>
        </w:rPr>
        <w:t>th</w:t>
      </w:r>
      <w:r>
        <w:rPr>
          <w:color w:val="000000"/>
        </w:rPr>
        <w:t xml:space="preserve"> ACR Regimental soldiers are training.</w:t>
      </w:r>
    </w:p>
    <w:p w:rsidR="00691485" w:rsidRDefault="00691485" w:rsidP="00691485">
      <w:pPr>
        <w:tabs>
          <w:tab w:val="left" w:pos="720"/>
          <w:tab w:val="left" w:pos="1440"/>
          <w:tab w:val="left" w:pos="2160"/>
          <w:tab w:val="left" w:pos="2880"/>
          <w:tab w:val="left" w:pos="3600"/>
          <w:tab w:val="left" w:pos="4320"/>
        </w:tabs>
        <w:suppressAutoHyphens/>
        <w:rPr>
          <w:color w:val="000000"/>
        </w:rPr>
      </w:pPr>
    </w:p>
    <w:p w:rsidR="00691485" w:rsidRDefault="00691485" w:rsidP="00691485">
      <w:pPr>
        <w:tabs>
          <w:tab w:val="left" w:pos="720"/>
          <w:tab w:val="left" w:pos="1440"/>
          <w:tab w:val="left" w:pos="2160"/>
          <w:tab w:val="left" w:pos="2880"/>
          <w:tab w:val="left" w:pos="3600"/>
          <w:tab w:val="left" w:pos="4320"/>
        </w:tabs>
        <w:suppressAutoHyphens/>
        <w:rPr>
          <w:color w:val="000000"/>
        </w:rPr>
      </w:pPr>
      <w:r>
        <w:rPr>
          <w:color w:val="000000"/>
        </w:rPr>
        <w:t xml:space="preserve">2.  </w:t>
      </w:r>
      <w:r>
        <w:rPr>
          <w:b/>
          <w:color w:val="000000"/>
        </w:rPr>
        <w:t>Evacuation Support</w:t>
      </w:r>
      <w:r>
        <w:rPr>
          <w:color w:val="000000"/>
        </w:rPr>
        <w:t>.</w:t>
      </w:r>
    </w:p>
    <w:p w:rsidR="00691485" w:rsidRDefault="00691485" w:rsidP="00691485">
      <w:pPr>
        <w:tabs>
          <w:tab w:val="left" w:pos="540"/>
          <w:tab w:val="left" w:pos="720"/>
          <w:tab w:val="left" w:pos="1440"/>
          <w:tab w:val="left" w:pos="2160"/>
          <w:tab w:val="left" w:pos="2880"/>
          <w:tab w:val="left" w:pos="3600"/>
          <w:tab w:val="left" w:pos="4320"/>
        </w:tabs>
        <w:suppressAutoHyphens/>
        <w:rPr>
          <w:color w:val="000000"/>
        </w:rPr>
      </w:pPr>
    </w:p>
    <w:p w:rsidR="00691485" w:rsidRPr="009F4218" w:rsidRDefault="00691485" w:rsidP="004A7083">
      <w:pPr>
        <w:pStyle w:val="ListParagraph"/>
        <w:numPr>
          <w:ilvl w:val="1"/>
          <w:numId w:val="88"/>
        </w:numPr>
        <w:tabs>
          <w:tab w:val="left" w:pos="540"/>
          <w:tab w:val="left" w:pos="720"/>
          <w:tab w:val="left" w:pos="1440"/>
          <w:tab w:val="left" w:pos="2160"/>
          <w:tab w:val="left" w:pos="2880"/>
          <w:tab w:val="left" w:pos="3600"/>
          <w:tab w:val="left" w:pos="4320"/>
        </w:tabs>
        <w:suppressAutoHyphens/>
        <w:rPr>
          <w:color w:val="000000"/>
        </w:rPr>
      </w:pPr>
      <w:r w:rsidRPr="009F4218">
        <w:rPr>
          <w:color w:val="000000"/>
        </w:rPr>
        <w:t xml:space="preserve">Each range where weapons larger than a .50 cal machine gun are fired must be supported by a qualified and properly equipped medic and a dedicated, marked, medical evacuation vehicle.  The marking must be a 24-inch square depicting a red cross on a white background; this may be a removable placard when non-organic medical vehicles are used.  The vehicle selected must be covered and capable of safely transporting a litter patient. </w:t>
      </w:r>
    </w:p>
    <w:p w:rsidR="00691485" w:rsidRDefault="00691485" w:rsidP="009F4218">
      <w:pPr>
        <w:tabs>
          <w:tab w:val="left" w:pos="720"/>
          <w:tab w:val="left" w:pos="1440"/>
          <w:tab w:val="left" w:pos="2160"/>
          <w:tab w:val="left" w:pos="2880"/>
          <w:tab w:val="left" w:pos="3600"/>
          <w:tab w:val="left" w:pos="4320"/>
        </w:tabs>
        <w:suppressAutoHyphens/>
        <w:rPr>
          <w:color w:val="000000"/>
        </w:rPr>
      </w:pPr>
    </w:p>
    <w:p w:rsidR="00691485" w:rsidRPr="009F4218" w:rsidRDefault="00691485" w:rsidP="004A7083">
      <w:pPr>
        <w:pStyle w:val="ListParagraph"/>
        <w:numPr>
          <w:ilvl w:val="1"/>
          <w:numId w:val="88"/>
        </w:numPr>
        <w:tabs>
          <w:tab w:val="left" w:pos="720"/>
          <w:tab w:val="left" w:pos="1440"/>
          <w:tab w:val="left" w:pos="2160"/>
          <w:tab w:val="left" w:pos="2880"/>
          <w:tab w:val="left" w:pos="3600"/>
          <w:tab w:val="left" w:pos="4320"/>
        </w:tabs>
        <w:suppressAutoHyphens/>
        <w:rPr>
          <w:color w:val="000000"/>
        </w:rPr>
      </w:pPr>
      <w:r w:rsidRPr="009F4218">
        <w:rPr>
          <w:color w:val="000000"/>
        </w:rPr>
        <w:t>On ranges where no weapon larger than .50 cal is fired, a combat lifesaver and a dedicated medical evacuation vehicle with driver constitutes the minimum medical support required.</w:t>
      </w:r>
    </w:p>
    <w:p w:rsidR="00691485" w:rsidRDefault="00691485" w:rsidP="009F4218">
      <w:pPr>
        <w:tabs>
          <w:tab w:val="left" w:pos="720"/>
          <w:tab w:val="left" w:pos="1440"/>
          <w:tab w:val="left" w:pos="2160"/>
          <w:tab w:val="left" w:pos="2880"/>
          <w:tab w:val="left" w:pos="3600"/>
          <w:tab w:val="left" w:pos="4320"/>
        </w:tabs>
        <w:suppressAutoHyphens/>
        <w:rPr>
          <w:color w:val="000000"/>
        </w:rPr>
      </w:pPr>
    </w:p>
    <w:p w:rsidR="00691485" w:rsidRPr="009F4218" w:rsidRDefault="00691485" w:rsidP="004A7083">
      <w:pPr>
        <w:pStyle w:val="ListParagraph"/>
        <w:numPr>
          <w:ilvl w:val="1"/>
          <w:numId w:val="88"/>
        </w:numPr>
        <w:tabs>
          <w:tab w:val="left" w:pos="720"/>
          <w:tab w:val="left" w:pos="2160"/>
          <w:tab w:val="left" w:pos="2880"/>
          <w:tab w:val="left" w:pos="3600"/>
          <w:tab w:val="left" w:pos="4320"/>
        </w:tabs>
        <w:suppressAutoHyphens/>
        <w:rPr>
          <w:color w:val="000000"/>
        </w:rPr>
      </w:pPr>
      <w:r w:rsidRPr="009F4218">
        <w:rPr>
          <w:color w:val="000000"/>
        </w:rPr>
        <w:t>Coordinate air evacuation through range con</w:t>
      </w:r>
      <w:r w:rsidR="001B1571" w:rsidRPr="009F4218">
        <w:rPr>
          <w:color w:val="000000"/>
        </w:rPr>
        <w:t>trol or the MEDEVAC Frequency.</w:t>
      </w:r>
      <w:r w:rsidR="00B6182C" w:rsidRPr="009F4218">
        <w:rPr>
          <w:color w:val="000000"/>
        </w:rPr>
        <w:t xml:space="preserve">  </w:t>
      </w:r>
      <w:r w:rsidRPr="009F4218">
        <w:rPr>
          <w:color w:val="000000"/>
        </w:rPr>
        <w:t>Post both these frequencies prominently in the tower of all ranges.</w:t>
      </w:r>
      <w:r w:rsidR="009F4218" w:rsidRPr="009F4218">
        <w:rPr>
          <w:color w:val="000000"/>
        </w:rPr>
        <w:t xml:space="preserve">  Each range will have at least one 9-Line Call for </w:t>
      </w:r>
      <w:proofErr w:type="spellStart"/>
      <w:r w:rsidR="009F4218" w:rsidRPr="009F4218">
        <w:rPr>
          <w:color w:val="000000"/>
        </w:rPr>
        <w:t>Medevac</w:t>
      </w:r>
      <w:proofErr w:type="spellEnd"/>
      <w:r w:rsidR="009F4218" w:rsidRPr="009F4218">
        <w:rPr>
          <w:color w:val="000000"/>
        </w:rPr>
        <w:t xml:space="preserve"> GTA or form present</w:t>
      </w:r>
    </w:p>
    <w:p w:rsidR="00691485" w:rsidRDefault="00691485" w:rsidP="00691485">
      <w:pPr>
        <w:tabs>
          <w:tab w:val="left" w:pos="720"/>
          <w:tab w:val="left" w:pos="1440"/>
          <w:tab w:val="left" w:pos="2160"/>
          <w:tab w:val="left" w:pos="2880"/>
          <w:tab w:val="left" w:pos="3600"/>
          <w:tab w:val="left" w:pos="4320"/>
        </w:tabs>
        <w:suppressAutoHyphens/>
        <w:rPr>
          <w:color w:val="000000"/>
        </w:rPr>
      </w:pPr>
    </w:p>
    <w:p w:rsidR="00691485" w:rsidRDefault="00691485" w:rsidP="00691485">
      <w:pPr>
        <w:tabs>
          <w:tab w:val="left" w:pos="720"/>
          <w:tab w:val="left" w:pos="1440"/>
          <w:tab w:val="left" w:pos="2160"/>
          <w:tab w:val="left" w:pos="2880"/>
          <w:tab w:val="left" w:pos="3600"/>
          <w:tab w:val="left" w:pos="4320"/>
        </w:tabs>
        <w:suppressAutoHyphens/>
        <w:rPr>
          <w:color w:val="000000"/>
        </w:rPr>
      </w:pPr>
      <w:r>
        <w:rPr>
          <w:color w:val="000000"/>
        </w:rPr>
        <w:t xml:space="preserve">3.  </w:t>
      </w:r>
      <w:r>
        <w:rPr>
          <w:b/>
          <w:color w:val="000000"/>
        </w:rPr>
        <w:t>Medical Evacuation Procedures.</w:t>
      </w:r>
      <w:r>
        <w:rPr>
          <w:color w:val="000000"/>
        </w:rPr>
        <w:t xml:space="preserve">  Unit medics diagnose a patient's condition and determine the extent of injuries.  The following subparagraphs outline the procedures for ground and air evacuation.  Notify Range Control and the ECC of any situation requiring medical evacuation, ground or air.</w:t>
      </w:r>
    </w:p>
    <w:p w:rsidR="00691485" w:rsidRDefault="00691485" w:rsidP="00691485">
      <w:pPr>
        <w:tabs>
          <w:tab w:val="left" w:pos="720"/>
          <w:tab w:val="left" w:pos="1440"/>
          <w:tab w:val="left" w:pos="2160"/>
          <w:tab w:val="left" w:pos="2880"/>
          <w:tab w:val="left" w:pos="3600"/>
          <w:tab w:val="left" w:pos="4320"/>
        </w:tabs>
        <w:suppressAutoHyphens/>
        <w:rPr>
          <w:color w:val="000000"/>
        </w:rPr>
      </w:pPr>
    </w:p>
    <w:p w:rsidR="00691485" w:rsidRDefault="00691485" w:rsidP="00691485">
      <w:pPr>
        <w:tabs>
          <w:tab w:val="left" w:pos="720"/>
          <w:tab w:val="left" w:pos="1440"/>
          <w:tab w:val="left" w:pos="2160"/>
          <w:tab w:val="left" w:pos="2880"/>
          <w:tab w:val="left" w:pos="3600"/>
          <w:tab w:val="left" w:pos="4320"/>
        </w:tabs>
        <w:suppressAutoHyphens/>
        <w:rPr>
          <w:color w:val="000000"/>
        </w:rPr>
      </w:pPr>
      <w:r>
        <w:rPr>
          <w:color w:val="000000"/>
        </w:rPr>
        <w:tab/>
        <w:t xml:space="preserve">a.  </w:t>
      </w:r>
      <w:r>
        <w:rPr>
          <w:color w:val="000000"/>
        </w:rPr>
        <w:tab/>
        <w:t>Medical Evacuation Precedence.</w:t>
      </w:r>
    </w:p>
    <w:p w:rsidR="00691485" w:rsidRDefault="00691485" w:rsidP="00691485">
      <w:pPr>
        <w:tabs>
          <w:tab w:val="left" w:pos="720"/>
          <w:tab w:val="left" w:pos="1440"/>
          <w:tab w:val="left" w:pos="2160"/>
          <w:tab w:val="left" w:pos="2880"/>
          <w:tab w:val="left" w:pos="3600"/>
          <w:tab w:val="left" w:pos="4320"/>
        </w:tabs>
        <w:suppressAutoHyphens/>
        <w:rPr>
          <w:color w:val="000000"/>
        </w:rPr>
      </w:pPr>
      <w:r>
        <w:rPr>
          <w:color w:val="000000"/>
        </w:rPr>
        <w:tab/>
      </w:r>
      <w:r>
        <w:rPr>
          <w:color w:val="000000"/>
        </w:rPr>
        <w:tab/>
        <w:t xml:space="preserve">(1) </w:t>
      </w:r>
      <w:r>
        <w:rPr>
          <w:color w:val="000000"/>
        </w:rPr>
        <w:tab/>
        <w:t xml:space="preserve">URGENT.  </w:t>
      </w:r>
      <w:r w:rsidR="00B6182C">
        <w:rPr>
          <w:color w:val="000000"/>
        </w:rPr>
        <w:t>R</w:t>
      </w:r>
      <w:r>
        <w:rPr>
          <w:color w:val="000000"/>
        </w:rPr>
        <w:t>equire evacuation to save life, limb, or eyesight.</w:t>
      </w:r>
    </w:p>
    <w:p w:rsidR="00691485" w:rsidRDefault="00691485" w:rsidP="00691485">
      <w:pPr>
        <w:tabs>
          <w:tab w:val="left" w:pos="720"/>
          <w:tab w:val="left" w:pos="1440"/>
          <w:tab w:val="left" w:pos="2160"/>
          <w:tab w:val="left" w:pos="2880"/>
          <w:tab w:val="left" w:pos="3600"/>
          <w:tab w:val="left" w:pos="4320"/>
        </w:tabs>
        <w:suppressAutoHyphens/>
        <w:rPr>
          <w:color w:val="000000"/>
        </w:rPr>
      </w:pPr>
      <w:r>
        <w:rPr>
          <w:color w:val="000000"/>
        </w:rPr>
        <w:tab/>
      </w:r>
      <w:r>
        <w:rPr>
          <w:color w:val="000000"/>
        </w:rPr>
        <w:tab/>
        <w:t xml:space="preserve">(2) </w:t>
      </w:r>
      <w:r>
        <w:rPr>
          <w:color w:val="000000"/>
        </w:rPr>
        <w:tab/>
        <w:t xml:space="preserve">PRIORITY.  </w:t>
      </w:r>
      <w:r w:rsidR="00B6182C">
        <w:rPr>
          <w:color w:val="000000"/>
        </w:rPr>
        <w:t>R</w:t>
      </w:r>
      <w:r>
        <w:rPr>
          <w:color w:val="000000"/>
        </w:rPr>
        <w:t>equire evacuation within a maximum of 4 hours after which time become URGENT cases.</w:t>
      </w:r>
    </w:p>
    <w:p w:rsidR="00691485" w:rsidRDefault="00691485" w:rsidP="00691485">
      <w:pPr>
        <w:tabs>
          <w:tab w:val="left" w:pos="720"/>
          <w:tab w:val="left" w:pos="1440"/>
          <w:tab w:val="left" w:pos="2160"/>
          <w:tab w:val="left" w:pos="2880"/>
          <w:tab w:val="left" w:pos="3600"/>
          <w:tab w:val="left" w:pos="4320"/>
        </w:tabs>
        <w:suppressAutoHyphens/>
        <w:rPr>
          <w:color w:val="000000"/>
        </w:rPr>
      </w:pPr>
      <w:r>
        <w:rPr>
          <w:color w:val="000000"/>
        </w:rPr>
        <w:tab/>
      </w:r>
      <w:r>
        <w:rPr>
          <w:color w:val="000000"/>
        </w:rPr>
        <w:tab/>
        <w:t xml:space="preserve">(3) </w:t>
      </w:r>
      <w:r>
        <w:rPr>
          <w:color w:val="000000"/>
        </w:rPr>
        <w:tab/>
        <w:t xml:space="preserve">ROUTINE.  </w:t>
      </w:r>
      <w:r w:rsidR="00B6182C">
        <w:rPr>
          <w:color w:val="000000"/>
        </w:rPr>
        <w:t>R</w:t>
      </w:r>
      <w:r>
        <w:rPr>
          <w:color w:val="000000"/>
        </w:rPr>
        <w:t>equire evacuation within 24 hours that are not expected to deteriorate significantly.</w:t>
      </w:r>
    </w:p>
    <w:p w:rsidR="00691485" w:rsidRDefault="00691485" w:rsidP="00691485">
      <w:pPr>
        <w:tabs>
          <w:tab w:val="left" w:pos="720"/>
          <w:tab w:val="left" w:pos="1440"/>
          <w:tab w:val="left" w:pos="2160"/>
          <w:tab w:val="left" w:pos="2880"/>
          <w:tab w:val="left" w:pos="3600"/>
          <w:tab w:val="left" w:pos="4320"/>
        </w:tabs>
        <w:suppressAutoHyphens/>
        <w:rPr>
          <w:color w:val="000000"/>
        </w:rPr>
      </w:pPr>
    </w:p>
    <w:p w:rsidR="00691485" w:rsidRDefault="00691485" w:rsidP="00691485">
      <w:pPr>
        <w:tabs>
          <w:tab w:val="left" w:pos="720"/>
          <w:tab w:val="left" w:pos="1440"/>
          <w:tab w:val="left" w:pos="2160"/>
          <w:tab w:val="left" w:pos="2880"/>
          <w:tab w:val="left" w:pos="3600"/>
          <w:tab w:val="left" w:pos="4320"/>
        </w:tabs>
        <w:suppressAutoHyphens/>
        <w:rPr>
          <w:color w:val="000000"/>
        </w:rPr>
      </w:pPr>
      <w:r>
        <w:rPr>
          <w:color w:val="000000"/>
        </w:rPr>
        <w:tab/>
        <w:t xml:space="preserve">b.  </w:t>
      </w:r>
      <w:r>
        <w:rPr>
          <w:color w:val="000000"/>
        </w:rPr>
        <w:tab/>
        <w:t>Decision to Evacuate by Ground or Air.</w:t>
      </w:r>
    </w:p>
    <w:p w:rsidR="00691485" w:rsidRDefault="00691485" w:rsidP="00691485">
      <w:pPr>
        <w:tabs>
          <w:tab w:val="left" w:pos="720"/>
          <w:tab w:val="left" w:pos="1440"/>
          <w:tab w:val="left" w:pos="2160"/>
          <w:tab w:val="left" w:pos="2880"/>
          <w:tab w:val="left" w:pos="3600"/>
          <w:tab w:val="left" w:pos="4320"/>
        </w:tabs>
        <w:suppressAutoHyphens/>
        <w:rPr>
          <w:color w:val="000000"/>
        </w:rPr>
      </w:pPr>
      <w:r>
        <w:rPr>
          <w:color w:val="000000"/>
        </w:rPr>
        <w:tab/>
      </w:r>
      <w:r>
        <w:rPr>
          <w:color w:val="000000"/>
        </w:rPr>
        <w:tab/>
        <w:t xml:space="preserve">(1) </w:t>
      </w:r>
      <w:r>
        <w:rPr>
          <w:color w:val="000000"/>
        </w:rPr>
        <w:tab/>
        <w:t>The decision to evacuate and whether to evacuate by ground or air is made by the senior medical person at the scene.  If no medical person is present the senior ranking person present makes the determination.</w:t>
      </w:r>
    </w:p>
    <w:p w:rsidR="00691485" w:rsidRDefault="00691485" w:rsidP="00691485">
      <w:pPr>
        <w:tabs>
          <w:tab w:val="left" w:pos="720"/>
          <w:tab w:val="left" w:pos="1440"/>
          <w:tab w:val="left" w:pos="2160"/>
          <w:tab w:val="left" w:pos="2880"/>
          <w:tab w:val="left" w:pos="3600"/>
          <w:tab w:val="left" w:pos="4320"/>
        </w:tabs>
        <w:suppressAutoHyphens/>
        <w:rPr>
          <w:color w:val="000000"/>
        </w:rPr>
      </w:pPr>
      <w:r>
        <w:rPr>
          <w:color w:val="000000"/>
        </w:rPr>
        <w:t xml:space="preserve">   </w:t>
      </w:r>
      <w:r>
        <w:rPr>
          <w:color w:val="000000"/>
        </w:rPr>
        <w:tab/>
      </w:r>
      <w:r>
        <w:rPr>
          <w:color w:val="000000"/>
        </w:rPr>
        <w:tab/>
        <w:t>2)  The following is a guide to determining the method of evacuation:</w:t>
      </w:r>
    </w:p>
    <w:p w:rsidR="00691485" w:rsidRDefault="00691485" w:rsidP="00691485">
      <w:pPr>
        <w:tabs>
          <w:tab w:val="left" w:pos="720"/>
          <w:tab w:val="left" w:pos="1440"/>
          <w:tab w:val="left" w:pos="2160"/>
          <w:tab w:val="left" w:pos="2880"/>
          <w:tab w:val="left" w:pos="3600"/>
          <w:tab w:val="left" w:pos="4320"/>
        </w:tabs>
        <w:suppressAutoHyphens/>
        <w:rPr>
          <w:color w:val="000000"/>
        </w:rPr>
      </w:pPr>
      <w:r>
        <w:rPr>
          <w:color w:val="000000"/>
        </w:rPr>
        <w:tab/>
      </w:r>
      <w:r>
        <w:rPr>
          <w:color w:val="000000"/>
        </w:rPr>
        <w:tab/>
      </w:r>
      <w:r>
        <w:rPr>
          <w:color w:val="000000"/>
        </w:rPr>
        <w:tab/>
        <w:t xml:space="preserve">(a) </w:t>
      </w:r>
      <w:r>
        <w:rPr>
          <w:color w:val="000000"/>
        </w:rPr>
        <w:tab/>
        <w:t xml:space="preserve">Ground </w:t>
      </w:r>
      <w:proofErr w:type="gramStart"/>
      <w:r>
        <w:rPr>
          <w:color w:val="000000"/>
        </w:rPr>
        <w:t>evacuate</w:t>
      </w:r>
      <w:proofErr w:type="gramEnd"/>
      <w:r>
        <w:rPr>
          <w:color w:val="000000"/>
        </w:rPr>
        <w:t xml:space="preserve"> all routine or priority patients.</w:t>
      </w:r>
    </w:p>
    <w:p w:rsidR="00691485" w:rsidRDefault="00691485" w:rsidP="00691485">
      <w:pPr>
        <w:tabs>
          <w:tab w:val="left" w:pos="720"/>
          <w:tab w:val="left" w:pos="1440"/>
          <w:tab w:val="left" w:pos="2160"/>
          <w:tab w:val="left" w:pos="2880"/>
          <w:tab w:val="left" w:pos="3600"/>
          <w:tab w:val="left" w:pos="4320"/>
        </w:tabs>
        <w:suppressAutoHyphens/>
        <w:rPr>
          <w:color w:val="000000"/>
        </w:rPr>
      </w:pPr>
      <w:r>
        <w:rPr>
          <w:color w:val="000000"/>
        </w:rPr>
        <w:tab/>
      </w:r>
      <w:r>
        <w:rPr>
          <w:color w:val="000000"/>
        </w:rPr>
        <w:tab/>
      </w:r>
      <w:r>
        <w:rPr>
          <w:color w:val="000000"/>
        </w:rPr>
        <w:tab/>
        <w:t xml:space="preserve">(b) </w:t>
      </w:r>
      <w:r>
        <w:rPr>
          <w:color w:val="000000"/>
        </w:rPr>
        <w:tab/>
        <w:t xml:space="preserve">Air </w:t>
      </w:r>
      <w:proofErr w:type="gramStart"/>
      <w:r>
        <w:rPr>
          <w:color w:val="000000"/>
        </w:rPr>
        <w:t>evacuate</w:t>
      </w:r>
      <w:proofErr w:type="gramEnd"/>
      <w:r>
        <w:rPr>
          <w:color w:val="000000"/>
        </w:rPr>
        <w:t xml:space="preserve"> all urgent patients more than 15 minutes drive from installation medical facility.</w:t>
      </w:r>
    </w:p>
    <w:p w:rsidR="00691485" w:rsidRDefault="00691485" w:rsidP="00691485">
      <w:pPr>
        <w:tabs>
          <w:tab w:val="left" w:pos="720"/>
          <w:tab w:val="left" w:pos="1440"/>
          <w:tab w:val="left" w:pos="2160"/>
          <w:tab w:val="left" w:pos="2880"/>
          <w:tab w:val="left" w:pos="3600"/>
          <w:tab w:val="left" w:pos="4320"/>
        </w:tabs>
        <w:suppressAutoHyphens/>
        <w:rPr>
          <w:color w:val="000000"/>
        </w:rPr>
      </w:pPr>
      <w:r>
        <w:rPr>
          <w:color w:val="000000"/>
        </w:rPr>
        <w:t xml:space="preserve">  </w:t>
      </w:r>
      <w:r>
        <w:rPr>
          <w:color w:val="000000"/>
        </w:rPr>
        <w:tab/>
      </w:r>
      <w:r>
        <w:rPr>
          <w:color w:val="000000"/>
        </w:rPr>
        <w:tab/>
      </w:r>
      <w:r>
        <w:rPr>
          <w:color w:val="000000"/>
        </w:rPr>
        <w:tab/>
        <w:t xml:space="preserve">(c) </w:t>
      </w:r>
      <w:r>
        <w:rPr>
          <w:color w:val="000000"/>
        </w:rPr>
        <w:tab/>
        <w:t>If dou</w:t>
      </w:r>
      <w:r w:rsidR="006F7E51">
        <w:rPr>
          <w:color w:val="000000"/>
        </w:rPr>
        <w:t>bt</w:t>
      </w:r>
      <w:r>
        <w:rPr>
          <w:color w:val="000000"/>
        </w:rPr>
        <w:t xml:space="preserve"> exists use aero medical evacuation procedures.</w:t>
      </w:r>
    </w:p>
    <w:p w:rsidR="00691485" w:rsidRDefault="00691485" w:rsidP="00691485">
      <w:pPr>
        <w:tabs>
          <w:tab w:val="left" w:pos="720"/>
          <w:tab w:val="left" w:pos="1440"/>
          <w:tab w:val="left" w:pos="2160"/>
          <w:tab w:val="left" w:pos="2880"/>
          <w:tab w:val="left" w:pos="3600"/>
          <w:tab w:val="left" w:pos="4320"/>
        </w:tabs>
        <w:suppressAutoHyphens/>
        <w:rPr>
          <w:color w:val="000000"/>
        </w:rPr>
      </w:pPr>
    </w:p>
    <w:p w:rsidR="00691485" w:rsidRDefault="00691485" w:rsidP="00691485">
      <w:pPr>
        <w:tabs>
          <w:tab w:val="left" w:pos="720"/>
          <w:tab w:val="left" w:pos="1440"/>
          <w:tab w:val="left" w:pos="2160"/>
          <w:tab w:val="left" w:pos="2880"/>
          <w:tab w:val="left" w:pos="3600"/>
          <w:tab w:val="left" w:pos="4320"/>
        </w:tabs>
        <w:suppressAutoHyphens/>
        <w:rPr>
          <w:color w:val="000000"/>
        </w:rPr>
      </w:pPr>
      <w:r>
        <w:rPr>
          <w:color w:val="000000"/>
        </w:rPr>
        <w:lastRenderedPageBreak/>
        <w:tab/>
        <w:t xml:space="preserve">c.  </w:t>
      </w:r>
      <w:r>
        <w:rPr>
          <w:color w:val="000000"/>
        </w:rPr>
        <w:tab/>
        <w:t xml:space="preserve">Ground Evacuation Procedures.  If the casualty warrants immediate attention by a physician, range control should be notified so they can alert the installation hospital that a patient is </w:t>
      </w:r>
      <w:proofErr w:type="spellStart"/>
      <w:r>
        <w:rPr>
          <w:color w:val="000000"/>
        </w:rPr>
        <w:t>enroute</w:t>
      </w:r>
      <w:proofErr w:type="spellEnd"/>
      <w:r>
        <w:rPr>
          <w:color w:val="000000"/>
        </w:rPr>
        <w:t xml:space="preserve"> by ambulance or air evacuation.  If the injuries do not merit immediate attention by a</w:t>
      </w:r>
      <w:r w:rsidRPr="00691485">
        <w:rPr>
          <w:color w:val="000000"/>
        </w:rPr>
        <w:t xml:space="preserve"> </w:t>
      </w:r>
      <w:r>
        <w:rPr>
          <w:color w:val="000000"/>
        </w:rPr>
        <w:t>physician, the patient will be transported to the unit's aid station.  Range Control must be notified immediately when an individual is evacuated.  All operators of dedicated medical evacuation vehicles must have a sketch map of the route from the training site to the installation hospital.  If the medic and vehicle are dispatched with a casualty, live-fire training will not proceed until these resources have returned or been replaced.</w:t>
      </w:r>
    </w:p>
    <w:p w:rsidR="00691485" w:rsidRDefault="00691485" w:rsidP="00691485">
      <w:pPr>
        <w:tabs>
          <w:tab w:val="left" w:pos="720"/>
          <w:tab w:val="left" w:pos="1440"/>
          <w:tab w:val="left" w:pos="2160"/>
          <w:tab w:val="left" w:pos="2880"/>
          <w:tab w:val="left" w:pos="3600"/>
          <w:tab w:val="left" w:pos="4320"/>
        </w:tabs>
        <w:suppressAutoHyphens/>
        <w:rPr>
          <w:color w:val="000000"/>
        </w:rPr>
      </w:pPr>
    </w:p>
    <w:p w:rsidR="00691485" w:rsidRDefault="00691485" w:rsidP="00691485">
      <w:pPr>
        <w:tabs>
          <w:tab w:val="left" w:pos="720"/>
          <w:tab w:val="left" w:pos="1440"/>
          <w:tab w:val="left" w:pos="2160"/>
          <w:tab w:val="left" w:pos="2880"/>
          <w:tab w:val="left" w:pos="3600"/>
          <w:tab w:val="left" w:pos="4320"/>
        </w:tabs>
        <w:suppressAutoHyphens/>
        <w:rPr>
          <w:color w:val="000000"/>
        </w:rPr>
      </w:pPr>
      <w:r>
        <w:rPr>
          <w:color w:val="000000"/>
        </w:rPr>
        <w:tab/>
        <w:t xml:space="preserve">d.  </w:t>
      </w:r>
      <w:r>
        <w:rPr>
          <w:color w:val="000000"/>
        </w:rPr>
        <w:tab/>
        <w:t>Aero Medical Evacuation Procedures.</w:t>
      </w:r>
    </w:p>
    <w:p w:rsidR="00691485" w:rsidRDefault="00691485" w:rsidP="00691485">
      <w:pPr>
        <w:tabs>
          <w:tab w:val="left" w:pos="720"/>
          <w:tab w:val="left" w:pos="1440"/>
          <w:tab w:val="left" w:pos="2160"/>
          <w:tab w:val="left" w:pos="2880"/>
          <w:tab w:val="left" w:pos="3600"/>
          <w:tab w:val="left" w:pos="4320"/>
        </w:tabs>
        <w:suppressAutoHyphens/>
        <w:rPr>
          <w:color w:val="000000"/>
        </w:rPr>
      </w:pPr>
      <w:r>
        <w:rPr>
          <w:color w:val="000000"/>
        </w:rPr>
        <w:tab/>
      </w:r>
      <w:r>
        <w:rPr>
          <w:color w:val="000000"/>
        </w:rPr>
        <w:tab/>
        <w:t>(1)  If in the opinion of the medic, or senior officer present, evacuation with a physician in attendance is required contact Range Control and request Aero Medical evacuation.</w:t>
      </w:r>
    </w:p>
    <w:p w:rsidR="00691485" w:rsidRDefault="00691485" w:rsidP="00691485">
      <w:pPr>
        <w:tabs>
          <w:tab w:val="left" w:pos="720"/>
          <w:tab w:val="left" w:pos="1440"/>
          <w:tab w:val="left" w:pos="2160"/>
          <w:tab w:val="left" w:pos="2880"/>
          <w:tab w:val="left" w:pos="3600"/>
          <w:tab w:val="left" w:pos="4320"/>
        </w:tabs>
        <w:suppressAutoHyphens/>
        <w:rPr>
          <w:color w:val="000000"/>
        </w:rPr>
      </w:pPr>
      <w:r>
        <w:rPr>
          <w:color w:val="000000"/>
        </w:rPr>
        <w:tab/>
      </w:r>
      <w:r>
        <w:rPr>
          <w:color w:val="000000"/>
        </w:rPr>
        <w:tab/>
        <w:t>(2)  Provide the following information in the request for Aero Medical evacuation:</w:t>
      </w:r>
    </w:p>
    <w:p w:rsidR="00691485" w:rsidRDefault="00691485" w:rsidP="00691485">
      <w:pPr>
        <w:tabs>
          <w:tab w:val="left" w:pos="720"/>
          <w:tab w:val="left" w:pos="1440"/>
          <w:tab w:val="left" w:pos="2160"/>
          <w:tab w:val="left" w:pos="2880"/>
          <w:tab w:val="left" w:pos="3600"/>
          <w:tab w:val="left" w:pos="4320"/>
        </w:tabs>
        <w:suppressAutoHyphens/>
        <w:rPr>
          <w:color w:val="000000"/>
        </w:rPr>
      </w:pPr>
      <w:r>
        <w:rPr>
          <w:color w:val="000000"/>
        </w:rPr>
        <w:tab/>
      </w:r>
      <w:r>
        <w:rPr>
          <w:color w:val="000000"/>
        </w:rPr>
        <w:tab/>
      </w:r>
      <w:r>
        <w:rPr>
          <w:color w:val="000000"/>
        </w:rPr>
        <w:tab/>
        <w:t xml:space="preserve">(a) </w:t>
      </w:r>
      <w:r>
        <w:rPr>
          <w:color w:val="000000"/>
        </w:rPr>
        <w:tab/>
        <w:t>Requesters name, unit, telephone number.</w:t>
      </w:r>
    </w:p>
    <w:p w:rsidR="00691485" w:rsidRDefault="00691485" w:rsidP="00691485">
      <w:pPr>
        <w:tabs>
          <w:tab w:val="left" w:pos="720"/>
          <w:tab w:val="left" w:pos="1440"/>
          <w:tab w:val="left" w:pos="2160"/>
          <w:tab w:val="left" w:pos="2880"/>
          <w:tab w:val="left" w:pos="3600"/>
          <w:tab w:val="left" w:pos="4320"/>
        </w:tabs>
        <w:suppressAutoHyphens/>
        <w:rPr>
          <w:color w:val="000000"/>
        </w:rPr>
      </w:pPr>
      <w:r>
        <w:rPr>
          <w:color w:val="000000"/>
        </w:rPr>
        <w:tab/>
      </w:r>
      <w:r>
        <w:rPr>
          <w:color w:val="000000"/>
        </w:rPr>
        <w:tab/>
      </w:r>
      <w:r>
        <w:rPr>
          <w:color w:val="000000"/>
        </w:rPr>
        <w:tab/>
        <w:t xml:space="preserve">(b) </w:t>
      </w:r>
      <w:r>
        <w:rPr>
          <w:color w:val="000000"/>
        </w:rPr>
        <w:tab/>
        <w:t>Unit call sign.</w:t>
      </w:r>
    </w:p>
    <w:p w:rsidR="00691485" w:rsidRDefault="00691485" w:rsidP="00691485">
      <w:pPr>
        <w:tabs>
          <w:tab w:val="left" w:pos="720"/>
          <w:tab w:val="left" w:pos="1440"/>
          <w:tab w:val="left" w:pos="2160"/>
          <w:tab w:val="left" w:pos="2880"/>
          <w:tab w:val="left" w:pos="3600"/>
          <w:tab w:val="left" w:pos="4320"/>
        </w:tabs>
        <w:suppressAutoHyphens/>
        <w:rPr>
          <w:color w:val="000000"/>
        </w:rPr>
      </w:pPr>
      <w:r>
        <w:rPr>
          <w:color w:val="000000"/>
        </w:rPr>
        <w:tab/>
      </w:r>
      <w:r>
        <w:rPr>
          <w:color w:val="000000"/>
        </w:rPr>
        <w:tab/>
      </w:r>
      <w:r>
        <w:rPr>
          <w:color w:val="000000"/>
        </w:rPr>
        <w:tab/>
        <w:t xml:space="preserve">(c) </w:t>
      </w:r>
      <w:r>
        <w:rPr>
          <w:color w:val="000000"/>
        </w:rPr>
        <w:tab/>
        <w:t>Number of patients, litter or ambulatory.</w:t>
      </w:r>
    </w:p>
    <w:p w:rsidR="00691485" w:rsidRDefault="00691485" w:rsidP="00691485">
      <w:pPr>
        <w:tabs>
          <w:tab w:val="left" w:pos="720"/>
          <w:tab w:val="left" w:pos="1440"/>
          <w:tab w:val="left" w:pos="2160"/>
          <w:tab w:val="left" w:pos="2880"/>
          <w:tab w:val="left" w:pos="3600"/>
          <w:tab w:val="left" w:pos="4320"/>
        </w:tabs>
        <w:suppressAutoHyphens/>
        <w:rPr>
          <w:color w:val="000000"/>
        </w:rPr>
      </w:pPr>
      <w:r>
        <w:rPr>
          <w:color w:val="000000"/>
        </w:rPr>
        <w:tab/>
      </w:r>
      <w:r>
        <w:rPr>
          <w:color w:val="000000"/>
        </w:rPr>
        <w:tab/>
      </w:r>
      <w:r>
        <w:rPr>
          <w:color w:val="000000"/>
        </w:rPr>
        <w:tab/>
        <w:t xml:space="preserve">(d) </w:t>
      </w:r>
      <w:r>
        <w:rPr>
          <w:color w:val="000000"/>
        </w:rPr>
        <w:tab/>
        <w:t>Patients precedence i.e., Urgent or Priority.</w:t>
      </w:r>
    </w:p>
    <w:p w:rsidR="00691485" w:rsidRDefault="00691485" w:rsidP="00691485">
      <w:pPr>
        <w:tabs>
          <w:tab w:val="left" w:pos="720"/>
          <w:tab w:val="left" w:pos="1440"/>
          <w:tab w:val="left" w:pos="2160"/>
          <w:tab w:val="left" w:pos="2880"/>
          <w:tab w:val="left" w:pos="3600"/>
          <w:tab w:val="left" w:pos="4320"/>
        </w:tabs>
        <w:suppressAutoHyphens/>
        <w:rPr>
          <w:color w:val="000000"/>
        </w:rPr>
      </w:pPr>
      <w:r>
        <w:rPr>
          <w:color w:val="000000"/>
        </w:rPr>
        <w:tab/>
      </w:r>
      <w:r>
        <w:rPr>
          <w:color w:val="000000"/>
        </w:rPr>
        <w:tab/>
      </w:r>
      <w:r>
        <w:rPr>
          <w:color w:val="000000"/>
        </w:rPr>
        <w:tab/>
        <w:t xml:space="preserve">(e) </w:t>
      </w:r>
      <w:r>
        <w:rPr>
          <w:color w:val="000000"/>
        </w:rPr>
        <w:tab/>
        <w:t>Extent of injuries.</w:t>
      </w:r>
    </w:p>
    <w:p w:rsidR="00691485" w:rsidRDefault="00691485" w:rsidP="00691485">
      <w:pPr>
        <w:tabs>
          <w:tab w:val="left" w:pos="720"/>
          <w:tab w:val="left" w:pos="1440"/>
          <w:tab w:val="left" w:pos="2160"/>
          <w:tab w:val="left" w:pos="2880"/>
          <w:tab w:val="left" w:pos="3600"/>
          <w:tab w:val="left" w:pos="4320"/>
        </w:tabs>
        <w:suppressAutoHyphens/>
        <w:rPr>
          <w:color w:val="000000"/>
        </w:rPr>
      </w:pPr>
      <w:r>
        <w:rPr>
          <w:color w:val="000000"/>
        </w:rPr>
        <w:tab/>
      </w:r>
      <w:r>
        <w:rPr>
          <w:color w:val="000000"/>
        </w:rPr>
        <w:tab/>
      </w:r>
      <w:r>
        <w:rPr>
          <w:color w:val="000000"/>
        </w:rPr>
        <w:tab/>
        <w:t xml:space="preserve">(f) </w:t>
      </w:r>
      <w:r>
        <w:rPr>
          <w:color w:val="000000"/>
        </w:rPr>
        <w:tab/>
        <w:t>Special medical equipment required.</w:t>
      </w:r>
    </w:p>
    <w:p w:rsidR="00691485" w:rsidRDefault="00691485" w:rsidP="00691485">
      <w:pPr>
        <w:tabs>
          <w:tab w:val="left" w:pos="720"/>
          <w:tab w:val="left" w:pos="1440"/>
          <w:tab w:val="left" w:pos="2160"/>
          <w:tab w:val="left" w:pos="2880"/>
          <w:tab w:val="left" w:pos="3600"/>
          <w:tab w:val="left" w:pos="4320"/>
        </w:tabs>
        <w:suppressAutoHyphens/>
        <w:rPr>
          <w:color w:val="000000"/>
        </w:rPr>
      </w:pPr>
      <w:r>
        <w:rPr>
          <w:color w:val="000000"/>
        </w:rPr>
        <w:t xml:space="preserve"> </w:t>
      </w:r>
      <w:r>
        <w:rPr>
          <w:color w:val="000000"/>
        </w:rPr>
        <w:tab/>
      </w:r>
      <w:r>
        <w:rPr>
          <w:color w:val="000000"/>
        </w:rPr>
        <w:tab/>
      </w:r>
      <w:r>
        <w:rPr>
          <w:color w:val="000000"/>
        </w:rPr>
        <w:tab/>
        <w:t xml:space="preserve">(g) </w:t>
      </w:r>
      <w:r>
        <w:rPr>
          <w:color w:val="000000"/>
        </w:rPr>
        <w:tab/>
        <w:t>Pick up site grid or distance and direction from prominent terrain features or built up areas.</w:t>
      </w:r>
    </w:p>
    <w:p w:rsidR="00691485" w:rsidRDefault="00691485" w:rsidP="00691485">
      <w:pPr>
        <w:tabs>
          <w:tab w:val="left" w:pos="720"/>
          <w:tab w:val="left" w:pos="1440"/>
          <w:tab w:val="left" w:pos="2160"/>
          <w:tab w:val="left" w:pos="2880"/>
          <w:tab w:val="left" w:pos="3600"/>
          <w:tab w:val="left" w:pos="4320"/>
        </w:tabs>
        <w:suppressAutoHyphens/>
        <w:rPr>
          <w:color w:val="000000"/>
        </w:rPr>
      </w:pPr>
      <w:r>
        <w:rPr>
          <w:color w:val="000000"/>
        </w:rPr>
        <w:tab/>
      </w:r>
      <w:r>
        <w:rPr>
          <w:color w:val="000000"/>
        </w:rPr>
        <w:tab/>
      </w:r>
      <w:r>
        <w:rPr>
          <w:color w:val="000000"/>
        </w:rPr>
        <w:tab/>
        <w:t xml:space="preserve">(h) </w:t>
      </w:r>
      <w:r>
        <w:rPr>
          <w:color w:val="000000"/>
        </w:rPr>
        <w:tab/>
        <w:t>Pick up site markings i.e., smoke, T, headlights, etc.</w:t>
      </w:r>
    </w:p>
    <w:p w:rsidR="00691485" w:rsidRDefault="00691485" w:rsidP="00691485">
      <w:pPr>
        <w:tabs>
          <w:tab w:val="left" w:pos="720"/>
          <w:tab w:val="left" w:pos="1440"/>
          <w:tab w:val="left" w:pos="2160"/>
          <w:tab w:val="left" w:pos="2880"/>
          <w:tab w:val="left" w:pos="3600"/>
          <w:tab w:val="left" w:pos="4320"/>
        </w:tabs>
        <w:suppressAutoHyphens/>
        <w:rPr>
          <w:color w:val="000000"/>
        </w:rPr>
      </w:pPr>
      <w:r>
        <w:rPr>
          <w:color w:val="000000"/>
        </w:rPr>
        <w:tab/>
        <w:t xml:space="preserve"> </w:t>
      </w:r>
      <w:r>
        <w:rPr>
          <w:color w:val="000000"/>
        </w:rPr>
        <w:tab/>
        <w:t xml:space="preserve">(3) </w:t>
      </w:r>
      <w:r>
        <w:rPr>
          <w:color w:val="000000"/>
        </w:rPr>
        <w:tab/>
        <w:t>Once a request for Aero Medical evacuation has been initiated, units will take the following actions:</w:t>
      </w:r>
    </w:p>
    <w:p w:rsidR="00691485" w:rsidRDefault="00691485" w:rsidP="00691485">
      <w:pPr>
        <w:tabs>
          <w:tab w:val="left" w:pos="720"/>
          <w:tab w:val="left" w:pos="1440"/>
          <w:tab w:val="left" w:pos="2160"/>
          <w:tab w:val="left" w:pos="2880"/>
          <w:tab w:val="left" w:pos="3600"/>
          <w:tab w:val="left" w:pos="4320"/>
        </w:tabs>
        <w:suppressAutoHyphens/>
        <w:rPr>
          <w:color w:val="000000"/>
        </w:rPr>
      </w:pPr>
      <w:r>
        <w:rPr>
          <w:color w:val="000000"/>
        </w:rPr>
        <w:tab/>
      </w:r>
      <w:r>
        <w:rPr>
          <w:color w:val="000000"/>
        </w:rPr>
        <w:tab/>
      </w:r>
      <w:r>
        <w:rPr>
          <w:color w:val="000000"/>
        </w:rPr>
        <w:tab/>
        <w:t xml:space="preserve">(a) </w:t>
      </w:r>
      <w:r>
        <w:rPr>
          <w:color w:val="000000"/>
        </w:rPr>
        <w:tab/>
        <w:t>Transport the patient to the pick up site or, if it is considered safer to have the physician see the patient before moving him/her, station a guide at the pick up point.</w:t>
      </w:r>
    </w:p>
    <w:p w:rsidR="00691485" w:rsidRDefault="00691485" w:rsidP="00691485">
      <w:pPr>
        <w:tabs>
          <w:tab w:val="left" w:pos="720"/>
          <w:tab w:val="left" w:pos="1440"/>
          <w:tab w:val="left" w:pos="2160"/>
          <w:tab w:val="left" w:pos="2880"/>
          <w:tab w:val="left" w:pos="3600"/>
          <w:tab w:val="left" w:pos="4320"/>
        </w:tabs>
        <w:suppressAutoHyphens/>
        <w:rPr>
          <w:color w:val="000000"/>
        </w:rPr>
      </w:pPr>
      <w:r>
        <w:rPr>
          <w:color w:val="000000"/>
        </w:rPr>
        <w:tab/>
      </w:r>
      <w:r>
        <w:rPr>
          <w:color w:val="000000"/>
        </w:rPr>
        <w:tab/>
      </w:r>
      <w:r>
        <w:rPr>
          <w:color w:val="000000"/>
        </w:rPr>
        <w:tab/>
        <w:t xml:space="preserve">(b) </w:t>
      </w:r>
      <w:r>
        <w:rPr>
          <w:color w:val="000000"/>
        </w:rPr>
        <w:tab/>
        <w:t>Clear the pick up site of obstructions.</w:t>
      </w:r>
    </w:p>
    <w:p w:rsidR="00691485" w:rsidRDefault="00691485" w:rsidP="00691485">
      <w:pPr>
        <w:tabs>
          <w:tab w:val="left" w:pos="720"/>
          <w:tab w:val="left" w:pos="1440"/>
          <w:tab w:val="left" w:pos="2160"/>
          <w:tab w:val="left" w:pos="2880"/>
          <w:tab w:val="left" w:pos="3600"/>
          <w:tab w:val="left" w:pos="4320"/>
        </w:tabs>
        <w:suppressAutoHyphens/>
        <w:rPr>
          <w:color w:val="000000"/>
        </w:rPr>
      </w:pPr>
      <w:r>
        <w:rPr>
          <w:color w:val="000000"/>
        </w:rPr>
        <w:tab/>
      </w:r>
      <w:r>
        <w:rPr>
          <w:color w:val="000000"/>
        </w:rPr>
        <w:tab/>
      </w:r>
      <w:r>
        <w:rPr>
          <w:color w:val="000000"/>
        </w:rPr>
        <w:tab/>
        <w:t xml:space="preserve">(c) </w:t>
      </w:r>
      <w:r>
        <w:rPr>
          <w:color w:val="000000"/>
        </w:rPr>
        <w:tab/>
        <w:t>When directed by range control, establish communications with the MEDEVAC helicopter and be prepared to brief the attending physician.</w:t>
      </w:r>
    </w:p>
    <w:p w:rsidR="00691485" w:rsidRDefault="00691485" w:rsidP="00691485">
      <w:pPr>
        <w:tabs>
          <w:tab w:val="left" w:pos="720"/>
          <w:tab w:val="left" w:pos="1440"/>
          <w:tab w:val="left" w:pos="2160"/>
          <w:tab w:val="left" w:pos="2880"/>
          <w:tab w:val="left" w:pos="3600"/>
          <w:tab w:val="left" w:pos="4320"/>
        </w:tabs>
        <w:suppressAutoHyphens/>
        <w:rPr>
          <w:color w:val="000000"/>
        </w:rPr>
      </w:pPr>
      <w:r>
        <w:rPr>
          <w:color w:val="000000"/>
        </w:rPr>
        <w:tab/>
      </w:r>
      <w:r>
        <w:rPr>
          <w:color w:val="000000"/>
        </w:rPr>
        <w:tab/>
      </w:r>
      <w:r>
        <w:rPr>
          <w:color w:val="000000"/>
        </w:rPr>
        <w:tab/>
        <w:t xml:space="preserve">(d) </w:t>
      </w:r>
      <w:r>
        <w:rPr>
          <w:color w:val="000000"/>
        </w:rPr>
        <w:tab/>
        <w:t>Identify the pick up site with the appropriate markings as reported to Range Control.</w:t>
      </w:r>
    </w:p>
    <w:p w:rsidR="00691485" w:rsidRDefault="00691485" w:rsidP="00691485">
      <w:pPr>
        <w:tabs>
          <w:tab w:val="left" w:pos="720"/>
          <w:tab w:val="left" w:pos="1440"/>
          <w:tab w:val="left" w:pos="2160"/>
          <w:tab w:val="left" w:pos="2880"/>
          <w:tab w:val="left" w:pos="3600"/>
          <w:tab w:val="left" w:pos="4320"/>
        </w:tabs>
        <w:suppressAutoHyphens/>
        <w:rPr>
          <w:color w:val="000000"/>
        </w:rPr>
      </w:pPr>
      <w:r>
        <w:rPr>
          <w:color w:val="000000"/>
        </w:rPr>
        <w:tab/>
      </w:r>
      <w:r>
        <w:rPr>
          <w:color w:val="000000"/>
        </w:rPr>
        <w:tab/>
      </w:r>
      <w:r>
        <w:rPr>
          <w:color w:val="000000"/>
        </w:rPr>
        <w:tab/>
        <w:t xml:space="preserve">(e) </w:t>
      </w:r>
      <w:r>
        <w:rPr>
          <w:color w:val="000000"/>
        </w:rPr>
        <w:tab/>
        <w:t>Do not transport TA</w:t>
      </w:r>
      <w:r>
        <w:rPr>
          <w:color w:val="000000"/>
        </w:rPr>
        <w:noBreakHyphen/>
        <w:t>50, weapons and ammunition with the patient.  Security of weapons and ammunition is the responsibility of the range safety officer and the unit commander.</w:t>
      </w:r>
    </w:p>
    <w:p w:rsidR="0042011C" w:rsidRDefault="0042011C" w:rsidP="00691485">
      <w:pPr>
        <w:tabs>
          <w:tab w:val="left" w:pos="720"/>
          <w:tab w:val="left" w:pos="1440"/>
          <w:tab w:val="left" w:pos="2160"/>
          <w:tab w:val="left" w:pos="2880"/>
          <w:tab w:val="left" w:pos="3600"/>
          <w:tab w:val="left" w:pos="4320"/>
        </w:tabs>
        <w:suppressAutoHyphens/>
        <w:rPr>
          <w:color w:val="000000"/>
        </w:rPr>
      </w:pPr>
    </w:p>
    <w:p w:rsidR="006F7E51" w:rsidRDefault="006F7E51">
      <w:pPr>
        <w:rPr>
          <w:b/>
          <w:color w:val="000000"/>
        </w:rPr>
      </w:pPr>
      <w:r>
        <w:rPr>
          <w:b/>
          <w:color w:val="000000"/>
        </w:rPr>
        <w:br w:type="page"/>
      </w:r>
    </w:p>
    <w:p w:rsidR="00691485" w:rsidRDefault="00635956" w:rsidP="00691485">
      <w:pPr>
        <w:tabs>
          <w:tab w:val="left" w:pos="360"/>
          <w:tab w:val="left" w:pos="720"/>
          <w:tab w:val="left" w:pos="1080"/>
          <w:tab w:val="left" w:pos="1440"/>
        </w:tabs>
        <w:rPr>
          <w:b/>
          <w:color w:val="000000"/>
        </w:rPr>
      </w:pPr>
      <w:r>
        <w:rPr>
          <w:b/>
          <w:color w:val="000000"/>
        </w:rPr>
        <w:lastRenderedPageBreak/>
        <w:t xml:space="preserve">ANNEX </w:t>
      </w:r>
      <w:proofErr w:type="gramStart"/>
      <w:r w:rsidR="00331DCB">
        <w:rPr>
          <w:b/>
          <w:color w:val="000000"/>
        </w:rPr>
        <w:t>I</w:t>
      </w:r>
      <w:proofErr w:type="gramEnd"/>
      <w:r w:rsidR="00691485">
        <w:rPr>
          <w:b/>
          <w:color w:val="000000"/>
        </w:rPr>
        <w:t xml:space="preserve"> – Quarterly Commander’s Briefing to the 278</w:t>
      </w:r>
      <w:r w:rsidR="00691485">
        <w:rPr>
          <w:b/>
          <w:color w:val="000000"/>
          <w:vertAlign w:val="superscript"/>
        </w:rPr>
        <w:t>th</w:t>
      </w:r>
      <w:r w:rsidR="00691485">
        <w:rPr>
          <w:b/>
          <w:color w:val="000000"/>
        </w:rPr>
        <w:t xml:space="preserve"> Armored Cavalry Regiment Commander </w:t>
      </w:r>
    </w:p>
    <w:p w:rsidR="00691485" w:rsidRDefault="00691485" w:rsidP="00691485">
      <w:pPr>
        <w:pStyle w:val="Header"/>
        <w:tabs>
          <w:tab w:val="clear" w:pos="4320"/>
          <w:tab w:val="clear" w:pos="8640"/>
          <w:tab w:val="left" w:pos="360"/>
          <w:tab w:val="left" w:pos="720"/>
          <w:tab w:val="left" w:pos="1080"/>
          <w:tab w:val="left" w:pos="1440"/>
        </w:tabs>
        <w:rPr>
          <w:color w:val="000000"/>
        </w:rPr>
      </w:pPr>
    </w:p>
    <w:p w:rsidR="00691485" w:rsidRDefault="00691485" w:rsidP="00691485">
      <w:pPr>
        <w:tabs>
          <w:tab w:val="left" w:pos="360"/>
          <w:tab w:val="left" w:pos="720"/>
          <w:tab w:val="left" w:pos="1080"/>
          <w:tab w:val="left" w:pos="1440"/>
        </w:tabs>
        <w:rPr>
          <w:color w:val="000000"/>
        </w:rPr>
      </w:pPr>
      <w:r>
        <w:rPr>
          <w:color w:val="000000"/>
        </w:rPr>
        <w:t>1.</w:t>
      </w:r>
      <w:r>
        <w:rPr>
          <w:color w:val="000000"/>
        </w:rPr>
        <w:tab/>
      </w:r>
      <w:r>
        <w:rPr>
          <w:b/>
          <w:color w:val="000000"/>
        </w:rPr>
        <w:t>The Quarterly Commander’s brief</w:t>
      </w:r>
      <w:r>
        <w:rPr>
          <w:color w:val="000000"/>
        </w:rPr>
        <w:t xml:space="preserve"> allows squadron/separate unit commanders the opportunity to inform the Regimental Command Group of their gunnery training plan.  This briefing will be part of the YTB to avoid having an entirely separate briefing.  The briefing also serves as a snapshot of the unit’s current training level.  It is an opportunity to highlight issues that may affect the conduct of gunnery.  The minimum requirements are the assessment of last gunnery, 8 step training model, Training objectives. Additional requirements are provided below.  The unit may add other topics, such as commander’s goal/intent for his unit’s gunnery.  A copy of example slides for the G-360 brief is in Appendix 4 to this Annex.</w:t>
      </w:r>
    </w:p>
    <w:p w:rsidR="00691485" w:rsidRDefault="00691485" w:rsidP="00691485">
      <w:pPr>
        <w:tabs>
          <w:tab w:val="left" w:pos="360"/>
          <w:tab w:val="left" w:pos="720"/>
          <w:tab w:val="left" w:pos="1080"/>
          <w:tab w:val="left" w:pos="1440"/>
        </w:tabs>
        <w:rPr>
          <w:color w:val="000000"/>
        </w:rPr>
      </w:pPr>
    </w:p>
    <w:p w:rsidR="00691485" w:rsidRDefault="00691485" w:rsidP="0013491D">
      <w:pPr>
        <w:numPr>
          <w:ilvl w:val="0"/>
          <w:numId w:val="30"/>
        </w:numPr>
        <w:tabs>
          <w:tab w:val="left" w:pos="360"/>
          <w:tab w:val="left" w:pos="1080"/>
          <w:tab w:val="left" w:pos="1440"/>
        </w:tabs>
        <w:rPr>
          <w:color w:val="000000"/>
        </w:rPr>
      </w:pPr>
      <w:r>
        <w:rPr>
          <w:color w:val="000000"/>
        </w:rPr>
        <w:t>Gunnery Matrix:  Display unit’s tables/range progression as of the date of the brief.  Each range entry should include the dates of occupation, firing, and clearance.</w:t>
      </w:r>
    </w:p>
    <w:p w:rsidR="00691485" w:rsidRDefault="00691485" w:rsidP="00691485">
      <w:pPr>
        <w:tabs>
          <w:tab w:val="left" w:pos="360"/>
          <w:tab w:val="left" w:pos="1080"/>
          <w:tab w:val="left" w:pos="1440"/>
        </w:tabs>
        <w:ind w:left="360"/>
        <w:rPr>
          <w:color w:val="000000"/>
        </w:rPr>
      </w:pPr>
    </w:p>
    <w:p w:rsidR="00691485" w:rsidRDefault="00691485" w:rsidP="0013491D">
      <w:pPr>
        <w:numPr>
          <w:ilvl w:val="0"/>
          <w:numId w:val="30"/>
        </w:numPr>
        <w:tabs>
          <w:tab w:val="left" w:pos="360"/>
          <w:tab w:val="left" w:pos="1080"/>
          <w:tab w:val="left" w:pos="1440"/>
        </w:tabs>
        <w:rPr>
          <w:color w:val="000000"/>
        </w:rPr>
      </w:pPr>
      <w:r>
        <w:rPr>
          <w:color w:val="000000"/>
        </w:rPr>
        <w:t>Pre-gunnery Training:  At a minimum, provide status of the following pre-gunnery training requirements.  Include dates conducted or planned.</w:t>
      </w:r>
    </w:p>
    <w:p w:rsidR="00691485" w:rsidRDefault="00691485" w:rsidP="00691485">
      <w:pPr>
        <w:tabs>
          <w:tab w:val="left" w:pos="360"/>
          <w:tab w:val="left" w:pos="720"/>
          <w:tab w:val="left" w:pos="1080"/>
          <w:tab w:val="left" w:pos="1440"/>
        </w:tabs>
        <w:ind w:firstLine="432"/>
        <w:rPr>
          <w:color w:val="000000"/>
        </w:rPr>
      </w:pPr>
      <w:r>
        <w:rPr>
          <w:color w:val="000000"/>
        </w:rPr>
        <w:tab/>
        <w:t>(1)</w:t>
      </w:r>
      <w:r>
        <w:rPr>
          <w:color w:val="000000"/>
        </w:rPr>
        <w:tab/>
        <w:t xml:space="preserve">Turret maintenance/CFV/BFV TOW verification </w:t>
      </w:r>
    </w:p>
    <w:p w:rsidR="00691485" w:rsidRDefault="006C6C78" w:rsidP="001D527D">
      <w:pPr>
        <w:numPr>
          <w:ilvl w:val="0"/>
          <w:numId w:val="2"/>
        </w:numPr>
        <w:tabs>
          <w:tab w:val="left" w:pos="360"/>
          <w:tab w:val="left" w:pos="720"/>
          <w:tab w:val="left" w:pos="1440"/>
        </w:tabs>
        <w:rPr>
          <w:color w:val="000000"/>
        </w:rPr>
      </w:pPr>
      <w:r>
        <w:rPr>
          <w:color w:val="000000"/>
        </w:rPr>
        <w:t>GST</w:t>
      </w:r>
      <w:r w:rsidR="00691485">
        <w:rPr>
          <w:color w:val="000000"/>
        </w:rPr>
        <w:t>/</w:t>
      </w:r>
      <w:r w:rsidR="009C3B1C">
        <w:rPr>
          <w:color w:val="000000"/>
        </w:rPr>
        <w:t>GT</w:t>
      </w:r>
      <w:r w:rsidR="009F654D">
        <w:rPr>
          <w:color w:val="000000"/>
        </w:rPr>
        <w:t>I</w:t>
      </w:r>
      <w:r w:rsidR="00691485">
        <w:rPr>
          <w:color w:val="000000"/>
        </w:rPr>
        <w:t xml:space="preserve"> </w:t>
      </w:r>
    </w:p>
    <w:p w:rsidR="00691485" w:rsidRDefault="00691485" w:rsidP="001D527D">
      <w:pPr>
        <w:numPr>
          <w:ilvl w:val="0"/>
          <w:numId w:val="2"/>
        </w:numPr>
        <w:tabs>
          <w:tab w:val="left" w:pos="360"/>
          <w:tab w:val="left" w:pos="720"/>
          <w:tab w:val="left" w:pos="1440"/>
        </w:tabs>
        <w:rPr>
          <w:color w:val="000000"/>
        </w:rPr>
      </w:pPr>
      <w:r>
        <w:rPr>
          <w:color w:val="000000"/>
        </w:rPr>
        <w:t>VCE Training.</w:t>
      </w:r>
    </w:p>
    <w:p w:rsidR="00691485" w:rsidRDefault="00691485" w:rsidP="00691485">
      <w:pPr>
        <w:tabs>
          <w:tab w:val="left" w:pos="360"/>
          <w:tab w:val="left" w:pos="720"/>
          <w:tab w:val="left" w:pos="1080"/>
          <w:tab w:val="left" w:pos="1440"/>
        </w:tabs>
        <w:ind w:left="717"/>
        <w:rPr>
          <w:color w:val="000000"/>
        </w:rPr>
      </w:pPr>
    </w:p>
    <w:p w:rsidR="00691485" w:rsidRDefault="000B28B1" w:rsidP="0013491D">
      <w:pPr>
        <w:numPr>
          <w:ilvl w:val="0"/>
          <w:numId w:val="30"/>
        </w:numPr>
        <w:tabs>
          <w:tab w:val="left" w:pos="360"/>
          <w:tab w:val="left" w:pos="1080"/>
          <w:tab w:val="left" w:pos="1440"/>
        </w:tabs>
        <w:rPr>
          <w:color w:val="000000"/>
        </w:rPr>
      </w:pPr>
      <w:r>
        <w:rPr>
          <w:color w:val="000000"/>
        </w:rPr>
        <w:t>COFT VARIANTS</w:t>
      </w:r>
      <w:r w:rsidR="00691485">
        <w:rPr>
          <w:color w:val="000000"/>
        </w:rPr>
        <w:t xml:space="preserve"> Gate Position:  Brief the number of crews by unit and position.  The commander will brief his plan or highlight issues in meeting required pre-live-fire standards. </w:t>
      </w:r>
    </w:p>
    <w:p w:rsidR="00691485" w:rsidRDefault="00691485" w:rsidP="00691485">
      <w:pPr>
        <w:tabs>
          <w:tab w:val="left" w:pos="360"/>
          <w:tab w:val="left" w:pos="1080"/>
          <w:tab w:val="left" w:pos="1440"/>
        </w:tabs>
        <w:ind w:left="360"/>
        <w:rPr>
          <w:color w:val="000000"/>
        </w:rPr>
      </w:pPr>
    </w:p>
    <w:p w:rsidR="00691485" w:rsidRDefault="00691485" w:rsidP="0013491D">
      <w:pPr>
        <w:numPr>
          <w:ilvl w:val="0"/>
          <w:numId w:val="30"/>
        </w:numPr>
        <w:tabs>
          <w:tab w:val="left" w:pos="360"/>
          <w:tab w:val="left" w:pos="1080"/>
          <w:tab w:val="left" w:pos="1440"/>
        </w:tabs>
        <w:rPr>
          <w:color w:val="000000"/>
        </w:rPr>
      </w:pPr>
      <w:r>
        <w:rPr>
          <w:color w:val="000000"/>
        </w:rPr>
        <w:t>Combat Crew Manning:  Brief the number of crews, by unit, at their current manning level.  All Bradley infantry companies will brief the following additional items:</w:t>
      </w:r>
    </w:p>
    <w:p w:rsidR="00691485" w:rsidRDefault="00691485" w:rsidP="00691485">
      <w:pPr>
        <w:tabs>
          <w:tab w:val="left" w:pos="360"/>
          <w:tab w:val="left" w:pos="720"/>
          <w:tab w:val="left" w:pos="1080"/>
          <w:tab w:val="left" w:pos="1440"/>
        </w:tabs>
        <w:rPr>
          <w:color w:val="000000"/>
        </w:rPr>
      </w:pPr>
      <w:r>
        <w:rPr>
          <w:color w:val="000000"/>
        </w:rPr>
        <w:tab/>
      </w:r>
      <w:r>
        <w:rPr>
          <w:color w:val="000000"/>
        </w:rPr>
        <w:tab/>
        <w:t>(1)</w:t>
      </w:r>
      <w:r>
        <w:rPr>
          <w:color w:val="000000"/>
        </w:rPr>
        <w:tab/>
        <w:t>Dismounts authorized/assigned.</w:t>
      </w:r>
    </w:p>
    <w:p w:rsidR="00691485" w:rsidRDefault="00691485" w:rsidP="00691485">
      <w:pPr>
        <w:tabs>
          <w:tab w:val="left" w:pos="360"/>
          <w:tab w:val="left" w:pos="720"/>
          <w:tab w:val="left" w:pos="1080"/>
          <w:tab w:val="left" w:pos="1440"/>
        </w:tabs>
        <w:rPr>
          <w:color w:val="000000"/>
        </w:rPr>
      </w:pPr>
      <w:r>
        <w:rPr>
          <w:color w:val="000000"/>
        </w:rPr>
        <w:tab/>
      </w:r>
      <w:r>
        <w:rPr>
          <w:color w:val="000000"/>
        </w:rPr>
        <w:tab/>
        <w:t>(2)</w:t>
      </w:r>
      <w:r>
        <w:rPr>
          <w:color w:val="000000"/>
        </w:rPr>
        <w:tab/>
        <w:t>Crew manning.</w:t>
      </w:r>
    </w:p>
    <w:p w:rsidR="00691485" w:rsidRDefault="00691485" w:rsidP="00691485">
      <w:pPr>
        <w:tabs>
          <w:tab w:val="left" w:pos="360"/>
          <w:tab w:val="left" w:pos="720"/>
          <w:tab w:val="left" w:pos="1080"/>
          <w:tab w:val="left" w:pos="1440"/>
        </w:tabs>
        <w:rPr>
          <w:color w:val="000000"/>
        </w:rPr>
      </w:pPr>
      <w:r>
        <w:rPr>
          <w:color w:val="000000"/>
        </w:rPr>
        <w:tab/>
      </w:r>
      <w:r>
        <w:rPr>
          <w:color w:val="000000"/>
        </w:rPr>
        <w:tab/>
        <w:t>(3)</w:t>
      </w:r>
      <w:r>
        <w:rPr>
          <w:color w:val="000000"/>
        </w:rPr>
        <w:tab/>
        <w:t>Number of 11</w:t>
      </w:r>
      <w:r w:rsidR="009F654D">
        <w:rPr>
          <w:color w:val="000000"/>
        </w:rPr>
        <w:t>B</w:t>
      </w:r>
      <w:r>
        <w:rPr>
          <w:color w:val="000000"/>
        </w:rPr>
        <w:t>s in non-MOS positions.</w:t>
      </w:r>
    </w:p>
    <w:p w:rsidR="00691485" w:rsidRDefault="00691485" w:rsidP="00691485">
      <w:pPr>
        <w:pStyle w:val="Header"/>
        <w:tabs>
          <w:tab w:val="clear" w:pos="4320"/>
          <w:tab w:val="clear" w:pos="8640"/>
          <w:tab w:val="left" w:pos="360"/>
          <w:tab w:val="left" w:pos="720"/>
          <w:tab w:val="left" w:pos="1080"/>
          <w:tab w:val="left" w:pos="1440"/>
        </w:tabs>
        <w:rPr>
          <w:color w:val="000000"/>
        </w:rPr>
      </w:pPr>
    </w:p>
    <w:p w:rsidR="00691485" w:rsidRDefault="00691485" w:rsidP="0013491D">
      <w:pPr>
        <w:numPr>
          <w:ilvl w:val="0"/>
          <w:numId w:val="30"/>
        </w:numPr>
        <w:tabs>
          <w:tab w:val="left" w:pos="360"/>
          <w:tab w:val="left" w:pos="1080"/>
          <w:tab w:val="left" w:pos="1440"/>
        </w:tabs>
        <w:rPr>
          <w:color w:val="000000"/>
        </w:rPr>
      </w:pPr>
      <w:r>
        <w:rPr>
          <w:color w:val="000000"/>
        </w:rPr>
        <w:t>Be prepared to brief personnel not firing (name, rank, unit, position, and reason for each MOS specific crewmember not firing).</w:t>
      </w:r>
    </w:p>
    <w:p w:rsidR="00691485" w:rsidRDefault="00691485" w:rsidP="00691485">
      <w:pPr>
        <w:tabs>
          <w:tab w:val="left" w:pos="360"/>
          <w:tab w:val="left" w:pos="1080"/>
          <w:tab w:val="left" w:pos="1440"/>
        </w:tabs>
        <w:ind w:left="360"/>
        <w:rPr>
          <w:color w:val="000000"/>
        </w:rPr>
      </w:pPr>
    </w:p>
    <w:p w:rsidR="00691485" w:rsidRDefault="00691485" w:rsidP="0013491D">
      <w:pPr>
        <w:numPr>
          <w:ilvl w:val="0"/>
          <w:numId w:val="30"/>
        </w:numPr>
        <w:tabs>
          <w:tab w:val="left" w:pos="360"/>
          <w:tab w:val="left" w:pos="1080"/>
          <w:tab w:val="left" w:pos="1440"/>
        </w:tabs>
        <w:rPr>
          <w:color w:val="000000"/>
        </w:rPr>
      </w:pPr>
      <w:r>
        <w:rPr>
          <w:color w:val="000000"/>
        </w:rPr>
        <w:t>Commander/Gunner Stability Projection:  Brief the number of crews that will remain a qualified commander/gunner combination after gunnery.  (Gunnery ENDEX +30/60/90 days).</w:t>
      </w:r>
    </w:p>
    <w:p w:rsidR="00691485" w:rsidRDefault="00691485" w:rsidP="00691485">
      <w:pPr>
        <w:pStyle w:val="Header"/>
        <w:tabs>
          <w:tab w:val="clear" w:pos="4320"/>
          <w:tab w:val="clear" w:pos="8640"/>
          <w:tab w:val="left" w:pos="360"/>
          <w:tab w:val="left" w:pos="720"/>
          <w:tab w:val="left" w:pos="1080"/>
          <w:tab w:val="left" w:pos="1440"/>
        </w:tabs>
        <w:rPr>
          <w:color w:val="000000"/>
        </w:rPr>
      </w:pPr>
    </w:p>
    <w:p w:rsidR="00691485" w:rsidRDefault="00691485" w:rsidP="0013491D">
      <w:pPr>
        <w:numPr>
          <w:ilvl w:val="0"/>
          <w:numId w:val="30"/>
        </w:numPr>
        <w:tabs>
          <w:tab w:val="left" w:pos="360"/>
          <w:tab w:val="left" w:pos="1080"/>
          <w:tab w:val="left" w:pos="1440"/>
        </w:tabs>
        <w:rPr>
          <w:color w:val="000000"/>
        </w:rPr>
      </w:pPr>
      <w:r>
        <w:rPr>
          <w:color w:val="000000"/>
        </w:rPr>
        <w:t>Ammo Management:  Brief the regiment’s forecasted ammunition status.  An “expanded” last gunnery column should justify resources allocated for this gunnery.</w:t>
      </w:r>
    </w:p>
    <w:p w:rsidR="00691485" w:rsidRDefault="00691485" w:rsidP="00691485">
      <w:pPr>
        <w:tabs>
          <w:tab w:val="left" w:pos="360"/>
          <w:tab w:val="left" w:pos="1080"/>
          <w:tab w:val="left" w:pos="1440"/>
        </w:tabs>
        <w:rPr>
          <w:color w:val="000000"/>
        </w:rPr>
      </w:pPr>
    </w:p>
    <w:p w:rsidR="00691485" w:rsidRDefault="00691485" w:rsidP="0013491D">
      <w:pPr>
        <w:numPr>
          <w:ilvl w:val="0"/>
          <w:numId w:val="30"/>
        </w:numPr>
        <w:tabs>
          <w:tab w:val="left" w:pos="360"/>
          <w:tab w:val="left" w:pos="1080"/>
          <w:tab w:val="left" w:pos="1440"/>
        </w:tabs>
        <w:rPr>
          <w:color w:val="000000"/>
        </w:rPr>
      </w:pPr>
      <w:r>
        <w:rPr>
          <w:color w:val="000000"/>
        </w:rPr>
        <w:t>Support Issues:  List support requirements that the commander wants to highlight to the Command Group.</w:t>
      </w:r>
    </w:p>
    <w:p w:rsidR="00691485" w:rsidRDefault="00691485" w:rsidP="00691485">
      <w:pPr>
        <w:tabs>
          <w:tab w:val="left" w:pos="360"/>
          <w:tab w:val="left" w:pos="1080"/>
          <w:tab w:val="left" w:pos="1440"/>
        </w:tabs>
        <w:rPr>
          <w:color w:val="000000"/>
        </w:rPr>
      </w:pPr>
    </w:p>
    <w:p w:rsidR="005735B4" w:rsidRDefault="00691485" w:rsidP="00691485">
      <w:pPr>
        <w:rPr>
          <w:color w:val="000000"/>
        </w:rPr>
      </w:pPr>
      <w:r>
        <w:rPr>
          <w:color w:val="000000"/>
        </w:rPr>
        <w:t>Commander’s Issues: Brief any other issues that the commander wants to highlight</w:t>
      </w:r>
    </w:p>
    <w:p w:rsidR="00CB4F26" w:rsidRDefault="00CB4F26" w:rsidP="00691485">
      <w:pPr>
        <w:rPr>
          <w:color w:val="000000"/>
        </w:rPr>
      </w:pPr>
    </w:p>
    <w:p w:rsidR="00CB4F26" w:rsidRDefault="00CB4F26" w:rsidP="00691485">
      <w:pPr>
        <w:rPr>
          <w:color w:val="000000"/>
        </w:rPr>
      </w:pPr>
    </w:p>
    <w:p w:rsidR="006F7E51" w:rsidRDefault="006F7E51">
      <w:pPr>
        <w:rPr>
          <w:b/>
          <w:color w:val="000000"/>
        </w:rPr>
      </w:pPr>
      <w:r>
        <w:rPr>
          <w:b/>
          <w:color w:val="000000"/>
        </w:rPr>
        <w:br w:type="page"/>
      </w:r>
    </w:p>
    <w:p w:rsidR="00CB4F26" w:rsidRPr="00EC10BD" w:rsidRDefault="00635956" w:rsidP="00CB4F26">
      <w:pPr>
        <w:tabs>
          <w:tab w:val="left" w:pos="360"/>
          <w:tab w:val="left" w:pos="1080"/>
          <w:tab w:val="left" w:pos="1440"/>
        </w:tabs>
        <w:rPr>
          <w:b/>
          <w:color w:val="000000"/>
        </w:rPr>
      </w:pPr>
      <w:r>
        <w:rPr>
          <w:b/>
          <w:color w:val="000000"/>
        </w:rPr>
        <w:lastRenderedPageBreak/>
        <w:t xml:space="preserve">ANNEX </w:t>
      </w:r>
      <w:proofErr w:type="gramStart"/>
      <w:r w:rsidR="00331DCB">
        <w:rPr>
          <w:b/>
          <w:color w:val="000000"/>
        </w:rPr>
        <w:t xml:space="preserve">J </w:t>
      </w:r>
      <w:r w:rsidR="00CB4F26" w:rsidRPr="00EC10BD">
        <w:rPr>
          <w:b/>
          <w:color w:val="000000"/>
        </w:rPr>
        <w:t xml:space="preserve"> </w:t>
      </w:r>
      <w:r w:rsidR="005F597F">
        <w:rPr>
          <w:b/>
          <w:color w:val="000000"/>
        </w:rPr>
        <w:t>Facility</w:t>
      </w:r>
      <w:proofErr w:type="gramEnd"/>
      <w:r w:rsidR="005F597F">
        <w:rPr>
          <w:b/>
          <w:color w:val="000000"/>
        </w:rPr>
        <w:t xml:space="preserve"> </w:t>
      </w:r>
      <w:r w:rsidR="00CB4F26" w:rsidRPr="00EC10BD">
        <w:rPr>
          <w:b/>
          <w:color w:val="000000"/>
        </w:rPr>
        <w:t>Request Form</w:t>
      </w:r>
    </w:p>
    <w:p w:rsidR="00CB4F26" w:rsidRDefault="00CB4F26" w:rsidP="00CB4F26">
      <w:pPr>
        <w:tabs>
          <w:tab w:val="left" w:pos="360"/>
          <w:tab w:val="left" w:pos="1080"/>
          <w:tab w:val="left" w:pos="1440"/>
        </w:tabs>
        <w:rPr>
          <w:color w:val="000000"/>
        </w:rPr>
      </w:pPr>
    </w:p>
    <w:p w:rsidR="00016F87" w:rsidRDefault="00016F87" w:rsidP="00691485">
      <w:r>
        <w:t xml:space="preserve">See the following link for Volunteer Training Site command facilities:  </w:t>
      </w:r>
    </w:p>
    <w:p w:rsidR="00016F87" w:rsidRDefault="00016F87" w:rsidP="00691485"/>
    <w:p w:rsidR="00691485" w:rsidRDefault="00C706EF" w:rsidP="00691485">
      <w:hyperlink r:id="rId15" w:history="1">
        <w:r w:rsidR="0066382C" w:rsidRPr="00EF0053">
          <w:rPr>
            <w:rStyle w:val="Hyperlink"/>
          </w:rPr>
          <w:t>https://home.tn.ngb.army.mil/tsc/default.aspx</w:t>
        </w:r>
      </w:hyperlink>
    </w:p>
    <w:p w:rsidR="0066382C" w:rsidRDefault="0066382C" w:rsidP="00691485"/>
    <w:p w:rsidR="0066382C" w:rsidRDefault="0066382C" w:rsidP="00691485">
      <w:r>
        <w:t xml:space="preserve">For scheduling Active Duty FORSCOM installation facilities, units coordinate with the Installation G3, DPOT, </w:t>
      </w:r>
      <w:proofErr w:type="gramStart"/>
      <w:r>
        <w:t>Reserve</w:t>
      </w:r>
      <w:proofErr w:type="gramEnd"/>
      <w:r>
        <w:t xml:space="preserve"> Components Training Division</w:t>
      </w:r>
    </w:p>
    <w:p w:rsidR="006F7E51" w:rsidRDefault="006F7E51">
      <w:r>
        <w:br w:type="page"/>
      </w:r>
    </w:p>
    <w:p w:rsidR="00CB4F26" w:rsidRPr="006F7E51" w:rsidRDefault="00BD4A26" w:rsidP="00CB4F26">
      <w:pPr>
        <w:tabs>
          <w:tab w:val="left" w:pos="360"/>
          <w:tab w:val="left" w:pos="1080"/>
          <w:tab w:val="left" w:pos="1440"/>
        </w:tabs>
        <w:rPr>
          <w:b/>
        </w:rPr>
      </w:pPr>
      <w:r w:rsidRPr="006F7E51">
        <w:rPr>
          <w:b/>
        </w:rPr>
        <w:lastRenderedPageBreak/>
        <w:t xml:space="preserve">ANNEX </w:t>
      </w:r>
      <w:proofErr w:type="gramStart"/>
      <w:r w:rsidR="00331DCB">
        <w:rPr>
          <w:b/>
        </w:rPr>
        <w:t>K</w:t>
      </w:r>
      <w:r w:rsidR="00CB4F26" w:rsidRPr="006F7E51">
        <w:rPr>
          <w:b/>
        </w:rPr>
        <w:t xml:space="preserve">  ---</w:t>
      </w:r>
      <w:proofErr w:type="gramEnd"/>
      <w:r w:rsidR="00CB4F26" w:rsidRPr="006F7E51">
        <w:rPr>
          <w:b/>
        </w:rPr>
        <w:t xml:space="preserve"> Incentive Award Program</w:t>
      </w:r>
    </w:p>
    <w:p w:rsidR="00CB4F26" w:rsidRDefault="00CB4F26" w:rsidP="00CB4F26">
      <w:pPr>
        <w:pStyle w:val="BodyText"/>
        <w:rPr>
          <w:color w:val="000000"/>
        </w:rPr>
      </w:pPr>
    </w:p>
    <w:p w:rsidR="00CB4F26" w:rsidRDefault="00CB4F26" w:rsidP="0013491D">
      <w:pPr>
        <w:numPr>
          <w:ilvl w:val="0"/>
          <w:numId w:val="31"/>
        </w:numPr>
        <w:tabs>
          <w:tab w:val="left" w:pos="720"/>
          <w:tab w:val="left" w:pos="1080"/>
          <w:tab w:val="left" w:pos="1440"/>
        </w:tabs>
        <w:rPr>
          <w:color w:val="000000"/>
        </w:rPr>
      </w:pPr>
      <w:r>
        <w:rPr>
          <w:b/>
          <w:color w:val="000000"/>
        </w:rPr>
        <w:t>Band of Excellence</w:t>
      </w:r>
      <w:r>
        <w:rPr>
          <w:color w:val="000000"/>
        </w:rPr>
        <w:t>.  Unit commanders will establish an award incentive program within their unit that recognizes those crews/platoons/companies that score within a “Band of Excellence.”</w:t>
      </w:r>
    </w:p>
    <w:p w:rsidR="00CB4F26" w:rsidRDefault="00CB4F26" w:rsidP="00CB4F26">
      <w:pPr>
        <w:tabs>
          <w:tab w:val="left" w:pos="720"/>
          <w:tab w:val="left" w:pos="1080"/>
          <w:tab w:val="left" w:pos="1440"/>
        </w:tabs>
        <w:rPr>
          <w:color w:val="000000"/>
        </w:rPr>
      </w:pPr>
    </w:p>
    <w:p w:rsidR="00CB4F26" w:rsidRDefault="009F654D" w:rsidP="0013491D">
      <w:pPr>
        <w:numPr>
          <w:ilvl w:val="0"/>
          <w:numId w:val="31"/>
        </w:numPr>
        <w:tabs>
          <w:tab w:val="left" w:pos="720"/>
          <w:tab w:val="left" w:pos="1080"/>
          <w:tab w:val="left" w:pos="1440"/>
        </w:tabs>
        <w:rPr>
          <w:color w:val="000000"/>
        </w:rPr>
      </w:pPr>
      <w:r>
        <w:rPr>
          <w:b/>
          <w:color w:val="000000"/>
        </w:rPr>
        <w:t>CFV</w:t>
      </w:r>
      <w:r w:rsidR="00CB4F26">
        <w:rPr>
          <w:b/>
          <w:color w:val="000000"/>
        </w:rPr>
        <w:t>/BFV Gunnery Awards</w:t>
      </w:r>
    </w:p>
    <w:p w:rsidR="00CB4F26" w:rsidRDefault="00CB4F26" w:rsidP="00CB4F26">
      <w:pPr>
        <w:tabs>
          <w:tab w:val="left" w:pos="360"/>
          <w:tab w:val="left" w:pos="720"/>
          <w:tab w:val="left" w:pos="1080"/>
          <w:tab w:val="left" w:pos="1440"/>
        </w:tabs>
        <w:rPr>
          <w:color w:val="000000"/>
        </w:rPr>
      </w:pPr>
    </w:p>
    <w:p w:rsidR="00CB4F26" w:rsidRDefault="00CB4F26" w:rsidP="00CB4F26">
      <w:pPr>
        <w:tabs>
          <w:tab w:val="left" w:pos="360"/>
          <w:tab w:val="left" w:pos="720"/>
          <w:tab w:val="left" w:pos="1080"/>
          <w:tab w:val="left" w:pos="1440"/>
        </w:tabs>
        <w:rPr>
          <w:color w:val="000000"/>
        </w:rPr>
      </w:pPr>
      <w:r>
        <w:rPr>
          <w:color w:val="000000"/>
        </w:rPr>
        <w:tab/>
      </w:r>
      <w:proofErr w:type="gramStart"/>
      <w:r>
        <w:rPr>
          <w:color w:val="000000"/>
        </w:rPr>
        <w:t>a.</w:t>
      </w:r>
      <w:r>
        <w:rPr>
          <w:color w:val="000000"/>
        </w:rPr>
        <w:tab/>
        <w:t>“Band of Excellence.”</w:t>
      </w:r>
      <w:proofErr w:type="gramEnd"/>
    </w:p>
    <w:p w:rsidR="00CB4F26" w:rsidRDefault="00CB4F26" w:rsidP="00CB4F26">
      <w:pPr>
        <w:numPr>
          <w:ilvl w:val="0"/>
          <w:numId w:val="5"/>
        </w:numPr>
        <w:tabs>
          <w:tab w:val="left" w:pos="360"/>
          <w:tab w:val="left" w:pos="720"/>
          <w:tab w:val="left" w:pos="1440"/>
        </w:tabs>
        <w:rPr>
          <w:color w:val="000000"/>
        </w:rPr>
      </w:pPr>
      <w:r>
        <w:rPr>
          <w:color w:val="000000"/>
        </w:rPr>
        <w:t>All Bradley crews that</w:t>
      </w:r>
      <w:r w:rsidR="00B22EE8">
        <w:rPr>
          <w:color w:val="000000"/>
        </w:rPr>
        <w:t xml:space="preserve"> score</w:t>
      </w:r>
      <w:r>
        <w:rPr>
          <w:color w:val="000000"/>
        </w:rPr>
        <w:t xml:space="preserve"> </w:t>
      </w:r>
      <w:r w:rsidR="00B22EE8">
        <w:rPr>
          <w:color w:val="000000"/>
        </w:rPr>
        <w:t xml:space="preserve">“Distinguished” (70 points minimum on 9 of 10 engagements </w:t>
      </w:r>
      <w:proofErr w:type="gramStart"/>
      <w:r w:rsidR="00B22EE8">
        <w:rPr>
          <w:color w:val="000000"/>
        </w:rPr>
        <w:t>plus  900</w:t>
      </w:r>
      <w:proofErr w:type="gramEnd"/>
      <w:r w:rsidR="00B22EE8">
        <w:rPr>
          <w:color w:val="000000"/>
        </w:rPr>
        <w:t xml:space="preserve"> points overall)</w:t>
      </w:r>
      <w:r>
        <w:rPr>
          <w:color w:val="000000"/>
        </w:rPr>
        <w:t xml:space="preserve"> on </w:t>
      </w:r>
      <w:r w:rsidR="000B28B1">
        <w:rPr>
          <w:color w:val="000000"/>
        </w:rPr>
        <w:t>GT VI</w:t>
      </w:r>
      <w:r>
        <w:rPr>
          <w:color w:val="000000"/>
        </w:rPr>
        <w:t xml:space="preserve"> (Regimental Award).</w:t>
      </w:r>
    </w:p>
    <w:p w:rsidR="00CB4F26" w:rsidRDefault="00CB4F26" w:rsidP="00CB4F26">
      <w:pPr>
        <w:numPr>
          <w:ilvl w:val="0"/>
          <w:numId w:val="5"/>
        </w:numPr>
        <w:tabs>
          <w:tab w:val="left" w:pos="360"/>
          <w:tab w:val="left" w:pos="720"/>
          <w:tab w:val="left" w:pos="1440"/>
        </w:tabs>
        <w:rPr>
          <w:color w:val="000000"/>
        </w:rPr>
      </w:pPr>
      <w:r>
        <w:rPr>
          <w:color w:val="000000"/>
        </w:rPr>
        <w:t xml:space="preserve">All Bradley platoons that receive a 100% first-run qualification on </w:t>
      </w:r>
      <w:r w:rsidR="000B28B1">
        <w:rPr>
          <w:color w:val="000000"/>
        </w:rPr>
        <w:t>GT VI</w:t>
      </w:r>
      <w:r>
        <w:rPr>
          <w:color w:val="000000"/>
        </w:rPr>
        <w:t xml:space="preserve">, </w:t>
      </w:r>
      <w:r>
        <w:rPr>
          <w:color w:val="000000"/>
          <w:u w:val="single"/>
        </w:rPr>
        <w:t xml:space="preserve">with four vehicles firing </w:t>
      </w:r>
      <w:r>
        <w:rPr>
          <w:color w:val="000000"/>
        </w:rPr>
        <w:t>(Regimental Award).</w:t>
      </w:r>
    </w:p>
    <w:p w:rsidR="00CB4F26" w:rsidRDefault="00CB4F26" w:rsidP="00CB4F26">
      <w:pPr>
        <w:numPr>
          <w:ilvl w:val="0"/>
          <w:numId w:val="5"/>
        </w:numPr>
        <w:tabs>
          <w:tab w:val="left" w:pos="360"/>
          <w:tab w:val="left" w:pos="720"/>
          <w:tab w:val="left" w:pos="1440"/>
        </w:tabs>
        <w:rPr>
          <w:color w:val="000000"/>
        </w:rPr>
      </w:pPr>
      <w:r>
        <w:rPr>
          <w:color w:val="000000"/>
        </w:rPr>
        <w:t xml:space="preserve">CFV /IFV/BFV troops/batteries that achieve a 100% first-run (Q1) qualification on </w:t>
      </w:r>
      <w:r w:rsidR="000B28B1">
        <w:rPr>
          <w:color w:val="000000"/>
        </w:rPr>
        <w:t>GT VI</w:t>
      </w:r>
      <w:r>
        <w:rPr>
          <w:color w:val="000000"/>
        </w:rPr>
        <w:t xml:space="preserve"> (Regimental Award).</w:t>
      </w:r>
    </w:p>
    <w:p w:rsidR="00CB4F26" w:rsidRPr="00CF7FF5" w:rsidRDefault="00CB4F26" w:rsidP="00CF7FF5">
      <w:pPr>
        <w:pStyle w:val="ListParagraph"/>
        <w:numPr>
          <w:ilvl w:val="0"/>
          <w:numId w:val="5"/>
        </w:numPr>
        <w:tabs>
          <w:tab w:val="left" w:pos="360"/>
          <w:tab w:val="left" w:pos="720"/>
          <w:tab w:val="left" w:pos="1080"/>
          <w:tab w:val="left" w:pos="1440"/>
        </w:tabs>
        <w:rPr>
          <w:color w:val="000000"/>
        </w:rPr>
      </w:pPr>
      <w:r w:rsidRPr="00CF7FF5">
        <w:rPr>
          <w:color w:val="000000"/>
        </w:rPr>
        <w:t>Squadrons are responsible for the UCOFT certification awards program.</w:t>
      </w:r>
    </w:p>
    <w:p w:rsidR="00EA2758" w:rsidRDefault="00EA2758" w:rsidP="00EA2758">
      <w:pPr>
        <w:pStyle w:val="ListParagraph"/>
        <w:tabs>
          <w:tab w:val="left" w:pos="360"/>
          <w:tab w:val="left" w:pos="720"/>
          <w:tab w:val="left" w:pos="1440"/>
        </w:tabs>
        <w:ind w:left="1080"/>
        <w:rPr>
          <w:color w:val="000000"/>
        </w:rPr>
      </w:pPr>
    </w:p>
    <w:p w:rsidR="00CF7FF5" w:rsidRDefault="00CF7FF5" w:rsidP="004A7083">
      <w:pPr>
        <w:pStyle w:val="ListParagraph"/>
        <w:numPr>
          <w:ilvl w:val="0"/>
          <w:numId w:val="95"/>
        </w:numPr>
        <w:tabs>
          <w:tab w:val="left" w:pos="360"/>
          <w:tab w:val="left" w:pos="1080"/>
          <w:tab w:val="left" w:pos="1440"/>
        </w:tabs>
        <w:rPr>
          <w:color w:val="000000"/>
        </w:rPr>
      </w:pPr>
      <w:bookmarkStart w:id="16" w:name="OLE_LINK13"/>
      <w:bookmarkStart w:id="17" w:name="OLE_LINK14"/>
      <w:r w:rsidRPr="00CF7FF5">
        <w:rPr>
          <w:color w:val="000000"/>
        </w:rPr>
        <w:t>“Top Gun</w:t>
      </w:r>
      <w:r>
        <w:rPr>
          <w:color w:val="000000"/>
        </w:rPr>
        <w:t>”</w:t>
      </w:r>
    </w:p>
    <w:p w:rsidR="00CF7FF5" w:rsidRPr="00CF7FF5" w:rsidRDefault="00CF7FF5" w:rsidP="0013491D">
      <w:pPr>
        <w:pStyle w:val="ListParagraph"/>
        <w:numPr>
          <w:ilvl w:val="2"/>
          <w:numId w:val="77"/>
        </w:numPr>
        <w:tabs>
          <w:tab w:val="left" w:pos="360"/>
          <w:tab w:val="left" w:pos="720"/>
          <w:tab w:val="left" w:pos="1080"/>
          <w:tab w:val="left" w:pos="1440"/>
        </w:tabs>
        <w:rPr>
          <w:color w:val="000000"/>
        </w:rPr>
      </w:pPr>
      <w:r w:rsidRPr="00CF7FF5">
        <w:rPr>
          <w:color w:val="000000"/>
        </w:rPr>
        <w:t>Squadron Top Gun crews will earn Army Achievement Medals for their efforts if they also meet the “Band of Excellence” criteria.</w:t>
      </w:r>
    </w:p>
    <w:p w:rsidR="00CF7FF5" w:rsidRPr="00CF7FF5" w:rsidRDefault="00CF7FF5" w:rsidP="0013491D">
      <w:pPr>
        <w:pStyle w:val="ListParagraph"/>
        <w:numPr>
          <w:ilvl w:val="2"/>
          <w:numId w:val="77"/>
        </w:numPr>
        <w:tabs>
          <w:tab w:val="left" w:pos="360"/>
          <w:tab w:val="left" w:pos="720"/>
          <w:tab w:val="left" w:pos="1080"/>
          <w:tab w:val="left" w:pos="1440"/>
        </w:tabs>
        <w:rPr>
          <w:color w:val="000000"/>
        </w:rPr>
      </w:pPr>
      <w:r>
        <w:rPr>
          <w:color w:val="000000"/>
        </w:rPr>
        <w:t>Regimental “Top Gun” crews will earn Army Commendation Medals for their efforts if they also meet the “Band of Excellence” criteria.</w:t>
      </w:r>
    </w:p>
    <w:bookmarkEnd w:id="16"/>
    <w:bookmarkEnd w:id="17"/>
    <w:p w:rsidR="00CB4F26" w:rsidRDefault="00CB4F26" w:rsidP="00CB4F26">
      <w:pPr>
        <w:tabs>
          <w:tab w:val="left" w:pos="360"/>
          <w:tab w:val="left" w:pos="720"/>
          <w:tab w:val="left" w:pos="1080"/>
          <w:tab w:val="left" w:pos="1440"/>
        </w:tabs>
        <w:rPr>
          <w:color w:val="000000"/>
        </w:rPr>
      </w:pPr>
    </w:p>
    <w:p w:rsidR="00CB4F26" w:rsidRDefault="00CB4F26" w:rsidP="00CB4F26">
      <w:pPr>
        <w:numPr>
          <w:ilvl w:val="0"/>
          <w:numId w:val="6"/>
        </w:numPr>
        <w:tabs>
          <w:tab w:val="left" w:pos="360"/>
          <w:tab w:val="left" w:pos="1080"/>
          <w:tab w:val="left" w:pos="1440"/>
        </w:tabs>
        <w:rPr>
          <w:color w:val="000000"/>
        </w:rPr>
      </w:pPr>
      <w:r>
        <w:rPr>
          <w:color w:val="000000"/>
        </w:rPr>
        <w:t xml:space="preserve">Units are encouraged to coordinate through the SGS for a member of the Command Group to be present at the unit’s award ceremony, when crews/platoons/companies/batteries achieve “Band </w:t>
      </w:r>
      <w:proofErr w:type="gramStart"/>
      <w:r>
        <w:rPr>
          <w:color w:val="000000"/>
        </w:rPr>
        <w:t>Of</w:t>
      </w:r>
      <w:proofErr w:type="gramEnd"/>
      <w:r>
        <w:rPr>
          <w:color w:val="000000"/>
        </w:rPr>
        <w:t xml:space="preserve"> Excellence” awards.</w:t>
      </w:r>
    </w:p>
    <w:p w:rsidR="00CB4F26" w:rsidRDefault="00CB4F26" w:rsidP="00CB4F26">
      <w:pPr>
        <w:pStyle w:val="BodyText"/>
        <w:rPr>
          <w:color w:val="000000"/>
        </w:rPr>
      </w:pPr>
    </w:p>
    <w:p w:rsidR="00CB4F26" w:rsidRDefault="00CB4F26" w:rsidP="0013491D">
      <w:pPr>
        <w:pStyle w:val="Header"/>
        <w:numPr>
          <w:ilvl w:val="0"/>
          <w:numId w:val="31"/>
        </w:numPr>
        <w:tabs>
          <w:tab w:val="clear" w:pos="4320"/>
          <w:tab w:val="clear" w:pos="8640"/>
          <w:tab w:val="left" w:pos="720"/>
          <w:tab w:val="left" w:pos="1080"/>
          <w:tab w:val="left" w:pos="1440"/>
        </w:tabs>
        <w:rPr>
          <w:color w:val="000000"/>
        </w:rPr>
      </w:pPr>
      <w:r>
        <w:rPr>
          <w:b/>
          <w:color w:val="000000"/>
        </w:rPr>
        <w:t>Tank Gunnery Awards</w:t>
      </w:r>
      <w:r>
        <w:rPr>
          <w:color w:val="000000"/>
        </w:rPr>
        <w:t xml:space="preserve">: </w:t>
      </w:r>
    </w:p>
    <w:p w:rsidR="00CB4F26" w:rsidRDefault="00CB4F26" w:rsidP="00CB4F26">
      <w:pPr>
        <w:pStyle w:val="Header"/>
        <w:tabs>
          <w:tab w:val="clear" w:pos="4320"/>
          <w:tab w:val="clear" w:pos="8640"/>
          <w:tab w:val="left" w:pos="360"/>
          <w:tab w:val="left" w:pos="720"/>
          <w:tab w:val="left" w:pos="1080"/>
          <w:tab w:val="left" w:pos="1440"/>
        </w:tabs>
        <w:rPr>
          <w:color w:val="000000"/>
        </w:rPr>
      </w:pPr>
    </w:p>
    <w:p w:rsidR="00CB4F26" w:rsidRDefault="00CB4F26" w:rsidP="0013491D">
      <w:pPr>
        <w:numPr>
          <w:ilvl w:val="0"/>
          <w:numId w:val="61"/>
        </w:numPr>
        <w:tabs>
          <w:tab w:val="left" w:pos="360"/>
          <w:tab w:val="left" w:pos="1080"/>
          <w:tab w:val="left" w:pos="1440"/>
        </w:tabs>
        <w:rPr>
          <w:color w:val="000000"/>
        </w:rPr>
      </w:pPr>
      <w:r>
        <w:rPr>
          <w:color w:val="000000"/>
        </w:rPr>
        <w:t>“Band of Excellence” is:</w:t>
      </w:r>
    </w:p>
    <w:p w:rsidR="00CB4F26" w:rsidRDefault="00CB4F26" w:rsidP="001D527D">
      <w:pPr>
        <w:numPr>
          <w:ilvl w:val="0"/>
          <w:numId w:val="4"/>
        </w:numPr>
        <w:tabs>
          <w:tab w:val="left" w:pos="360"/>
          <w:tab w:val="left" w:pos="720"/>
          <w:tab w:val="left" w:pos="1440"/>
        </w:tabs>
        <w:rPr>
          <w:color w:val="000000"/>
        </w:rPr>
      </w:pPr>
      <w:r>
        <w:rPr>
          <w:color w:val="000000"/>
        </w:rPr>
        <w:t xml:space="preserve">All tank </w:t>
      </w:r>
      <w:r w:rsidR="00B92673">
        <w:rPr>
          <w:color w:val="000000"/>
        </w:rPr>
        <w:t xml:space="preserve">crews that score “Distinguished” (70 points minimum on 9 of 10 engagements </w:t>
      </w:r>
      <w:proofErr w:type="gramStart"/>
      <w:r w:rsidR="00B92673">
        <w:rPr>
          <w:color w:val="000000"/>
        </w:rPr>
        <w:t>plus  900</w:t>
      </w:r>
      <w:proofErr w:type="gramEnd"/>
      <w:r w:rsidR="00B92673">
        <w:rPr>
          <w:color w:val="000000"/>
        </w:rPr>
        <w:t xml:space="preserve"> points overall) on GT VI (Regimental Award).</w:t>
      </w:r>
    </w:p>
    <w:p w:rsidR="00CB4F26" w:rsidRDefault="00CB4F26" w:rsidP="001D527D">
      <w:pPr>
        <w:pStyle w:val="BodyText3"/>
        <w:numPr>
          <w:ilvl w:val="0"/>
          <w:numId w:val="4"/>
        </w:numPr>
      </w:pPr>
      <w:r>
        <w:t>All tank platoons that score 100% Q1 first-run qualification on TTVIII, with all four vehicles firing (Regimental Award).</w:t>
      </w:r>
    </w:p>
    <w:p w:rsidR="00CB4F26" w:rsidRDefault="00CB4F26" w:rsidP="001D527D">
      <w:pPr>
        <w:pStyle w:val="BodyText3"/>
        <w:numPr>
          <w:ilvl w:val="0"/>
          <w:numId w:val="4"/>
        </w:numPr>
      </w:pPr>
      <w:r>
        <w:t>Tank companies that achieve a 100% Q1 first-run qualification standard (Regimental Award).</w:t>
      </w:r>
    </w:p>
    <w:p w:rsidR="00CB4F26" w:rsidRDefault="00CB4F26" w:rsidP="001D527D">
      <w:pPr>
        <w:numPr>
          <w:ilvl w:val="0"/>
          <w:numId w:val="4"/>
        </w:numPr>
        <w:tabs>
          <w:tab w:val="left" w:pos="360"/>
          <w:tab w:val="left" w:pos="720"/>
          <w:tab w:val="left" w:pos="1440"/>
        </w:tabs>
        <w:rPr>
          <w:color w:val="000000"/>
        </w:rPr>
      </w:pPr>
      <w:r>
        <w:rPr>
          <w:color w:val="000000"/>
        </w:rPr>
        <w:t>Squadrons are responsible for the UCOFT certification awards program.</w:t>
      </w:r>
    </w:p>
    <w:p w:rsidR="00EA2758" w:rsidRDefault="00EA2758" w:rsidP="00EA2758">
      <w:pPr>
        <w:tabs>
          <w:tab w:val="left" w:pos="360"/>
          <w:tab w:val="left" w:pos="720"/>
          <w:tab w:val="left" w:pos="1440"/>
        </w:tabs>
        <w:ind w:left="1080"/>
        <w:rPr>
          <w:color w:val="000000"/>
        </w:rPr>
      </w:pPr>
    </w:p>
    <w:p w:rsidR="00EA2758" w:rsidRPr="00EA2758" w:rsidRDefault="00EA2758" w:rsidP="0013491D">
      <w:pPr>
        <w:pStyle w:val="ListParagraph"/>
        <w:numPr>
          <w:ilvl w:val="0"/>
          <w:numId w:val="61"/>
        </w:numPr>
        <w:tabs>
          <w:tab w:val="left" w:pos="360"/>
          <w:tab w:val="left" w:pos="720"/>
          <w:tab w:val="left" w:pos="1080"/>
          <w:tab w:val="left" w:pos="1440"/>
        </w:tabs>
        <w:rPr>
          <w:color w:val="000000"/>
        </w:rPr>
      </w:pPr>
      <w:r>
        <w:rPr>
          <w:color w:val="000000"/>
        </w:rPr>
        <w:t xml:space="preserve"> </w:t>
      </w:r>
      <w:r w:rsidRPr="00EA2758">
        <w:rPr>
          <w:color w:val="000000"/>
        </w:rPr>
        <w:t>“Top Gun”</w:t>
      </w:r>
    </w:p>
    <w:p w:rsidR="00EA2758" w:rsidRPr="00CF7FF5" w:rsidRDefault="00EA2758" w:rsidP="0013491D">
      <w:pPr>
        <w:pStyle w:val="ListParagraph"/>
        <w:numPr>
          <w:ilvl w:val="2"/>
          <w:numId w:val="77"/>
        </w:numPr>
        <w:tabs>
          <w:tab w:val="left" w:pos="360"/>
          <w:tab w:val="left" w:pos="720"/>
          <w:tab w:val="left" w:pos="1080"/>
          <w:tab w:val="left" w:pos="1440"/>
        </w:tabs>
        <w:rPr>
          <w:color w:val="000000"/>
        </w:rPr>
      </w:pPr>
      <w:r w:rsidRPr="00CF7FF5">
        <w:rPr>
          <w:color w:val="000000"/>
        </w:rPr>
        <w:t>Squadron Top Gun crews will earn Army Achievement Medals for their efforts if they also meet the “Band of Excellence” criteria.</w:t>
      </w:r>
    </w:p>
    <w:p w:rsidR="00EA2758" w:rsidRPr="00CF7FF5" w:rsidRDefault="00EA2758" w:rsidP="0013491D">
      <w:pPr>
        <w:pStyle w:val="ListParagraph"/>
        <w:numPr>
          <w:ilvl w:val="2"/>
          <w:numId w:val="77"/>
        </w:numPr>
        <w:tabs>
          <w:tab w:val="left" w:pos="360"/>
          <w:tab w:val="left" w:pos="720"/>
          <w:tab w:val="left" w:pos="1080"/>
          <w:tab w:val="left" w:pos="1440"/>
        </w:tabs>
        <w:rPr>
          <w:color w:val="000000"/>
        </w:rPr>
      </w:pPr>
      <w:r>
        <w:rPr>
          <w:color w:val="000000"/>
        </w:rPr>
        <w:t>Regimental “Top Gun” crews will earn Army Commendation Medals for their efforts if they also meet the “Band of Excellence” criteria.</w:t>
      </w:r>
    </w:p>
    <w:p w:rsidR="00CB4F26" w:rsidRDefault="00CB4F26" w:rsidP="00CB4F26">
      <w:pPr>
        <w:tabs>
          <w:tab w:val="left" w:pos="360"/>
          <w:tab w:val="left" w:pos="720"/>
          <w:tab w:val="left" w:pos="1440"/>
        </w:tabs>
        <w:ind w:left="720"/>
        <w:rPr>
          <w:color w:val="000000"/>
        </w:rPr>
      </w:pPr>
    </w:p>
    <w:p w:rsidR="00777EA2" w:rsidRPr="00B0402B" w:rsidRDefault="00CB4F26" w:rsidP="00CB4F26">
      <w:pPr>
        <w:numPr>
          <w:ilvl w:val="0"/>
          <w:numId w:val="61"/>
        </w:numPr>
        <w:tabs>
          <w:tab w:val="left" w:pos="360"/>
          <w:tab w:val="left" w:pos="1080"/>
          <w:tab w:val="left" w:pos="1440"/>
        </w:tabs>
        <w:ind w:left="360"/>
        <w:rPr>
          <w:b/>
          <w:color w:val="000000"/>
        </w:rPr>
      </w:pPr>
      <w:r>
        <w:t xml:space="preserve">Units are encouraged to coordinate through the SGS for a member of the Command Group to be present at the unit’s award ceremony, when crews/platoons/companies achieve “Band of Excellence” awards. </w:t>
      </w:r>
    </w:p>
    <w:bookmarkEnd w:id="14"/>
    <w:bookmarkEnd w:id="15"/>
    <w:p w:rsidR="00777EA2" w:rsidRDefault="00777EA2" w:rsidP="00CB4F26">
      <w:pPr>
        <w:pStyle w:val="BodyText"/>
        <w:rPr>
          <w:b/>
          <w:color w:val="000000"/>
        </w:rPr>
      </w:pPr>
    </w:p>
    <w:sectPr w:rsidR="00777EA2" w:rsidSect="0060335A">
      <w:headerReference w:type="default" r:id="rId16"/>
      <w:footerReference w:type="default" r:id="rId17"/>
      <w:pgSz w:w="12240" w:h="15840" w:code="1"/>
      <w:pgMar w:top="1296" w:right="1440" w:bottom="1296" w:left="1584"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171B" w:rsidRDefault="0087171B">
      <w:r>
        <w:separator/>
      </w:r>
    </w:p>
  </w:endnote>
  <w:endnote w:type="continuationSeparator" w:id="0">
    <w:p w:rsidR="0087171B" w:rsidRDefault="008717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078" w:rsidRDefault="00C706EF" w:rsidP="00AA189A">
    <w:pPr>
      <w:pStyle w:val="Footer"/>
      <w:framePr w:wrap="around" w:vAnchor="text" w:hAnchor="margin" w:xAlign="center" w:y="1"/>
      <w:rPr>
        <w:rStyle w:val="PageNumber"/>
      </w:rPr>
    </w:pPr>
    <w:r>
      <w:rPr>
        <w:rStyle w:val="PageNumber"/>
      </w:rPr>
      <w:fldChar w:fldCharType="begin"/>
    </w:r>
    <w:r w:rsidR="00C87078">
      <w:rPr>
        <w:rStyle w:val="PageNumber"/>
      </w:rPr>
      <w:instrText xml:space="preserve">PAGE  </w:instrText>
    </w:r>
    <w:r>
      <w:rPr>
        <w:rStyle w:val="PageNumber"/>
      </w:rPr>
      <w:fldChar w:fldCharType="end"/>
    </w:r>
  </w:p>
  <w:p w:rsidR="00C87078" w:rsidRDefault="00C8707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22685"/>
      <w:docPartObj>
        <w:docPartGallery w:val="Page Numbers (Bottom of Page)"/>
        <w:docPartUnique/>
      </w:docPartObj>
    </w:sdtPr>
    <w:sdtContent>
      <w:p w:rsidR="00C87078" w:rsidRDefault="00C706EF">
        <w:pPr>
          <w:pStyle w:val="Footer"/>
          <w:jc w:val="center"/>
        </w:pPr>
        <w:fldSimple w:instr=" PAGE   \* MERGEFORMAT ">
          <w:r w:rsidR="009622AB">
            <w:rPr>
              <w:noProof/>
            </w:rPr>
            <w:t>1</w:t>
          </w:r>
        </w:fldSimple>
      </w:p>
    </w:sdtContent>
  </w:sdt>
  <w:p w:rsidR="00C87078" w:rsidRDefault="00C87078" w:rsidP="00F62F5D">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556545"/>
      <w:docPartObj>
        <w:docPartGallery w:val="Page Numbers (Bottom of Page)"/>
        <w:docPartUnique/>
      </w:docPartObj>
    </w:sdtPr>
    <w:sdtContent>
      <w:p w:rsidR="00C87078" w:rsidRDefault="00C706EF">
        <w:pPr>
          <w:pStyle w:val="Footer"/>
          <w:jc w:val="center"/>
        </w:pPr>
        <w:fldSimple w:instr=" PAGE   \* MERGEFORMAT ">
          <w:r w:rsidR="009622AB">
            <w:rPr>
              <w:noProof/>
            </w:rPr>
            <w:t>1</w:t>
          </w:r>
        </w:fldSimple>
      </w:p>
    </w:sdtContent>
  </w:sdt>
  <w:p w:rsidR="00C87078" w:rsidRPr="002B3D61" w:rsidRDefault="00C87078" w:rsidP="002B3D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171B" w:rsidRDefault="0087171B">
      <w:r>
        <w:separator/>
      </w:r>
    </w:p>
  </w:footnote>
  <w:footnote w:type="continuationSeparator" w:id="0">
    <w:p w:rsidR="0087171B" w:rsidRDefault="008717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078" w:rsidRDefault="00C87078">
    <w:pPr>
      <w:pStyle w:val="Header"/>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5586"/>
    <w:multiLevelType w:val="hybridMultilevel"/>
    <w:tmpl w:val="7B82A042"/>
    <w:lvl w:ilvl="0" w:tplc="AE1638F8">
      <w:start w:val="8"/>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5F2306"/>
    <w:multiLevelType w:val="singleLevel"/>
    <w:tmpl w:val="86B67046"/>
    <w:lvl w:ilvl="0">
      <w:start w:val="1"/>
      <w:numFmt w:val="lowerLetter"/>
      <w:lvlText w:val="%1."/>
      <w:lvlJc w:val="left"/>
      <w:pPr>
        <w:tabs>
          <w:tab w:val="num" w:pos="720"/>
        </w:tabs>
        <w:ind w:left="720" w:hanging="360"/>
      </w:pPr>
      <w:rPr>
        <w:rFonts w:hint="default"/>
      </w:rPr>
    </w:lvl>
  </w:abstractNum>
  <w:abstractNum w:abstractNumId="2">
    <w:nsid w:val="04BC5C41"/>
    <w:multiLevelType w:val="hybridMultilevel"/>
    <w:tmpl w:val="E86E6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3A331D"/>
    <w:multiLevelType w:val="singleLevel"/>
    <w:tmpl w:val="4B9E6A94"/>
    <w:lvl w:ilvl="0">
      <w:start w:val="1"/>
      <w:numFmt w:val="lowerLetter"/>
      <w:lvlText w:val="%1."/>
      <w:lvlJc w:val="left"/>
      <w:pPr>
        <w:tabs>
          <w:tab w:val="num" w:pos="792"/>
        </w:tabs>
        <w:ind w:left="792" w:hanging="360"/>
      </w:pPr>
      <w:rPr>
        <w:rFonts w:hint="default"/>
      </w:rPr>
    </w:lvl>
  </w:abstractNum>
  <w:abstractNum w:abstractNumId="4">
    <w:nsid w:val="05A70E4C"/>
    <w:multiLevelType w:val="singleLevel"/>
    <w:tmpl w:val="0409000F"/>
    <w:lvl w:ilvl="0">
      <w:start w:val="2"/>
      <w:numFmt w:val="decimal"/>
      <w:lvlText w:val="%1."/>
      <w:lvlJc w:val="left"/>
      <w:pPr>
        <w:tabs>
          <w:tab w:val="num" w:pos="360"/>
        </w:tabs>
        <w:ind w:left="360" w:hanging="360"/>
      </w:pPr>
      <w:rPr>
        <w:rFonts w:hint="default"/>
      </w:rPr>
    </w:lvl>
  </w:abstractNum>
  <w:abstractNum w:abstractNumId="5">
    <w:nsid w:val="0829499B"/>
    <w:multiLevelType w:val="hybridMultilevel"/>
    <w:tmpl w:val="1FB00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514E65"/>
    <w:multiLevelType w:val="singleLevel"/>
    <w:tmpl w:val="598CE8F4"/>
    <w:lvl w:ilvl="0">
      <w:start w:val="1"/>
      <w:numFmt w:val="decimal"/>
      <w:lvlText w:val="(%1)"/>
      <w:lvlJc w:val="left"/>
      <w:pPr>
        <w:tabs>
          <w:tab w:val="num" w:pos="1110"/>
        </w:tabs>
        <w:ind w:left="1110" w:hanging="390"/>
      </w:pPr>
      <w:rPr>
        <w:rFonts w:hint="default"/>
      </w:rPr>
    </w:lvl>
  </w:abstractNum>
  <w:abstractNum w:abstractNumId="7">
    <w:nsid w:val="0A104383"/>
    <w:multiLevelType w:val="singleLevel"/>
    <w:tmpl w:val="57608388"/>
    <w:lvl w:ilvl="0">
      <w:start w:val="1"/>
      <w:numFmt w:val="decimal"/>
      <w:lvlText w:val="%1."/>
      <w:lvlJc w:val="left"/>
      <w:pPr>
        <w:tabs>
          <w:tab w:val="num" w:pos="435"/>
        </w:tabs>
        <w:ind w:left="435" w:hanging="435"/>
      </w:pPr>
      <w:rPr>
        <w:rFonts w:hint="default"/>
        <w:b w:val="0"/>
      </w:rPr>
    </w:lvl>
  </w:abstractNum>
  <w:abstractNum w:abstractNumId="8">
    <w:nsid w:val="0B4C2500"/>
    <w:multiLevelType w:val="singleLevel"/>
    <w:tmpl w:val="7246540A"/>
    <w:lvl w:ilvl="0">
      <w:start w:val="1"/>
      <w:numFmt w:val="decimal"/>
      <w:lvlText w:val="(%1)"/>
      <w:lvlJc w:val="left"/>
      <w:pPr>
        <w:tabs>
          <w:tab w:val="num" w:pos="1290"/>
        </w:tabs>
        <w:ind w:left="1290" w:hanging="420"/>
      </w:pPr>
      <w:rPr>
        <w:rFonts w:hint="default"/>
        <w:i w:val="0"/>
      </w:rPr>
    </w:lvl>
  </w:abstractNum>
  <w:abstractNum w:abstractNumId="9">
    <w:nsid w:val="0BB1407E"/>
    <w:multiLevelType w:val="hybridMultilevel"/>
    <w:tmpl w:val="7F741EA6"/>
    <w:lvl w:ilvl="0" w:tplc="3AA07D9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A37077"/>
    <w:multiLevelType w:val="singleLevel"/>
    <w:tmpl w:val="C3843F32"/>
    <w:lvl w:ilvl="0">
      <w:start w:val="1"/>
      <w:numFmt w:val="decimal"/>
      <w:lvlText w:val="(%1)"/>
      <w:lvlJc w:val="left"/>
      <w:pPr>
        <w:tabs>
          <w:tab w:val="num" w:pos="1080"/>
        </w:tabs>
        <w:ind w:left="1080" w:hanging="360"/>
      </w:pPr>
      <w:rPr>
        <w:rFonts w:hint="default"/>
      </w:rPr>
    </w:lvl>
  </w:abstractNum>
  <w:abstractNum w:abstractNumId="11">
    <w:nsid w:val="0D2F6AF5"/>
    <w:multiLevelType w:val="singleLevel"/>
    <w:tmpl w:val="EBA23666"/>
    <w:lvl w:ilvl="0">
      <w:start w:val="1"/>
      <w:numFmt w:val="lowerLetter"/>
      <w:lvlText w:val="%1."/>
      <w:lvlJc w:val="left"/>
      <w:pPr>
        <w:tabs>
          <w:tab w:val="num" w:pos="720"/>
        </w:tabs>
        <w:ind w:left="720" w:hanging="360"/>
      </w:pPr>
      <w:rPr>
        <w:rFonts w:hint="default"/>
      </w:rPr>
    </w:lvl>
  </w:abstractNum>
  <w:abstractNum w:abstractNumId="12">
    <w:nsid w:val="0EE218E0"/>
    <w:multiLevelType w:val="hybridMultilevel"/>
    <w:tmpl w:val="D9B8D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C1718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2656A56"/>
    <w:multiLevelType w:val="singleLevel"/>
    <w:tmpl w:val="5926863E"/>
    <w:lvl w:ilvl="0">
      <w:start w:val="1"/>
      <w:numFmt w:val="lowerLetter"/>
      <w:lvlText w:val="%1."/>
      <w:lvlJc w:val="left"/>
      <w:pPr>
        <w:tabs>
          <w:tab w:val="num" w:pos="792"/>
        </w:tabs>
        <w:ind w:left="792" w:hanging="360"/>
      </w:pPr>
      <w:rPr>
        <w:rFonts w:hint="default"/>
      </w:rPr>
    </w:lvl>
  </w:abstractNum>
  <w:abstractNum w:abstractNumId="15">
    <w:nsid w:val="13A95E31"/>
    <w:multiLevelType w:val="singleLevel"/>
    <w:tmpl w:val="AFCE0406"/>
    <w:lvl w:ilvl="0">
      <w:start w:val="1"/>
      <w:numFmt w:val="lowerLetter"/>
      <w:lvlText w:val="%1."/>
      <w:lvlJc w:val="left"/>
      <w:pPr>
        <w:tabs>
          <w:tab w:val="num" w:pos="720"/>
        </w:tabs>
        <w:ind w:left="720" w:hanging="360"/>
      </w:pPr>
      <w:rPr>
        <w:rFonts w:hint="default"/>
      </w:rPr>
    </w:lvl>
  </w:abstractNum>
  <w:abstractNum w:abstractNumId="16">
    <w:nsid w:val="14007664"/>
    <w:multiLevelType w:val="singleLevel"/>
    <w:tmpl w:val="5D005CC2"/>
    <w:lvl w:ilvl="0">
      <w:start w:val="1"/>
      <w:numFmt w:val="lowerLetter"/>
      <w:lvlText w:val="%1."/>
      <w:lvlJc w:val="left"/>
      <w:pPr>
        <w:tabs>
          <w:tab w:val="num" w:pos="867"/>
        </w:tabs>
        <w:ind w:left="867" w:hanging="435"/>
      </w:pPr>
      <w:rPr>
        <w:rFonts w:hint="default"/>
      </w:rPr>
    </w:lvl>
  </w:abstractNum>
  <w:abstractNum w:abstractNumId="17">
    <w:nsid w:val="1478686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14B46830"/>
    <w:multiLevelType w:val="singleLevel"/>
    <w:tmpl w:val="7876B3A2"/>
    <w:lvl w:ilvl="0">
      <w:start w:val="1"/>
      <w:numFmt w:val="lowerLetter"/>
      <w:lvlText w:val="%1."/>
      <w:lvlJc w:val="left"/>
      <w:pPr>
        <w:tabs>
          <w:tab w:val="num" w:pos="720"/>
        </w:tabs>
        <w:ind w:left="720" w:hanging="360"/>
      </w:pPr>
      <w:rPr>
        <w:rFonts w:hint="default"/>
      </w:rPr>
    </w:lvl>
  </w:abstractNum>
  <w:abstractNum w:abstractNumId="19">
    <w:nsid w:val="175B4646"/>
    <w:multiLevelType w:val="singleLevel"/>
    <w:tmpl w:val="701C3AD2"/>
    <w:lvl w:ilvl="0">
      <w:start w:val="9"/>
      <w:numFmt w:val="decimal"/>
      <w:lvlText w:val="%1."/>
      <w:lvlJc w:val="left"/>
      <w:pPr>
        <w:ind w:left="720" w:hanging="360"/>
      </w:pPr>
      <w:rPr>
        <w:rFonts w:hint="default"/>
        <w:b/>
      </w:rPr>
    </w:lvl>
  </w:abstractNum>
  <w:abstractNum w:abstractNumId="20">
    <w:nsid w:val="17EA16E0"/>
    <w:multiLevelType w:val="hybridMultilevel"/>
    <w:tmpl w:val="09882376"/>
    <w:lvl w:ilvl="0" w:tplc="9D58D2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88A1AFB"/>
    <w:multiLevelType w:val="singleLevel"/>
    <w:tmpl w:val="76E4648C"/>
    <w:lvl w:ilvl="0">
      <w:start w:val="1"/>
      <w:numFmt w:val="decimal"/>
      <w:lvlText w:val="(%1)"/>
      <w:lvlJc w:val="left"/>
      <w:pPr>
        <w:tabs>
          <w:tab w:val="num" w:pos="1080"/>
        </w:tabs>
        <w:ind w:left="1080" w:hanging="360"/>
      </w:pPr>
      <w:rPr>
        <w:rFonts w:hint="default"/>
      </w:rPr>
    </w:lvl>
  </w:abstractNum>
  <w:abstractNum w:abstractNumId="22">
    <w:nsid w:val="193126C0"/>
    <w:multiLevelType w:val="singleLevel"/>
    <w:tmpl w:val="96409F02"/>
    <w:lvl w:ilvl="0">
      <w:start w:val="1"/>
      <w:numFmt w:val="decimal"/>
      <w:lvlText w:val="(%1)"/>
      <w:lvlJc w:val="left"/>
      <w:pPr>
        <w:tabs>
          <w:tab w:val="num" w:pos="1080"/>
        </w:tabs>
        <w:ind w:left="1080" w:hanging="360"/>
      </w:pPr>
      <w:rPr>
        <w:rFonts w:hint="default"/>
      </w:rPr>
    </w:lvl>
  </w:abstractNum>
  <w:abstractNum w:abstractNumId="23">
    <w:nsid w:val="193C5B70"/>
    <w:multiLevelType w:val="singleLevel"/>
    <w:tmpl w:val="4352FFF6"/>
    <w:lvl w:ilvl="0">
      <w:start w:val="5"/>
      <w:numFmt w:val="lowerLetter"/>
      <w:lvlText w:val="%1."/>
      <w:lvlJc w:val="left"/>
      <w:pPr>
        <w:tabs>
          <w:tab w:val="num" w:pos="720"/>
        </w:tabs>
        <w:ind w:left="720" w:hanging="360"/>
      </w:pPr>
      <w:rPr>
        <w:rFonts w:hint="default"/>
      </w:rPr>
    </w:lvl>
  </w:abstractNum>
  <w:abstractNum w:abstractNumId="24">
    <w:nsid w:val="1A916A3B"/>
    <w:multiLevelType w:val="hybridMultilevel"/>
    <w:tmpl w:val="3EBE7F48"/>
    <w:lvl w:ilvl="0" w:tplc="AFCE0406">
      <w:start w:val="3"/>
      <w:numFmt w:val="lowerLetter"/>
      <w:lvlText w:val="%1."/>
      <w:lvlJc w:val="left"/>
      <w:pPr>
        <w:ind w:left="72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AA97AAF"/>
    <w:multiLevelType w:val="singleLevel"/>
    <w:tmpl w:val="0409000F"/>
    <w:lvl w:ilvl="0">
      <w:start w:val="1"/>
      <w:numFmt w:val="decimal"/>
      <w:lvlText w:val="%1."/>
      <w:lvlJc w:val="left"/>
      <w:pPr>
        <w:tabs>
          <w:tab w:val="num" w:pos="360"/>
        </w:tabs>
        <w:ind w:left="360" w:hanging="360"/>
      </w:pPr>
    </w:lvl>
  </w:abstractNum>
  <w:abstractNum w:abstractNumId="26">
    <w:nsid w:val="1AC534AB"/>
    <w:multiLevelType w:val="hybridMultilevel"/>
    <w:tmpl w:val="21B218BA"/>
    <w:lvl w:ilvl="0" w:tplc="E454FD7C">
      <w:start w:val="6"/>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1AF672A4"/>
    <w:multiLevelType w:val="singleLevel"/>
    <w:tmpl w:val="82240ABE"/>
    <w:lvl w:ilvl="0">
      <w:start w:val="2"/>
      <w:numFmt w:val="decimal"/>
      <w:lvlText w:val="(%1)"/>
      <w:lvlJc w:val="left"/>
      <w:pPr>
        <w:tabs>
          <w:tab w:val="num" w:pos="1077"/>
        </w:tabs>
        <w:ind w:left="1077" w:hanging="360"/>
      </w:pPr>
      <w:rPr>
        <w:rFonts w:hint="default"/>
      </w:rPr>
    </w:lvl>
  </w:abstractNum>
  <w:abstractNum w:abstractNumId="28">
    <w:nsid w:val="224E3690"/>
    <w:multiLevelType w:val="hybridMultilevel"/>
    <w:tmpl w:val="BF12C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3C5759D"/>
    <w:multiLevelType w:val="singleLevel"/>
    <w:tmpl w:val="A4C47B26"/>
    <w:lvl w:ilvl="0">
      <w:start w:val="1"/>
      <w:numFmt w:val="lowerLetter"/>
      <w:lvlText w:val="%1."/>
      <w:lvlJc w:val="left"/>
      <w:pPr>
        <w:tabs>
          <w:tab w:val="num" w:pos="1440"/>
        </w:tabs>
        <w:ind w:left="1440" w:hanging="720"/>
      </w:pPr>
      <w:rPr>
        <w:rFonts w:hint="default"/>
      </w:rPr>
    </w:lvl>
  </w:abstractNum>
  <w:abstractNum w:abstractNumId="30">
    <w:nsid w:val="241D1421"/>
    <w:multiLevelType w:val="singleLevel"/>
    <w:tmpl w:val="F7CE4DA0"/>
    <w:lvl w:ilvl="0">
      <w:start w:val="1"/>
      <w:numFmt w:val="decimal"/>
      <w:lvlText w:val="(%1)"/>
      <w:lvlJc w:val="left"/>
      <w:pPr>
        <w:tabs>
          <w:tab w:val="num" w:pos="1080"/>
        </w:tabs>
        <w:ind w:left="1080" w:hanging="360"/>
      </w:pPr>
      <w:rPr>
        <w:rFonts w:hint="default"/>
      </w:rPr>
    </w:lvl>
  </w:abstractNum>
  <w:abstractNum w:abstractNumId="31">
    <w:nsid w:val="2423076C"/>
    <w:multiLevelType w:val="singleLevel"/>
    <w:tmpl w:val="D794D62C"/>
    <w:lvl w:ilvl="0">
      <w:start w:val="1"/>
      <w:numFmt w:val="lowerLetter"/>
      <w:lvlText w:val="%1."/>
      <w:lvlJc w:val="left"/>
      <w:pPr>
        <w:tabs>
          <w:tab w:val="num" w:pos="720"/>
        </w:tabs>
        <w:ind w:left="720" w:hanging="360"/>
      </w:pPr>
      <w:rPr>
        <w:rFonts w:hint="default"/>
      </w:rPr>
    </w:lvl>
  </w:abstractNum>
  <w:abstractNum w:abstractNumId="32">
    <w:nsid w:val="24242F47"/>
    <w:multiLevelType w:val="singleLevel"/>
    <w:tmpl w:val="D8584862"/>
    <w:lvl w:ilvl="0">
      <w:start w:val="1"/>
      <w:numFmt w:val="lowerLetter"/>
      <w:lvlText w:val="%1."/>
      <w:lvlJc w:val="left"/>
      <w:pPr>
        <w:tabs>
          <w:tab w:val="num" w:pos="720"/>
        </w:tabs>
        <w:ind w:left="720" w:hanging="360"/>
      </w:pPr>
      <w:rPr>
        <w:rFonts w:hint="default"/>
      </w:rPr>
    </w:lvl>
  </w:abstractNum>
  <w:abstractNum w:abstractNumId="33">
    <w:nsid w:val="24A7542A"/>
    <w:multiLevelType w:val="singleLevel"/>
    <w:tmpl w:val="0874C660"/>
    <w:lvl w:ilvl="0">
      <w:start w:val="1"/>
      <w:numFmt w:val="decimal"/>
      <w:lvlText w:val="(%1)"/>
      <w:lvlJc w:val="left"/>
      <w:pPr>
        <w:tabs>
          <w:tab w:val="num" w:pos="1080"/>
        </w:tabs>
        <w:ind w:left="1080" w:hanging="360"/>
      </w:pPr>
      <w:rPr>
        <w:rFonts w:hint="default"/>
      </w:rPr>
    </w:lvl>
  </w:abstractNum>
  <w:abstractNum w:abstractNumId="34">
    <w:nsid w:val="250C762E"/>
    <w:multiLevelType w:val="singleLevel"/>
    <w:tmpl w:val="14F42AA4"/>
    <w:lvl w:ilvl="0">
      <w:start w:val="1"/>
      <w:numFmt w:val="decimal"/>
      <w:lvlText w:val="(%1)"/>
      <w:lvlJc w:val="left"/>
      <w:pPr>
        <w:tabs>
          <w:tab w:val="num" w:pos="1080"/>
        </w:tabs>
        <w:ind w:left="1080" w:hanging="360"/>
      </w:pPr>
      <w:rPr>
        <w:rFonts w:hint="default"/>
      </w:rPr>
    </w:lvl>
  </w:abstractNum>
  <w:abstractNum w:abstractNumId="35">
    <w:nsid w:val="25822508"/>
    <w:multiLevelType w:val="singleLevel"/>
    <w:tmpl w:val="BC66255C"/>
    <w:lvl w:ilvl="0">
      <w:start w:val="1"/>
      <w:numFmt w:val="lowerLetter"/>
      <w:lvlText w:val="%1."/>
      <w:lvlJc w:val="left"/>
      <w:pPr>
        <w:tabs>
          <w:tab w:val="num" w:pos="792"/>
        </w:tabs>
        <w:ind w:left="792" w:hanging="360"/>
      </w:pPr>
      <w:rPr>
        <w:rFonts w:hint="default"/>
        <w:i w:val="0"/>
      </w:rPr>
    </w:lvl>
  </w:abstractNum>
  <w:abstractNum w:abstractNumId="36">
    <w:nsid w:val="26D57326"/>
    <w:multiLevelType w:val="singleLevel"/>
    <w:tmpl w:val="7D9088DC"/>
    <w:lvl w:ilvl="0">
      <w:start w:val="1"/>
      <w:numFmt w:val="lowerLetter"/>
      <w:lvlText w:val="%1."/>
      <w:lvlJc w:val="left"/>
      <w:pPr>
        <w:tabs>
          <w:tab w:val="num" w:pos="867"/>
        </w:tabs>
        <w:ind w:left="867" w:hanging="435"/>
      </w:pPr>
      <w:rPr>
        <w:rFonts w:hint="default"/>
      </w:rPr>
    </w:lvl>
  </w:abstractNum>
  <w:abstractNum w:abstractNumId="37">
    <w:nsid w:val="2D5F42DD"/>
    <w:multiLevelType w:val="hybridMultilevel"/>
    <w:tmpl w:val="5914D0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F0919FA"/>
    <w:multiLevelType w:val="singleLevel"/>
    <w:tmpl w:val="A5483772"/>
    <w:lvl w:ilvl="0">
      <w:start w:val="1"/>
      <w:numFmt w:val="lowerLetter"/>
      <w:lvlText w:val="%1."/>
      <w:lvlJc w:val="left"/>
      <w:pPr>
        <w:tabs>
          <w:tab w:val="num" w:pos="720"/>
        </w:tabs>
        <w:ind w:left="720" w:hanging="360"/>
      </w:pPr>
      <w:rPr>
        <w:rFonts w:hint="default"/>
      </w:rPr>
    </w:lvl>
  </w:abstractNum>
  <w:abstractNum w:abstractNumId="39">
    <w:nsid w:val="33213D03"/>
    <w:multiLevelType w:val="singleLevel"/>
    <w:tmpl w:val="D088A8FA"/>
    <w:lvl w:ilvl="0">
      <w:start w:val="1"/>
      <w:numFmt w:val="lowerLetter"/>
      <w:lvlText w:val="%1."/>
      <w:lvlJc w:val="left"/>
      <w:pPr>
        <w:tabs>
          <w:tab w:val="num" w:pos="867"/>
        </w:tabs>
        <w:ind w:left="867" w:hanging="435"/>
      </w:pPr>
      <w:rPr>
        <w:rFonts w:hint="default"/>
      </w:rPr>
    </w:lvl>
  </w:abstractNum>
  <w:abstractNum w:abstractNumId="40">
    <w:nsid w:val="34863B60"/>
    <w:multiLevelType w:val="singleLevel"/>
    <w:tmpl w:val="308CD3AC"/>
    <w:lvl w:ilvl="0">
      <w:start w:val="1"/>
      <w:numFmt w:val="lowerLetter"/>
      <w:lvlText w:val="%1."/>
      <w:lvlJc w:val="left"/>
      <w:pPr>
        <w:tabs>
          <w:tab w:val="num" w:pos="870"/>
        </w:tabs>
        <w:ind w:left="870" w:hanging="435"/>
      </w:pPr>
      <w:rPr>
        <w:rFonts w:hint="default"/>
      </w:rPr>
    </w:lvl>
  </w:abstractNum>
  <w:abstractNum w:abstractNumId="41">
    <w:nsid w:val="35856F7D"/>
    <w:multiLevelType w:val="singleLevel"/>
    <w:tmpl w:val="A3521A4A"/>
    <w:lvl w:ilvl="0">
      <w:start w:val="1"/>
      <w:numFmt w:val="lowerLetter"/>
      <w:lvlText w:val="%1."/>
      <w:lvlJc w:val="left"/>
      <w:pPr>
        <w:tabs>
          <w:tab w:val="num" w:pos="720"/>
        </w:tabs>
        <w:ind w:left="720" w:hanging="360"/>
      </w:pPr>
      <w:rPr>
        <w:rFonts w:hint="default"/>
      </w:rPr>
    </w:lvl>
  </w:abstractNum>
  <w:abstractNum w:abstractNumId="42">
    <w:nsid w:val="36FD4D0F"/>
    <w:multiLevelType w:val="singleLevel"/>
    <w:tmpl w:val="F83CA0F6"/>
    <w:lvl w:ilvl="0">
      <w:start w:val="1"/>
      <w:numFmt w:val="decimal"/>
      <w:lvlText w:val="(%1)"/>
      <w:lvlJc w:val="left"/>
      <w:pPr>
        <w:tabs>
          <w:tab w:val="num" w:pos="1152"/>
        </w:tabs>
        <w:ind w:left="1152" w:hanging="360"/>
      </w:pPr>
      <w:rPr>
        <w:rFonts w:hint="default"/>
      </w:rPr>
    </w:lvl>
  </w:abstractNum>
  <w:abstractNum w:abstractNumId="43">
    <w:nsid w:val="37487307"/>
    <w:multiLevelType w:val="hybridMultilevel"/>
    <w:tmpl w:val="3CE0CC3A"/>
    <w:lvl w:ilvl="0" w:tplc="BB22B620">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7AB49D6"/>
    <w:multiLevelType w:val="singleLevel"/>
    <w:tmpl w:val="BDAAA97C"/>
    <w:lvl w:ilvl="0">
      <w:start w:val="1"/>
      <w:numFmt w:val="lowerLetter"/>
      <w:lvlText w:val="%1)"/>
      <w:lvlJc w:val="left"/>
      <w:pPr>
        <w:tabs>
          <w:tab w:val="num" w:pos="795"/>
        </w:tabs>
        <w:ind w:left="795" w:hanging="435"/>
      </w:pPr>
      <w:rPr>
        <w:rFonts w:hint="default"/>
      </w:rPr>
    </w:lvl>
  </w:abstractNum>
  <w:abstractNum w:abstractNumId="45">
    <w:nsid w:val="380014CC"/>
    <w:multiLevelType w:val="singleLevel"/>
    <w:tmpl w:val="0409000F"/>
    <w:lvl w:ilvl="0">
      <w:start w:val="1"/>
      <w:numFmt w:val="decimal"/>
      <w:lvlText w:val="%1."/>
      <w:lvlJc w:val="left"/>
      <w:pPr>
        <w:tabs>
          <w:tab w:val="num" w:pos="360"/>
        </w:tabs>
        <w:ind w:left="360" w:hanging="360"/>
      </w:pPr>
      <w:rPr>
        <w:rFonts w:hint="default"/>
      </w:rPr>
    </w:lvl>
  </w:abstractNum>
  <w:abstractNum w:abstractNumId="46">
    <w:nsid w:val="38E976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nsid w:val="3B0154C0"/>
    <w:multiLevelType w:val="singleLevel"/>
    <w:tmpl w:val="36CA3BDE"/>
    <w:lvl w:ilvl="0">
      <w:start w:val="3"/>
      <w:numFmt w:val="decimal"/>
      <w:lvlText w:val="(%1)"/>
      <w:lvlJc w:val="left"/>
      <w:pPr>
        <w:tabs>
          <w:tab w:val="num" w:pos="1080"/>
        </w:tabs>
        <w:ind w:left="1080" w:hanging="360"/>
      </w:pPr>
      <w:rPr>
        <w:rFonts w:hint="default"/>
      </w:rPr>
    </w:lvl>
  </w:abstractNum>
  <w:abstractNum w:abstractNumId="48">
    <w:nsid w:val="3BC819F6"/>
    <w:multiLevelType w:val="singleLevel"/>
    <w:tmpl w:val="72A219CA"/>
    <w:lvl w:ilvl="0">
      <w:start w:val="2"/>
      <w:numFmt w:val="decimal"/>
      <w:lvlText w:val=""/>
      <w:lvlJc w:val="left"/>
      <w:pPr>
        <w:tabs>
          <w:tab w:val="num" w:pos="360"/>
        </w:tabs>
        <w:ind w:left="360" w:hanging="360"/>
      </w:pPr>
      <w:rPr>
        <w:rFonts w:hint="default"/>
      </w:rPr>
    </w:lvl>
  </w:abstractNum>
  <w:abstractNum w:abstractNumId="49">
    <w:nsid w:val="3D8E4164"/>
    <w:multiLevelType w:val="singleLevel"/>
    <w:tmpl w:val="6AB86B22"/>
    <w:lvl w:ilvl="0">
      <w:start w:val="5"/>
      <w:numFmt w:val="decimal"/>
      <w:lvlText w:val="%1."/>
      <w:lvlJc w:val="left"/>
      <w:pPr>
        <w:tabs>
          <w:tab w:val="num" w:pos="420"/>
        </w:tabs>
        <w:ind w:left="420" w:hanging="420"/>
      </w:pPr>
      <w:rPr>
        <w:rFonts w:hint="default"/>
      </w:rPr>
    </w:lvl>
  </w:abstractNum>
  <w:abstractNum w:abstractNumId="50">
    <w:nsid w:val="3ECB33C4"/>
    <w:multiLevelType w:val="hybridMultilevel"/>
    <w:tmpl w:val="0C069AB4"/>
    <w:lvl w:ilvl="0" w:tplc="B53690C2">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F6721DE"/>
    <w:multiLevelType w:val="hybridMultilevel"/>
    <w:tmpl w:val="6D2A6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09003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3">
    <w:nsid w:val="40CE56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
    <w:nsid w:val="423370C0"/>
    <w:multiLevelType w:val="singleLevel"/>
    <w:tmpl w:val="D30E4916"/>
    <w:lvl w:ilvl="0">
      <w:start w:val="4"/>
      <w:numFmt w:val="lowerLetter"/>
      <w:lvlText w:val="%1."/>
      <w:lvlJc w:val="left"/>
      <w:pPr>
        <w:tabs>
          <w:tab w:val="num" w:pos="720"/>
        </w:tabs>
        <w:ind w:left="720" w:hanging="360"/>
      </w:pPr>
      <w:rPr>
        <w:rFonts w:hint="default"/>
      </w:rPr>
    </w:lvl>
  </w:abstractNum>
  <w:abstractNum w:abstractNumId="55">
    <w:nsid w:val="424D48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6">
    <w:nsid w:val="453964F7"/>
    <w:multiLevelType w:val="singleLevel"/>
    <w:tmpl w:val="AFCE0406"/>
    <w:lvl w:ilvl="0">
      <w:start w:val="3"/>
      <w:numFmt w:val="lowerLetter"/>
      <w:lvlText w:val="%1."/>
      <w:lvlJc w:val="left"/>
      <w:pPr>
        <w:tabs>
          <w:tab w:val="num" w:pos="720"/>
        </w:tabs>
        <w:ind w:left="720" w:hanging="360"/>
      </w:pPr>
      <w:rPr>
        <w:rFonts w:hint="default"/>
      </w:rPr>
    </w:lvl>
  </w:abstractNum>
  <w:abstractNum w:abstractNumId="57">
    <w:nsid w:val="46903C95"/>
    <w:multiLevelType w:val="singleLevel"/>
    <w:tmpl w:val="B1A6E006"/>
    <w:lvl w:ilvl="0">
      <w:start w:val="1"/>
      <w:numFmt w:val="decimal"/>
      <w:lvlText w:val="%1."/>
      <w:lvlJc w:val="left"/>
      <w:pPr>
        <w:tabs>
          <w:tab w:val="num" w:pos="720"/>
        </w:tabs>
        <w:ind w:left="720" w:hanging="360"/>
      </w:pPr>
      <w:rPr>
        <w:rFonts w:hint="default"/>
      </w:rPr>
    </w:lvl>
  </w:abstractNum>
  <w:abstractNum w:abstractNumId="58">
    <w:nsid w:val="46CE068B"/>
    <w:multiLevelType w:val="hybridMultilevel"/>
    <w:tmpl w:val="66E82FF8"/>
    <w:lvl w:ilvl="0" w:tplc="BF1649E6">
      <w:start w:val="9"/>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7932116"/>
    <w:multiLevelType w:val="singleLevel"/>
    <w:tmpl w:val="F9C8F372"/>
    <w:lvl w:ilvl="0">
      <w:start w:val="1"/>
      <w:numFmt w:val="decimal"/>
      <w:lvlText w:val="(%1)"/>
      <w:lvlJc w:val="left"/>
      <w:pPr>
        <w:tabs>
          <w:tab w:val="num" w:pos="1080"/>
        </w:tabs>
        <w:ind w:left="1080" w:hanging="360"/>
      </w:pPr>
      <w:rPr>
        <w:rFonts w:hint="default"/>
      </w:rPr>
    </w:lvl>
  </w:abstractNum>
  <w:abstractNum w:abstractNumId="60">
    <w:nsid w:val="47F42EAE"/>
    <w:multiLevelType w:val="singleLevel"/>
    <w:tmpl w:val="F69E8EFC"/>
    <w:lvl w:ilvl="0">
      <w:start w:val="1"/>
      <w:numFmt w:val="decimal"/>
      <w:lvlText w:val="(%1)"/>
      <w:lvlJc w:val="left"/>
      <w:pPr>
        <w:tabs>
          <w:tab w:val="num" w:pos="1080"/>
        </w:tabs>
        <w:ind w:left="1080" w:hanging="360"/>
      </w:pPr>
      <w:rPr>
        <w:rFonts w:hint="default"/>
      </w:rPr>
    </w:lvl>
  </w:abstractNum>
  <w:abstractNum w:abstractNumId="61">
    <w:nsid w:val="484F4A65"/>
    <w:multiLevelType w:val="hybridMultilevel"/>
    <w:tmpl w:val="9072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8A94798"/>
    <w:multiLevelType w:val="singleLevel"/>
    <w:tmpl w:val="8F3EA9A4"/>
    <w:lvl w:ilvl="0">
      <w:start w:val="1"/>
      <w:numFmt w:val="lowerLetter"/>
      <w:lvlText w:val="%1."/>
      <w:lvlJc w:val="left"/>
      <w:pPr>
        <w:tabs>
          <w:tab w:val="num" w:pos="720"/>
        </w:tabs>
        <w:ind w:left="720" w:hanging="360"/>
      </w:pPr>
      <w:rPr>
        <w:rFonts w:hint="default"/>
      </w:rPr>
    </w:lvl>
  </w:abstractNum>
  <w:abstractNum w:abstractNumId="63">
    <w:nsid w:val="4AD33F7C"/>
    <w:multiLevelType w:val="singleLevel"/>
    <w:tmpl w:val="691489A2"/>
    <w:lvl w:ilvl="0">
      <w:start w:val="1"/>
      <w:numFmt w:val="lowerLetter"/>
      <w:lvlText w:val="%1."/>
      <w:lvlJc w:val="left"/>
      <w:pPr>
        <w:tabs>
          <w:tab w:val="num" w:pos="720"/>
        </w:tabs>
        <w:ind w:left="720" w:hanging="360"/>
      </w:pPr>
      <w:rPr>
        <w:rFonts w:hint="default"/>
      </w:rPr>
    </w:lvl>
  </w:abstractNum>
  <w:abstractNum w:abstractNumId="64">
    <w:nsid w:val="4B99688A"/>
    <w:multiLevelType w:val="singleLevel"/>
    <w:tmpl w:val="AC9C79D6"/>
    <w:lvl w:ilvl="0">
      <w:start w:val="2"/>
      <w:numFmt w:val="lowerLetter"/>
      <w:lvlText w:val="%1."/>
      <w:lvlJc w:val="left"/>
      <w:pPr>
        <w:tabs>
          <w:tab w:val="num" w:pos="870"/>
        </w:tabs>
        <w:ind w:left="870" w:hanging="510"/>
      </w:pPr>
      <w:rPr>
        <w:rFonts w:hint="default"/>
      </w:rPr>
    </w:lvl>
  </w:abstractNum>
  <w:abstractNum w:abstractNumId="65">
    <w:nsid w:val="4C9F35FE"/>
    <w:multiLevelType w:val="multilevel"/>
    <w:tmpl w:val="2B34EBF4"/>
    <w:lvl w:ilvl="0">
      <w:start w:val="1"/>
      <w:numFmt w:val="bullet"/>
      <w:lvlText w:val=""/>
      <w:lvlJc w:val="left"/>
      <w:pPr>
        <w:tabs>
          <w:tab w:val="num" w:pos="720"/>
        </w:tabs>
        <w:ind w:left="720" w:hanging="360"/>
      </w:pPr>
      <w:rPr>
        <w:rFonts w:ascii="Symbol" w:hAnsi="Symbol" w:hint="default"/>
      </w:rPr>
    </w:lvl>
    <w:lvl w:ilvl="1">
      <w:start w:val="5"/>
      <w:numFmt w:val="decimal"/>
      <w:lvlText w:val="%2."/>
      <w:lvlJc w:val="left"/>
      <w:pPr>
        <w:tabs>
          <w:tab w:val="num" w:pos="1440"/>
        </w:tabs>
        <w:ind w:left="1440" w:hanging="360"/>
      </w:pPr>
      <w:rPr>
        <w:rFonts w:hint="default"/>
      </w:rPr>
    </w:lvl>
    <w:lvl w:ilvl="2">
      <w:start w:val="1"/>
      <w:numFmt w:val="decimal"/>
      <w:lvlText w:val="(%3)"/>
      <w:lvlJc w:val="left"/>
      <w:pPr>
        <w:ind w:left="1110" w:hanging="39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6">
    <w:nsid w:val="4DAD3613"/>
    <w:multiLevelType w:val="hybridMultilevel"/>
    <w:tmpl w:val="65C6CA2E"/>
    <w:lvl w:ilvl="0" w:tplc="04090011">
      <w:start w:val="1"/>
      <w:numFmt w:val="decimal"/>
      <w:lvlText w:val="%1)"/>
      <w:lvlJc w:val="left"/>
      <w:pPr>
        <w:tabs>
          <w:tab w:val="num" w:pos="720"/>
        </w:tabs>
        <w:ind w:left="720" w:hanging="360"/>
      </w:pPr>
      <w:rPr>
        <w:rFonts w:hint="default"/>
      </w:rPr>
    </w:lvl>
    <w:lvl w:ilvl="1" w:tplc="F95268CE">
      <w:start w:val="1"/>
      <w:numFmt w:val="lowerLetter"/>
      <w:lvlText w:val="%2."/>
      <w:lvlJc w:val="left"/>
      <w:pPr>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4F215A42"/>
    <w:multiLevelType w:val="singleLevel"/>
    <w:tmpl w:val="A0464CF0"/>
    <w:lvl w:ilvl="0">
      <w:start w:val="1"/>
      <w:numFmt w:val="lowerLetter"/>
      <w:lvlText w:val="%1."/>
      <w:lvlJc w:val="left"/>
      <w:pPr>
        <w:tabs>
          <w:tab w:val="num" w:pos="1440"/>
        </w:tabs>
        <w:ind w:left="1440" w:hanging="720"/>
      </w:pPr>
      <w:rPr>
        <w:rFonts w:hint="default"/>
      </w:rPr>
    </w:lvl>
  </w:abstractNum>
  <w:abstractNum w:abstractNumId="68">
    <w:nsid w:val="515F62FD"/>
    <w:multiLevelType w:val="singleLevel"/>
    <w:tmpl w:val="C15EB638"/>
    <w:lvl w:ilvl="0">
      <w:start w:val="1"/>
      <w:numFmt w:val="lowerLetter"/>
      <w:lvlText w:val="%1."/>
      <w:lvlJc w:val="left"/>
      <w:pPr>
        <w:tabs>
          <w:tab w:val="num" w:pos="720"/>
        </w:tabs>
        <w:ind w:left="720" w:hanging="360"/>
      </w:pPr>
      <w:rPr>
        <w:rFonts w:hint="default"/>
      </w:rPr>
    </w:lvl>
  </w:abstractNum>
  <w:abstractNum w:abstractNumId="69">
    <w:nsid w:val="51B67B0D"/>
    <w:multiLevelType w:val="singleLevel"/>
    <w:tmpl w:val="FED00218"/>
    <w:lvl w:ilvl="0">
      <w:start w:val="1"/>
      <w:numFmt w:val="lowerLetter"/>
      <w:lvlText w:val="%1."/>
      <w:lvlJc w:val="left"/>
      <w:pPr>
        <w:tabs>
          <w:tab w:val="num" w:pos="720"/>
        </w:tabs>
        <w:ind w:left="720" w:hanging="360"/>
      </w:pPr>
      <w:rPr>
        <w:rFonts w:hint="default"/>
      </w:rPr>
    </w:lvl>
  </w:abstractNum>
  <w:abstractNum w:abstractNumId="70">
    <w:nsid w:val="536342BE"/>
    <w:multiLevelType w:val="hybridMultilevel"/>
    <w:tmpl w:val="4FC0E98E"/>
    <w:lvl w:ilvl="0" w:tplc="724A090E">
      <w:start w:val="2"/>
      <w:numFmt w:val="low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536C2D6B"/>
    <w:multiLevelType w:val="singleLevel"/>
    <w:tmpl w:val="3F68F7D6"/>
    <w:lvl w:ilvl="0">
      <w:start w:val="1"/>
      <w:numFmt w:val="lowerLetter"/>
      <w:lvlText w:val="%1."/>
      <w:lvlJc w:val="left"/>
      <w:pPr>
        <w:tabs>
          <w:tab w:val="num" w:pos="720"/>
        </w:tabs>
        <w:ind w:left="720" w:hanging="360"/>
      </w:pPr>
      <w:rPr>
        <w:rFonts w:hint="default"/>
      </w:rPr>
    </w:lvl>
  </w:abstractNum>
  <w:abstractNum w:abstractNumId="72">
    <w:nsid w:val="57603EC4"/>
    <w:multiLevelType w:val="hybridMultilevel"/>
    <w:tmpl w:val="B2923BBA"/>
    <w:lvl w:ilvl="0" w:tplc="3350D6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59C0625D"/>
    <w:multiLevelType w:val="hybridMultilevel"/>
    <w:tmpl w:val="47FAC17A"/>
    <w:lvl w:ilvl="0" w:tplc="1C924E24">
      <w:start w:val="8"/>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74">
    <w:nsid w:val="5A472225"/>
    <w:multiLevelType w:val="singleLevel"/>
    <w:tmpl w:val="164848D0"/>
    <w:lvl w:ilvl="0">
      <w:start w:val="1"/>
      <w:numFmt w:val="decimal"/>
      <w:lvlText w:val="(%1)"/>
      <w:lvlJc w:val="left"/>
      <w:pPr>
        <w:tabs>
          <w:tab w:val="num" w:pos="1152"/>
        </w:tabs>
        <w:ind w:left="1152" w:hanging="360"/>
      </w:pPr>
      <w:rPr>
        <w:rFonts w:hint="default"/>
      </w:rPr>
    </w:lvl>
  </w:abstractNum>
  <w:abstractNum w:abstractNumId="75">
    <w:nsid w:val="5C9D36BF"/>
    <w:multiLevelType w:val="singleLevel"/>
    <w:tmpl w:val="F1609180"/>
    <w:lvl w:ilvl="0">
      <w:start w:val="3"/>
      <w:numFmt w:val="decimal"/>
      <w:lvlText w:val=""/>
      <w:lvlJc w:val="left"/>
      <w:pPr>
        <w:tabs>
          <w:tab w:val="num" w:pos="360"/>
        </w:tabs>
        <w:ind w:left="360" w:hanging="360"/>
      </w:pPr>
      <w:rPr>
        <w:rFonts w:hint="default"/>
      </w:rPr>
    </w:lvl>
  </w:abstractNum>
  <w:abstractNum w:abstractNumId="76">
    <w:nsid w:val="5CB54334"/>
    <w:multiLevelType w:val="singleLevel"/>
    <w:tmpl w:val="A4361F10"/>
    <w:lvl w:ilvl="0">
      <w:start w:val="2"/>
      <w:numFmt w:val="lowerLetter"/>
      <w:lvlText w:val="%1."/>
      <w:lvlJc w:val="left"/>
      <w:pPr>
        <w:tabs>
          <w:tab w:val="num" w:pos="720"/>
        </w:tabs>
        <w:ind w:left="720" w:hanging="360"/>
      </w:pPr>
      <w:rPr>
        <w:rFonts w:hint="default"/>
      </w:rPr>
    </w:lvl>
  </w:abstractNum>
  <w:abstractNum w:abstractNumId="77">
    <w:nsid w:val="6065499C"/>
    <w:multiLevelType w:val="singleLevel"/>
    <w:tmpl w:val="AFCE0406"/>
    <w:lvl w:ilvl="0">
      <w:start w:val="3"/>
      <w:numFmt w:val="lowerLetter"/>
      <w:lvlText w:val="%1."/>
      <w:lvlJc w:val="left"/>
      <w:pPr>
        <w:ind w:left="720" w:hanging="360"/>
      </w:pPr>
      <w:rPr>
        <w:rFonts w:hint="default"/>
      </w:rPr>
    </w:lvl>
  </w:abstractNum>
  <w:abstractNum w:abstractNumId="78">
    <w:nsid w:val="616C2F55"/>
    <w:multiLevelType w:val="singleLevel"/>
    <w:tmpl w:val="0F466350"/>
    <w:lvl w:ilvl="0">
      <w:start w:val="1"/>
      <w:numFmt w:val="lowerLetter"/>
      <w:lvlText w:val="%1."/>
      <w:lvlJc w:val="left"/>
      <w:pPr>
        <w:tabs>
          <w:tab w:val="num" w:pos="720"/>
        </w:tabs>
        <w:ind w:left="720" w:hanging="360"/>
      </w:pPr>
      <w:rPr>
        <w:rFonts w:hint="default"/>
      </w:rPr>
    </w:lvl>
  </w:abstractNum>
  <w:abstractNum w:abstractNumId="79">
    <w:nsid w:val="61CB6954"/>
    <w:multiLevelType w:val="singleLevel"/>
    <w:tmpl w:val="FF7016A6"/>
    <w:lvl w:ilvl="0">
      <w:start w:val="1"/>
      <w:numFmt w:val="lowerLetter"/>
      <w:lvlText w:val="%1."/>
      <w:lvlJc w:val="left"/>
      <w:pPr>
        <w:tabs>
          <w:tab w:val="num" w:pos="720"/>
        </w:tabs>
        <w:ind w:left="720" w:hanging="360"/>
      </w:pPr>
      <w:rPr>
        <w:rFonts w:hint="default"/>
      </w:rPr>
    </w:lvl>
  </w:abstractNum>
  <w:abstractNum w:abstractNumId="80">
    <w:nsid w:val="63C70C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1">
    <w:nsid w:val="66825A82"/>
    <w:multiLevelType w:val="hybridMultilevel"/>
    <w:tmpl w:val="0764060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2">
    <w:nsid w:val="672424C6"/>
    <w:multiLevelType w:val="singleLevel"/>
    <w:tmpl w:val="EA88F30E"/>
    <w:lvl w:ilvl="0">
      <w:start w:val="1"/>
      <w:numFmt w:val="lowerLetter"/>
      <w:lvlText w:val="%1."/>
      <w:lvlJc w:val="left"/>
      <w:pPr>
        <w:tabs>
          <w:tab w:val="num" w:pos="720"/>
        </w:tabs>
        <w:ind w:left="720" w:hanging="360"/>
      </w:pPr>
      <w:rPr>
        <w:rFonts w:hint="default"/>
      </w:rPr>
    </w:lvl>
  </w:abstractNum>
  <w:abstractNum w:abstractNumId="83">
    <w:nsid w:val="6C00035D"/>
    <w:multiLevelType w:val="singleLevel"/>
    <w:tmpl w:val="492CAD16"/>
    <w:lvl w:ilvl="0">
      <w:start w:val="1"/>
      <w:numFmt w:val="decimal"/>
      <w:lvlText w:val="(%1)"/>
      <w:lvlJc w:val="left"/>
      <w:pPr>
        <w:tabs>
          <w:tab w:val="num" w:pos="1080"/>
        </w:tabs>
        <w:ind w:left="1080" w:hanging="360"/>
      </w:pPr>
      <w:rPr>
        <w:rFonts w:hint="default"/>
      </w:rPr>
    </w:lvl>
  </w:abstractNum>
  <w:abstractNum w:abstractNumId="84">
    <w:nsid w:val="6CB409BE"/>
    <w:multiLevelType w:val="singleLevel"/>
    <w:tmpl w:val="EFD4527E"/>
    <w:lvl w:ilvl="0">
      <w:start w:val="1"/>
      <w:numFmt w:val="decimal"/>
      <w:lvlText w:val="(%1)"/>
      <w:lvlJc w:val="left"/>
      <w:pPr>
        <w:tabs>
          <w:tab w:val="num" w:pos="1110"/>
        </w:tabs>
        <w:ind w:left="1110" w:hanging="390"/>
      </w:pPr>
      <w:rPr>
        <w:rFonts w:hint="default"/>
      </w:rPr>
    </w:lvl>
  </w:abstractNum>
  <w:abstractNum w:abstractNumId="85">
    <w:nsid w:val="6DA36626"/>
    <w:multiLevelType w:val="singleLevel"/>
    <w:tmpl w:val="BB48366E"/>
    <w:lvl w:ilvl="0">
      <w:start w:val="1"/>
      <w:numFmt w:val="lowerLetter"/>
      <w:lvlText w:val="%1."/>
      <w:lvlJc w:val="left"/>
      <w:pPr>
        <w:tabs>
          <w:tab w:val="num" w:pos="720"/>
        </w:tabs>
        <w:ind w:left="720" w:hanging="360"/>
      </w:pPr>
      <w:rPr>
        <w:rFonts w:hint="default"/>
        <w:color w:val="auto"/>
      </w:rPr>
    </w:lvl>
  </w:abstractNum>
  <w:abstractNum w:abstractNumId="86">
    <w:nsid w:val="718972B4"/>
    <w:multiLevelType w:val="singleLevel"/>
    <w:tmpl w:val="7690CF7C"/>
    <w:lvl w:ilvl="0">
      <w:start w:val="1"/>
      <w:numFmt w:val="decimal"/>
      <w:lvlText w:val="%1."/>
      <w:lvlJc w:val="left"/>
      <w:pPr>
        <w:tabs>
          <w:tab w:val="num" w:pos="435"/>
        </w:tabs>
        <w:ind w:left="435" w:hanging="435"/>
      </w:pPr>
      <w:rPr>
        <w:rFonts w:hint="default"/>
        <w:b/>
      </w:rPr>
    </w:lvl>
  </w:abstractNum>
  <w:abstractNum w:abstractNumId="87">
    <w:nsid w:val="72090F19"/>
    <w:multiLevelType w:val="singleLevel"/>
    <w:tmpl w:val="BB48366E"/>
    <w:lvl w:ilvl="0">
      <w:start w:val="1"/>
      <w:numFmt w:val="lowerLetter"/>
      <w:lvlText w:val="%1."/>
      <w:lvlJc w:val="left"/>
      <w:pPr>
        <w:tabs>
          <w:tab w:val="num" w:pos="720"/>
        </w:tabs>
        <w:ind w:left="720" w:hanging="360"/>
      </w:pPr>
      <w:rPr>
        <w:rFonts w:hint="default"/>
        <w:color w:val="auto"/>
      </w:rPr>
    </w:lvl>
  </w:abstractNum>
  <w:abstractNum w:abstractNumId="88">
    <w:nsid w:val="729E5D30"/>
    <w:multiLevelType w:val="singleLevel"/>
    <w:tmpl w:val="7548F0A6"/>
    <w:lvl w:ilvl="0">
      <w:start w:val="1"/>
      <w:numFmt w:val="lowerLetter"/>
      <w:lvlText w:val="%1."/>
      <w:lvlJc w:val="left"/>
      <w:pPr>
        <w:tabs>
          <w:tab w:val="num" w:pos="792"/>
        </w:tabs>
        <w:ind w:left="792" w:hanging="360"/>
      </w:pPr>
      <w:rPr>
        <w:rFonts w:hint="default"/>
        <w:i w:val="0"/>
      </w:rPr>
    </w:lvl>
  </w:abstractNum>
  <w:abstractNum w:abstractNumId="89">
    <w:nsid w:val="749600D2"/>
    <w:multiLevelType w:val="singleLevel"/>
    <w:tmpl w:val="5BB81F8E"/>
    <w:lvl w:ilvl="0">
      <w:start w:val="1"/>
      <w:numFmt w:val="lowerLetter"/>
      <w:lvlText w:val="%1."/>
      <w:lvlJc w:val="left"/>
      <w:pPr>
        <w:tabs>
          <w:tab w:val="num" w:pos="720"/>
        </w:tabs>
        <w:ind w:left="720" w:hanging="360"/>
      </w:pPr>
      <w:rPr>
        <w:rFonts w:hint="default"/>
      </w:rPr>
    </w:lvl>
  </w:abstractNum>
  <w:abstractNum w:abstractNumId="90">
    <w:nsid w:val="74F22925"/>
    <w:multiLevelType w:val="singleLevel"/>
    <w:tmpl w:val="32E4B980"/>
    <w:lvl w:ilvl="0">
      <w:start w:val="1"/>
      <w:numFmt w:val="decimal"/>
      <w:lvlText w:val="(%1)"/>
      <w:lvlJc w:val="left"/>
      <w:pPr>
        <w:tabs>
          <w:tab w:val="num" w:pos="1080"/>
        </w:tabs>
        <w:ind w:left="1080" w:hanging="360"/>
      </w:pPr>
      <w:rPr>
        <w:rFonts w:hint="default"/>
      </w:rPr>
    </w:lvl>
  </w:abstractNum>
  <w:abstractNum w:abstractNumId="91">
    <w:nsid w:val="78745247"/>
    <w:multiLevelType w:val="singleLevel"/>
    <w:tmpl w:val="4786356E"/>
    <w:lvl w:ilvl="0">
      <w:start w:val="2"/>
      <w:numFmt w:val="lowerLetter"/>
      <w:lvlText w:val="%1."/>
      <w:lvlJc w:val="left"/>
      <w:pPr>
        <w:tabs>
          <w:tab w:val="num" w:pos="720"/>
        </w:tabs>
        <w:ind w:left="720" w:hanging="360"/>
      </w:pPr>
      <w:rPr>
        <w:rFonts w:hint="default"/>
      </w:rPr>
    </w:lvl>
  </w:abstractNum>
  <w:abstractNum w:abstractNumId="92">
    <w:nsid w:val="78BF119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3">
    <w:nsid w:val="7A07282B"/>
    <w:multiLevelType w:val="singleLevel"/>
    <w:tmpl w:val="0409000F"/>
    <w:lvl w:ilvl="0">
      <w:start w:val="1"/>
      <w:numFmt w:val="decimal"/>
      <w:lvlText w:val="%1."/>
      <w:lvlJc w:val="left"/>
      <w:pPr>
        <w:tabs>
          <w:tab w:val="num" w:pos="360"/>
        </w:tabs>
        <w:ind w:left="360" w:hanging="360"/>
      </w:pPr>
      <w:rPr>
        <w:rFonts w:hint="default"/>
      </w:rPr>
    </w:lvl>
  </w:abstractNum>
  <w:abstractNum w:abstractNumId="94">
    <w:nsid w:val="7A4D39EC"/>
    <w:multiLevelType w:val="singleLevel"/>
    <w:tmpl w:val="C1684322"/>
    <w:lvl w:ilvl="0">
      <w:start w:val="1"/>
      <w:numFmt w:val="lowerLetter"/>
      <w:lvlText w:val="%1."/>
      <w:lvlJc w:val="left"/>
      <w:pPr>
        <w:tabs>
          <w:tab w:val="num" w:pos="720"/>
        </w:tabs>
        <w:ind w:left="720" w:hanging="360"/>
      </w:pPr>
      <w:rPr>
        <w:rFonts w:hint="default"/>
      </w:rPr>
    </w:lvl>
  </w:abstractNum>
  <w:abstractNum w:abstractNumId="95">
    <w:nsid w:val="7AB6596C"/>
    <w:multiLevelType w:val="hybridMultilevel"/>
    <w:tmpl w:val="8EB8C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B814AE1"/>
    <w:multiLevelType w:val="singleLevel"/>
    <w:tmpl w:val="9AB8324A"/>
    <w:lvl w:ilvl="0">
      <w:start w:val="1"/>
      <w:numFmt w:val="decimal"/>
      <w:lvlText w:val="(%1)"/>
      <w:lvlJc w:val="left"/>
      <w:pPr>
        <w:tabs>
          <w:tab w:val="num" w:pos="1080"/>
        </w:tabs>
        <w:ind w:left="1080" w:hanging="360"/>
      </w:pPr>
      <w:rPr>
        <w:rFonts w:hint="default"/>
      </w:rPr>
    </w:lvl>
  </w:abstractNum>
  <w:abstractNum w:abstractNumId="97">
    <w:nsid w:val="7BC20BAD"/>
    <w:multiLevelType w:val="hybridMultilevel"/>
    <w:tmpl w:val="D0749804"/>
    <w:lvl w:ilvl="0" w:tplc="086697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7E294A8A"/>
    <w:multiLevelType w:val="hybridMultilevel"/>
    <w:tmpl w:val="BA528ADC"/>
    <w:lvl w:ilvl="0" w:tplc="463E47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7F9B2576"/>
    <w:multiLevelType w:val="singleLevel"/>
    <w:tmpl w:val="B3A2BDEC"/>
    <w:lvl w:ilvl="0">
      <w:start w:val="1"/>
      <w:numFmt w:val="lowerLetter"/>
      <w:lvlText w:val="%1."/>
      <w:lvlJc w:val="left"/>
      <w:pPr>
        <w:tabs>
          <w:tab w:val="num" w:pos="720"/>
        </w:tabs>
        <w:ind w:left="720" w:hanging="360"/>
      </w:pPr>
      <w:rPr>
        <w:rFonts w:hint="default"/>
      </w:rPr>
    </w:lvl>
  </w:abstractNum>
  <w:num w:numId="1">
    <w:abstractNumId w:val="56"/>
  </w:num>
  <w:num w:numId="2">
    <w:abstractNumId w:val="27"/>
  </w:num>
  <w:num w:numId="3">
    <w:abstractNumId w:val="15"/>
  </w:num>
  <w:num w:numId="4">
    <w:abstractNumId w:val="21"/>
  </w:num>
  <w:num w:numId="5">
    <w:abstractNumId w:val="60"/>
  </w:num>
  <w:num w:numId="6">
    <w:abstractNumId w:val="79"/>
  </w:num>
  <w:num w:numId="7">
    <w:abstractNumId w:val="40"/>
  </w:num>
  <w:num w:numId="8">
    <w:abstractNumId w:val="94"/>
  </w:num>
  <w:num w:numId="9">
    <w:abstractNumId w:val="91"/>
  </w:num>
  <w:num w:numId="10">
    <w:abstractNumId w:val="36"/>
  </w:num>
  <w:num w:numId="11">
    <w:abstractNumId w:val="16"/>
  </w:num>
  <w:num w:numId="12">
    <w:abstractNumId w:val="4"/>
  </w:num>
  <w:num w:numId="13">
    <w:abstractNumId w:val="96"/>
  </w:num>
  <w:num w:numId="14">
    <w:abstractNumId w:val="69"/>
  </w:num>
  <w:num w:numId="15">
    <w:abstractNumId w:val="93"/>
  </w:num>
  <w:num w:numId="16">
    <w:abstractNumId w:val="41"/>
  </w:num>
  <w:num w:numId="17">
    <w:abstractNumId w:val="1"/>
  </w:num>
  <w:num w:numId="18">
    <w:abstractNumId w:val="75"/>
  </w:num>
  <w:num w:numId="19">
    <w:abstractNumId w:val="54"/>
  </w:num>
  <w:num w:numId="20">
    <w:abstractNumId w:val="89"/>
  </w:num>
  <w:num w:numId="21">
    <w:abstractNumId w:val="88"/>
  </w:num>
  <w:num w:numId="22">
    <w:abstractNumId w:val="3"/>
  </w:num>
  <w:num w:numId="23">
    <w:abstractNumId w:val="49"/>
  </w:num>
  <w:num w:numId="24">
    <w:abstractNumId w:val="7"/>
  </w:num>
  <w:num w:numId="25">
    <w:abstractNumId w:val="18"/>
  </w:num>
  <w:num w:numId="26">
    <w:abstractNumId w:val="99"/>
  </w:num>
  <w:num w:numId="27">
    <w:abstractNumId w:val="34"/>
  </w:num>
  <w:num w:numId="28">
    <w:abstractNumId w:val="10"/>
  </w:num>
  <w:num w:numId="29">
    <w:abstractNumId w:val="82"/>
  </w:num>
  <w:num w:numId="30">
    <w:abstractNumId w:val="11"/>
  </w:num>
  <w:num w:numId="31">
    <w:abstractNumId w:val="45"/>
  </w:num>
  <w:num w:numId="32">
    <w:abstractNumId w:val="47"/>
  </w:num>
  <w:num w:numId="33">
    <w:abstractNumId w:val="84"/>
  </w:num>
  <w:num w:numId="34">
    <w:abstractNumId w:val="74"/>
  </w:num>
  <w:num w:numId="35">
    <w:abstractNumId w:val="76"/>
  </w:num>
  <w:num w:numId="36">
    <w:abstractNumId w:val="19"/>
  </w:num>
  <w:num w:numId="37">
    <w:abstractNumId w:val="42"/>
  </w:num>
  <w:num w:numId="38">
    <w:abstractNumId w:val="64"/>
  </w:num>
  <w:num w:numId="39">
    <w:abstractNumId w:val="8"/>
  </w:num>
  <w:num w:numId="40">
    <w:abstractNumId w:val="44"/>
  </w:num>
  <w:num w:numId="41">
    <w:abstractNumId w:val="63"/>
  </w:num>
  <w:num w:numId="42">
    <w:abstractNumId w:val="32"/>
  </w:num>
  <w:num w:numId="43">
    <w:abstractNumId w:val="30"/>
  </w:num>
  <w:num w:numId="44">
    <w:abstractNumId w:val="38"/>
  </w:num>
  <w:num w:numId="45">
    <w:abstractNumId w:val="48"/>
  </w:num>
  <w:num w:numId="46">
    <w:abstractNumId w:val="31"/>
  </w:num>
  <w:num w:numId="47">
    <w:abstractNumId w:val="35"/>
  </w:num>
  <w:num w:numId="48">
    <w:abstractNumId w:val="78"/>
  </w:num>
  <w:num w:numId="49">
    <w:abstractNumId w:val="33"/>
  </w:num>
  <w:num w:numId="50">
    <w:abstractNumId w:val="83"/>
  </w:num>
  <w:num w:numId="51">
    <w:abstractNumId w:val="71"/>
  </w:num>
  <w:num w:numId="52">
    <w:abstractNumId w:val="87"/>
  </w:num>
  <w:num w:numId="53">
    <w:abstractNumId w:val="22"/>
  </w:num>
  <w:num w:numId="54">
    <w:abstractNumId w:val="86"/>
  </w:num>
  <w:num w:numId="55">
    <w:abstractNumId w:val="39"/>
  </w:num>
  <w:num w:numId="56">
    <w:abstractNumId w:val="14"/>
  </w:num>
  <w:num w:numId="57">
    <w:abstractNumId w:val="67"/>
  </w:num>
  <w:num w:numId="58">
    <w:abstractNumId w:val="6"/>
  </w:num>
  <w:num w:numId="59">
    <w:abstractNumId w:val="29"/>
  </w:num>
  <w:num w:numId="60">
    <w:abstractNumId w:val="77"/>
  </w:num>
  <w:num w:numId="61">
    <w:abstractNumId w:val="62"/>
  </w:num>
  <w:num w:numId="62">
    <w:abstractNumId w:val="59"/>
  </w:num>
  <w:num w:numId="63">
    <w:abstractNumId w:val="90"/>
  </w:num>
  <w:num w:numId="64">
    <w:abstractNumId w:val="23"/>
  </w:num>
  <w:num w:numId="65">
    <w:abstractNumId w:val="68"/>
  </w:num>
  <w:num w:numId="66">
    <w:abstractNumId w:val="25"/>
  </w:num>
  <w:num w:numId="67">
    <w:abstractNumId w:val="80"/>
  </w:num>
  <w:num w:numId="68">
    <w:abstractNumId w:val="46"/>
  </w:num>
  <w:num w:numId="69">
    <w:abstractNumId w:val="13"/>
  </w:num>
  <w:num w:numId="70">
    <w:abstractNumId w:val="92"/>
  </w:num>
  <w:num w:numId="71">
    <w:abstractNumId w:val="53"/>
  </w:num>
  <w:num w:numId="72">
    <w:abstractNumId w:val="17"/>
  </w:num>
  <w:num w:numId="73">
    <w:abstractNumId w:val="52"/>
  </w:num>
  <w:num w:numId="74">
    <w:abstractNumId w:val="55"/>
  </w:num>
  <w:num w:numId="75">
    <w:abstractNumId w:val="57"/>
  </w:num>
  <w:num w:numId="76">
    <w:abstractNumId w:val="73"/>
  </w:num>
  <w:num w:numId="77">
    <w:abstractNumId w:val="65"/>
  </w:num>
  <w:num w:numId="78">
    <w:abstractNumId w:val="66"/>
  </w:num>
  <w:num w:numId="79">
    <w:abstractNumId w:val="26"/>
  </w:num>
  <w:num w:numId="80">
    <w:abstractNumId w:val="50"/>
  </w:num>
  <w:num w:numId="81">
    <w:abstractNumId w:val="43"/>
  </w:num>
  <w:num w:numId="82">
    <w:abstractNumId w:val="81"/>
  </w:num>
  <w:num w:numId="83">
    <w:abstractNumId w:val="58"/>
  </w:num>
  <w:num w:numId="84">
    <w:abstractNumId w:val="85"/>
  </w:num>
  <w:num w:numId="85">
    <w:abstractNumId w:val="37"/>
  </w:num>
  <w:num w:numId="86">
    <w:abstractNumId w:val="9"/>
  </w:num>
  <w:num w:numId="87">
    <w:abstractNumId w:val="0"/>
  </w:num>
  <w:num w:numId="88">
    <w:abstractNumId w:val="24"/>
  </w:num>
  <w:num w:numId="89">
    <w:abstractNumId w:val="95"/>
  </w:num>
  <w:num w:numId="90">
    <w:abstractNumId w:val="51"/>
  </w:num>
  <w:num w:numId="91">
    <w:abstractNumId w:val="97"/>
  </w:num>
  <w:num w:numId="92">
    <w:abstractNumId w:val="72"/>
  </w:num>
  <w:num w:numId="93">
    <w:abstractNumId w:val="98"/>
  </w:num>
  <w:num w:numId="94">
    <w:abstractNumId w:val="20"/>
  </w:num>
  <w:num w:numId="95">
    <w:abstractNumId w:val="70"/>
  </w:num>
  <w:num w:numId="96">
    <w:abstractNumId w:val="28"/>
  </w:num>
  <w:num w:numId="97">
    <w:abstractNumId w:val="5"/>
  </w:num>
  <w:num w:numId="98">
    <w:abstractNumId w:val="12"/>
  </w:num>
  <w:num w:numId="99">
    <w:abstractNumId w:val="2"/>
  </w:num>
  <w:num w:numId="100">
    <w:abstractNumId w:val="61"/>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en-US" w:vendorID="8" w:dllVersion="513" w:checkStyle="1"/>
  <w:proofState w:spelling="clean" w:grammar="clean"/>
  <w:stylePaneFormatFilter w:val="3F01"/>
  <w:defaultTabStop w:val="432"/>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79874"/>
  </w:hdrShapeDefaults>
  <w:footnotePr>
    <w:footnote w:id="-1"/>
    <w:footnote w:id="0"/>
  </w:footnotePr>
  <w:endnotePr>
    <w:endnote w:id="-1"/>
    <w:endnote w:id="0"/>
  </w:endnotePr>
  <w:compat/>
  <w:rsids>
    <w:rsidRoot w:val="000B0981"/>
    <w:rsid w:val="00002A0B"/>
    <w:rsid w:val="00003BA3"/>
    <w:rsid w:val="0001428B"/>
    <w:rsid w:val="00016F87"/>
    <w:rsid w:val="00020D79"/>
    <w:rsid w:val="000452EB"/>
    <w:rsid w:val="000554D1"/>
    <w:rsid w:val="00067D8C"/>
    <w:rsid w:val="000846ED"/>
    <w:rsid w:val="0009213A"/>
    <w:rsid w:val="00095DB6"/>
    <w:rsid w:val="00096828"/>
    <w:rsid w:val="000A20E2"/>
    <w:rsid w:val="000B0981"/>
    <w:rsid w:val="000B28B1"/>
    <w:rsid w:val="000B3016"/>
    <w:rsid w:val="000C6651"/>
    <w:rsid w:val="000D770D"/>
    <w:rsid w:val="00111819"/>
    <w:rsid w:val="0012596D"/>
    <w:rsid w:val="00127653"/>
    <w:rsid w:val="00130DEA"/>
    <w:rsid w:val="0013491D"/>
    <w:rsid w:val="00134AEC"/>
    <w:rsid w:val="00135A18"/>
    <w:rsid w:val="0013677C"/>
    <w:rsid w:val="0015316A"/>
    <w:rsid w:val="0015332B"/>
    <w:rsid w:val="0015396E"/>
    <w:rsid w:val="00177760"/>
    <w:rsid w:val="00191561"/>
    <w:rsid w:val="0019375F"/>
    <w:rsid w:val="001A42D5"/>
    <w:rsid w:val="001B1571"/>
    <w:rsid w:val="001C33DD"/>
    <w:rsid w:val="001C60DE"/>
    <w:rsid w:val="001D4097"/>
    <w:rsid w:val="001D527D"/>
    <w:rsid w:val="001D740A"/>
    <w:rsid w:val="001E1025"/>
    <w:rsid w:val="001E7648"/>
    <w:rsid w:val="001E7BA0"/>
    <w:rsid w:val="001F0636"/>
    <w:rsid w:val="001F37D4"/>
    <w:rsid w:val="001F4FEC"/>
    <w:rsid w:val="002053DD"/>
    <w:rsid w:val="00215A19"/>
    <w:rsid w:val="00220B7D"/>
    <w:rsid w:val="002236E1"/>
    <w:rsid w:val="002252FF"/>
    <w:rsid w:val="00231605"/>
    <w:rsid w:val="002344F2"/>
    <w:rsid w:val="00246BF8"/>
    <w:rsid w:val="00262612"/>
    <w:rsid w:val="002714AB"/>
    <w:rsid w:val="00275752"/>
    <w:rsid w:val="00276BEB"/>
    <w:rsid w:val="002777A3"/>
    <w:rsid w:val="00290319"/>
    <w:rsid w:val="002A20A4"/>
    <w:rsid w:val="002A266B"/>
    <w:rsid w:val="002B3D61"/>
    <w:rsid w:val="002C3EB5"/>
    <w:rsid w:val="002C6352"/>
    <w:rsid w:val="002D2B7D"/>
    <w:rsid w:val="002F2267"/>
    <w:rsid w:val="002F43D0"/>
    <w:rsid w:val="00300E92"/>
    <w:rsid w:val="0030625A"/>
    <w:rsid w:val="00331DCB"/>
    <w:rsid w:val="003368E1"/>
    <w:rsid w:val="003538E6"/>
    <w:rsid w:val="00355BCB"/>
    <w:rsid w:val="003646C8"/>
    <w:rsid w:val="003661DA"/>
    <w:rsid w:val="003733A5"/>
    <w:rsid w:val="00375B87"/>
    <w:rsid w:val="00380301"/>
    <w:rsid w:val="00383262"/>
    <w:rsid w:val="0038413F"/>
    <w:rsid w:val="00392D7A"/>
    <w:rsid w:val="00395085"/>
    <w:rsid w:val="00396A0B"/>
    <w:rsid w:val="003971D8"/>
    <w:rsid w:val="003A5CF8"/>
    <w:rsid w:val="003A5FC0"/>
    <w:rsid w:val="003B191B"/>
    <w:rsid w:val="003B4C89"/>
    <w:rsid w:val="003B702B"/>
    <w:rsid w:val="003C0BEC"/>
    <w:rsid w:val="003C29B9"/>
    <w:rsid w:val="003C2D4C"/>
    <w:rsid w:val="003C2E8A"/>
    <w:rsid w:val="003D41ED"/>
    <w:rsid w:val="003D5D15"/>
    <w:rsid w:val="003F1D0B"/>
    <w:rsid w:val="003F3081"/>
    <w:rsid w:val="00401F32"/>
    <w:rsid w:val="00413DD4"/>
    <w:rsid w:val="0042011C"/>
    <w:rsid w:val="00437EF5"/>
    <w:rsid w:val="00450382"/>
    <w:rsid w:val="00451FA8"/>
    <w:rsid w:val="004618F1"/>
    <w:rsid w:val="004631C1"/>
    <w:rsid w:val="004635B5"/>
    <w:rsid w:val="00463B86"/>
    <w:rsid w:val="00465EF9"/>
    <w:rsid w:val="00467A06"/>
    <w:rsid w:val="004967A6"/>
    <w:rsid w:val="004A3614"/>
    <w:rsid w:val="004A7083"/>
    <w:rsid w:val="004B5159"/>
    <w:rsid w:val="004B7671"/>
    <w:rsid w:val="004B7FCC"/>
    <w:rsid w:val="004C584B"/>
    <w:rsid w:val="004D1B7F"/>
    <w:rsid w:val="004D2828"/>
    <w:rsid w:val="004D6C81"/>
    <w:rsid w:val="004F2E4F"/>
    <w:rsid w:val="00500BDD"/>
    <w:rsid w:val="00501FD4"/>
    <w:rsid w:val="00504BEB"/>
    <w:rsid w:val="00505DE6"/>
    <w:rsid w:val="005107A0"/>
    <w:rsid w:val="0053022B"/>
    <w:rsid w:val="00532D49"/>
    <w:rsid w:val="00537D2D"/>
    <w:rsid w:val="00546E7D"/>
    <w:rsid w:val="00554778"/>
    <w:rsid w:val="005666D4"/>
    <w:rsid w:val="005735B4"/>
    <w:rsid w:val="005806A2"/>
    <w:rsid w:val="0058605A"/>
    <w:rsid w:val="005A2FD2"/>
    <w:rsid w:val="005A7315"/>
    <w:rsid w:val="005B224C"/>
    <w:rsid w:val="005B2FC7"/>
    <w:rsid w:val="005B66B5"/>
    <w:rsid w:val="005D4808"/>
    <w:rsid w:val="005E2A6B"/>
    <w:rsid w:val="005E5D17"/>
    <w:rsid w:val="005F597F"/>
    <w:rsid w:val="0060335A"/>
    <w:rsid w:val="0061247E"/>
    <w:rsid w:val="00621FE0"/>
    <w:rsid w:val="00630F73"/>
    <w:rsid w:val="00633E10"/>
    <w:rsid w:val="0063500F"/>
    <w:rsid w:val="00635956"/>
    <w:rsid w:val="00645914"/>
    <w:rsid w:val="0065059D"/>
    <w:rsid w:val="00651A8E"/>
    <w:rsid w:val="0066382C"/>
    <w:rsid w:val="00675F52"/>
    <w:rsid w:val="00675F93"/>
    <w:rsid w:val="0068065B"/>
    <w:rsid w:val="00681818"/>
    <w:rsid w:val="00685285"/>
    <w:rsid w:val="00691485"/>
    <w:rsid w:val="0069647F"/>
    <w:rsid w:val="006A2443"/>
    <w:rsid w:val="006A244D"/>
    <w:rsid w:val="006C6C78"/>
    <w:rsid w:val="006F22B6"/>
    <w:rsid w:val="006F7E51"/>
    <w:rsid w:val="00701D5A"/>
    <w:rsid w:val="00720646"/>
    <w:rsid w:val="00722A98"/>
    <w:rsid w:val="00723ED4"/>
    <w:rsid w:val="00725663"/>
    <w:rsid w:val="007411EE"/>
    <w:rsid w:val="007600A6"/>
    <w:rsid w:val="00764FAF"/>
    <w:rsid w:val="00777EA2"/>
    <w:rsid w:val="0078324E"/>
    <w:rsid w:val="007A05CB"/>
    <w:rsid w:val="007A6825"/>
    <w:rsid w:val="007B46ED"/>
    <w:rsid w:val="007F081F"/>
    <w:rsid w:val="007F7CA0"/>
    <w:rsid w:val="008003A6"/>
    <w:rsid w:val="00803BF5"/>
    <w:rsid w:val="008111AB"/>
    <w:rsid w:val="00817C4F"/>
    <w:rsid w:val="008402D6"/>
    <w:rsid w:val="00840935"/>
    <w:rsid w:val="0084315F"/>
    <w:rsid w:val="008510DB"/>
    <w:rsid w:val="0085587D"/>
    <w:rsid w:val="0087171B"/>
    <w:rsid w:val="00874C66"/>
    <w:rsid w:val="008916C1"/>
    <w:rsid w:val="008A1A64"/>
    <w:rsid w:val="008A5184"/>
    <w:rsid w:val="008B315D"/>
    <w:rsid w:val="008C4C21"/>
    <w:rsid w:val="008D0C48"/>
    <w:rsid w:val="008D3323"/>
    <w:rsid w:val="008E518C"/>
    <w:rsid w:val="009022F0"/>
    <w:rsid w:val="009116E5"/>
    <w:rsid w:val="009117AA"/>
    <w:rsid w:val="00914992"/>
    <w:rsid w:val="00915BB4"/>
    <w:rsid w:val="00916338"/>
    <w:rsid w:val="00920B94"/>
    <w:rsid w:val="0092318F"/>
    <w:rsid w:val="009341EE"/>
    <w:rsid w:val="00954ADD"/>
    <w:rsid w:val="009622AB"/>
    <w:rsid w:val="00964DD4"/>
    <w:rsid w:val="0096767C"/>
    <w:rsid w:val="0097142F"/>
    <w:rsid w:val="00972441"/>
    <w:rsid w:val="00972AAF"/>
    <w:rsid w:val="00985466"/>
    <w:rsid w:val="00987510"/>
    <w:rsid w:val="00992B6C"/>
    <w:rsid w:val="009A08D4"/>
    <w:rsid w:val="009A3DFD"/>
    <w:rsid w:val="009B701D"/>
    <w:rsid w:val="009C019C"/>
    <w:rsid w:val="009C3B1C"/>
    <w:rsid w:val="009D1945"/>
    <w:rsid w:val="009D459D"/>
    <w:rsid w:val="009D4AFF"/>
    <w:rsid w:val="009D681D"/>
    <w:rsid w:val="009E7084"/>
    <w:rsid w:val="009F4059"/>
    <w:rsid w:val="009F4218"/>
    <w:rsid w:val="009F589E"/>
    <w:rsid w:val="009F5F70"/>
    <w:rsid w:val="009F654D"/>
    <w:rsid w:val="00A04363"/>
    <w:rsid w:val="00A055B1"/>
    <w:rsid w:val="00A32C10"/>
    <w:rsid w:val="00A3741C"/>
    <w:rsid w:val="00A41B32"/>
    <w:rsid w:val="00A522A8"/>
    <w:rsid w:val="00A67913"/>
    <w:rsid w:val="00A70064"/>
    <w:rsid w:val="00A70D0A"/>
    <w:rsid w:val="00A72014"/>
    <w:rsid w:val="00A72221"/>
    <w:rsid w:val="00A96DDD"/>
    <w:rsid w:val="00AA189A"/>
    <w:rsid w:val="00AA3B75"/>
    <w:rsid w:val="00AC0317"/>
    <w:rsid w:val="00AD7C05"/>
    <w:rsid w:val="00B03B9A"/>
    <w:rsid w:val="00B0402B"/>
    <w:rsid w:val="00B04C23"/>
    <w:rsid w:val="00B07A22"/>
    <w:rsid w:val="00B142D3"/>
    <w:rsid w:val="00B16927"/>
    <w:rsid w:val="00B17063"/>
    <w:rsid w:val="00B22EE8"/>
    <w:rsid w:val="00B3272C"/>
    <w:rsid w:val="00B33CA6"/>
    <w:rsid w:val="00B36A11"/>
    <w:rsid w:val="00B414E2"/>
    <w:rsid w:val="00B41F32"/>
    <w:rsid w:val="00B4474B"/>
    <w:rsid w:val="00B55159"/>
    <w:rsid w:val="00B553B7"/>
    <w:rsid w:val="00B6182C"/>
    <w:rsid w:val="00B64821"/>
    <w:rsid w:val="00B65152"/>
    <w:rsid w:val="00B87C9C"/>
    <w:rsid w:val="00B90DA5"/>
    <w:rsid w:val="00B9178D"/>
    <w:rsid w:val="00B92673"/>
    <w:rsid w:val="00BA02C6"/>
    <w:rsid w:val="00BA5D72"/>
    <w:rsid w:val="00BA63D5"/>
    <w:rsid w:val="00BA6FEA"/>
    <w:rsid w:val="00BD0139"/>
    <w:rsid w:val="00BD4A26"/>
    <w:rsid w:val="00BE05F7"/>
    <w:rsid w:val="00BE10E2"/>
    <w:rsid w:val="00BF0B6E"/>
    <w:rsid w:val="00C01222"/>
    <w:rsid w:val="00C11670"/>
    <w:rsid w:val="00C16415"/>
    <w:rsid w:val="00C263ED"/>
    <w:rsid w:val="00C2656B"/>
    <w:rsid w:val="00C434B0"/>
    <w:rsid w:val="00C475B7"/>
    <w:rsid w:val="00C706EF"/>
    <w:rsid w:val="00C87078"/>
    <w:rsid w:val="00C979C2"/>
    <w:rsid w:val="00CA1698"/>
    <w:rsid w:val="00CA1990"/>
    <w:rsid w:val="00CB4F26"/>
    <w:rsid w:val="00CC6708"/>
    <w:rsid w:val="00CD0F0D"/>
    <w:rsid w:val="00CD35AF"/>
    <w:rsid w:val="00CD6E67"/>
    <w:rsid w:val="00CE17E8"/>
    <w:rsid w:val="00CF7FF5"/>
    <w:rsid w:val="00D02151"/>
    <w:rsid w:val="00D02278"/>
    <w:rsid w:val="00D15A8F"/>
    <w:rsid w:val="00D47713"/>
    <w:rsid w:val="00D52A72"/>
    <w:rsid w:val="00D5741F"/>
    <w:rsid w:val="00D635E1"/>
    <w:rsid w:val="00D66755"/>
    <w:rsid w:val="00D673B3"/>
    <w:rsid w:val="00D73220"/>
    <w:rsid w:val="00D75B48"/>
    <w:rsid w:val="00D80691"/>
    <w:rsid w:val="00D8137F"/>
    <w:rsid w:val="00D951AE"/>
    <w:rsid w:val="00D95921"/>
    <w:rsid w:val="00DA404F"/>
    <w:rsid w:val="00DB0680"/>
    <w:rsid w:val="00DB2992"/>
    <w:rsid w:val="00DB6B86"/>
    <w:rsid w:val="00DB7197"/>
    <w:rsid w:val="00DC0105"/>
    <w:rsid w:val="00DE0312"/>
    <w:rsid w:val="00DE0F2C"/>
    <w:rsid w:val="00DF5DE2"/>
    <w:rsid w:val="00E06402"/>
    <w:rsid w:val="00E076D5"/>
    <w:rsid w:val="00E07DAB"/>
    <w:rsid w:val="00E40908"/>
    <w:rsid w:val="00E42229"/>
    <w:rsid w:val="00E46916"/>
    <w:rsid w:val="00E51E54"/>
    <w:rsid w:val="00E55C3E"/>
    <w:rsid w:val="00E67A53"/>
    <w:rsid w:val="00E77640"/>
    <w:rsid w:val="00E80D8F"/>
    <w:rsid w:val="00EA2758"/>
    <w:rsid w:val="00EA4626"/>
    <w:rsid w:val="00EA582C"/>
    <w:rsid w:val="00EB1AA7"/>
    <w:rsid w:val="00EB715B"/>
    <w:rsid w:val="00EC10BD"/>
    <w:rsid w:val="00ED2431"/>
    <w:rsid w:val="00EE2C0D"/>
    <w:rsid w:val="00EF4221"/>
    <w:rsid w:val="00F02A82"/>
    <w:rsid w:val="00F200B2"/>
    <w:rsid w:val="00F279E8"/>
    <w:rsid w:val="00F27A17"/>
    <w:rsid w:val="00F378B5"/>
    <w:rsid w:val="00F433E9"/>
    <w:rsid w:val="00F623E3"/>
    <w:rsid w:val="00F62F5D"/>
    <w:rsid w:val="00F70E39"/>
    <w:rsid w:val="00F7201D"/>
    <w:rsid w:val="00F77C14"/>
    <w:rsid w:val="00F8150E"/>
    <w:rsid w:val="00F83C42"/>
    <w:rsid w:val="00F87E34"/>
    <w:rsid w:val="00FB20D7"/>
    <w:rsid w:val="00FB4893"/>
    <w:rsid w:val="00FC194B"/>
    <w:rsid w:val="00FC26D0"/>
    <w:rsid w:val="00FD1388"/>
    <w:rsid w:val="00FD39C0"/>
    <w:rsid w:val="00FD3BC3"/>
    <w:rsid w:val="00FE117B"/>
    <w:rsid w:val="00FF79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State"/>
  <w:shapeDefaults>
    <o:shapedefaults v:ext="edit" spidmax="798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5FC0"/>
    <w:rPr>
      <w:sz w:val="24"/>
    </w:rPr>
  </w:style>
  <w:style w:type="paragraph" w:styleId="Heading1">
    <w:name w:val="heading 1"/>
    <w:basedOn w:val="Normal"/>
    <w:next w:val="Normal"/>
    <w:qFormat/>
    <w:rsid w:val="003A5FC0"/>
    <w:pPr>
      <w:keepNext/>
      <w:jc w:val="center"/>
      <w:outlineLvl w:val="0"/>
    </w:pPr>
    <w:rPr>
      <w:sz w:val="80"/>
    </w:rPr>
  </w:style>
  <w:style w:type="paragraph" w:styleId="Heading2">
    <w:name w:val="heading 2"/>
    <w:basedOn w:val="Normal"/>
    <w:next w:val="Normal"/>
    <w:qFormat/>
    <w:rsid w:val="003A5FC0"/>
    <w:pPr>
      <w:keepNext/>
      <w:tabs>
        <w:tab w:val="left" w:pos="360"/>
        <w:tab w:val="left" w:pos="720"/>
        <w:tab w:val="left" w:pos="1080"/>
        <w:tab w:val="left" w:pos="1440"/>
      </w:tabs>
      <w:outlineLvl w:val="1"/>
    </w:pPr>
    <w:rPr>
      <w:u w:val="single"/>
    </w:rPr>
  </w:style>
  <w:style w:type="paragraph" w:styleId="Heading3">
    <w:name w:val="heading 3"/>
    <w:basedOn w:val="Normal"/>
    <w:next w:val="Normal"/>
    <w:qFormat/>
    <w:rsid w:val="003A5FC0"/>
    <w:pPr>
      <w:keepNext/>
      <w:tabs>
        <w:tab w:val="left" w:pos="360"/>
        <w:tab w:val="left" w:pos="720"/>
        <w:tab w:val="left" w:pos="1080"/>
        <w:tab w:val="left" w:pos="1440"/>
      </w:tabs>
      <w:outlineLvl w:val="2"/>
    </w:pPr>
    <w:rPr>
      <w:i/>
      <w:color w:val="FF0000"/>
    </w:rPr>
  </w:style>
  <w:style w:type="paragraph" w:styleId="Heading4">
    <w:name w:val="heading 4"/>
    <w:basedOn w:val="Normal"/>
    <w:next w:val="Normal"/>
    <w:qFormat/>
    <w:rsid w:val="003A5FC0"/>
    <w:pPr>
      <w:keepNext/>
      <w:tabs>
        <w:tab w:val="left" w:pos="360"/>
        <w:tab w:val="left" w:pos="720"/>
        <w:tab w:val="left" w:pos="1080"/>
        <w:tab w:val="left" w:pos="1440"/>
      </w:tabs>
      <w:outlineLvl w:val="3"/>
    </w:pPr>
    <w:rPr>
      <w:i/>
      <w:color w:val="FF0000"/>
      <w:sz w:val="22"/>
    </w:rPr>
  </w:style>
  <w:style w:type="paragraph" w:styleId="Heading5">
    <w:name w:val="heading 5"/>
    <w:basedOn w:val="Normal"/>
    <w:next w:val="Normal"/>
    <w:qFormat/>
    <w:rsid w:val="003A5FC0"/>
    <w:pPr>
      <w:keepNext/>
      <w:jc w:val="center"/>
      <w:outlineLvl w:val="4"/>
    </w:pPr>
    <w:rPr>
      <w:b/>
    </w:rPr>
  </w:style>
  <w:style w:type="paragraph" w:styleId="Heading6">
    <w:name w:val="heading 6"/>
    <w:basedOn w:val="Normal"/>
    <w:next w:val="Normal"/>
    <w:qFormat/>
    <w:rsid w:val="003A5FC0"/>
    <w:pPr>
      <w:keepNext/>
      <w:outlineLvl w:val="5"/>
    </w:pPr>
    <w:rPr>
      <w:rFonts w:ascii="Courier New" w:hAnsi="Courier New"/>
      <w:color w:val="008000"/>
      <w:sz w:val="40"/>
    </w:rPr>
  </w:style>
  <w:style w:type="paragraph" w:styleId="Heading7">
    <w:name w:val="heading 7"/>
    <w:basedOn w:val="Normal"/>
    <w:next w:val="Normal"/>
    <w:qFormat/>
    <w:rsid w:val="003A5FC0"/>
    <w:pPr>
      <w:keepNext/>
      <w:spacing w:line="200" w:lineRule="exact"/>
      <w:jc w:val="center"/>
      <w:outlineLvl w:val="6"/>
    </w:pPr>
    <w:rPr>
      <w:b/>
      <w:color w:val="FF0000"/>
      <w:sz w:val="40"/>
    </w:rPr>
  </w:style>
  <w:style w:type="paragraph" w:styleId="Heading8">
    <w:name w:val="heading 8"/>
    <w:basedOn w:val="Normal"/>
    <w:next w:val="Normal"/>
    <w:qFormat/>
    <w:rsid w:val="003A5FC0"/>
    <w:pPr>
      <w:keepNext/>
      <w:spacing w:line="200" w:lineRule="exact"/>
      <w:jc w:val="center"/>
      <w:outlineLvl w:val="7"/>
    </w:pPr>
    <w:rPr>
      <w:color w:val="FF0000"/>
      <w:sz w:val="40"/>
    </w:rPr>
  </w:style>
  <w:style w:type="paragraph" w:styleId="Heading9">
    <w:name w:val="heading 9"/>
    <w:basedOn w:val="Normal"/>
    <w:next w:val="Normal"/>
    <w:qFormat/>
    <w:rsid w:val="003A5FC0"/>
    <w:pPr>
      <w:keepNext/>
      <w:spacing w:line="200" w:lineRule="exact"/>
      <w:outlineLvl w:val="8"/>
    </w:pPr>
    <w:rPr>
      <w:color w:val="FF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A5FC0"/>
    <w:pPr>
      <w:tabs>
        <w:tab w:val="center" w:pos="4320"/>
        <w:tab w:val="right" w:pos="8640"/>
      </w:tabs>
    </w:pPr>
  </w:style>
  <w:style w:type="paragraph" w:styleId="Footer">
    <w:name w:val="footer"/>
    <w:basedOn w:val="Normal"/>
    <w:link w:val="FooterChar"/>
    <w:uiPriority w:val="99"/>
    <w:rsid w:val="003A5FC0"/>
    <w:pPr>
      <w:tabs>
        <w:tab w:val="center" w:pos="4320"/>
        <w:tab w:val="right" w:pos="8640"/>
      </w:tabs>
    </w:pPr>
  </w:style>
  <w:style w:type="paragraph" w:styleId="BodyTextIndent">
    <w:name w:val="Body Text Indent"/>
    <w:basedOn w:val="Normal"/>
    <w:rsid w:val="003A5FC0"/>
    <w:pPr>
      <w:tabs>
        <w:tab w:val="left" w:pos="360"/>
        <w:tab w:val="left" w:pos="720"/>
        <w:tab w:val="left" w:pos="1080"/>
        <w:tab w:val="left" w:pos="1440"/>
      </w:tabs>
      <w:ind w:left="432" w:firstLine="288"/>
      <w:jc w:val="both"/>
    </w:pPr>
  </w:style>
  <w:style w:type="paragraph" w:styleId="BodyTextIndent2">
    <w:name w:val="Body Text Indent 2"/>
    <w:basedOn w:val="Normal"/>
    <w:rsid w:val="003A5FC0"/>
    <w:pPr>
      <w:tabs>
        <w:tab w:val="left" w:pos="360"/>
        <w:tab w:val="left" w:pos="720"/>
        <w:tab w:val="left" w:pos="1080"/>
        <w:tab w:val="left" w:pos="1440"/>
      </w:tabs>
      <w:spacing w:line="320" w:lineRule="atLeast"/>
      <w:ind w:left="3450" w:hanging="3450"/>
    </w:pPr>
    <w:rPr>
      <w:color w:val="0000FF"/>
    </w:rPr>
  </w:style>
  <w:style w:type="paragraph" w:styleId="BodyText">
    <w:name w:val="Body Text"/>
    <w:basedOn w:val="Normal"/>
    <w:rsid w:val="003A5FC0"/>
    <w:pPr>
      <w:tabs>
        <w:tab w:val="left" w:pos="360"/>
        <w:tab w:val="left" w:pos="720"/>
        <w:tab w:val="left" w:pos="1080"/>
        <w:tab w:val="left" w:pos="1440"/>
      </w:tabs>
      <w:ind w:right="-54"/>
    </w:pPr>
  </w:style>
  <w:style w:type="paragraph" w:styleId="BodyTextIndent3">
    <w:name w:val="Body Text Indent 3"/>
    <w:basedOn w:val="Normal"/>
    <w:rsid w:val="003A5FC0"/>
    <w:pPr>
      <w:tabs>
        <w:tab w:val="left" w:pos="360"/>
        <w:tab w:val="left" w:pos="720"/>
        <w:tab w:val="left" w:pos="1080"/>
        <w:tab w:val="left" w:pos="1440"/>
      </w:tabs>
      <w:ind w:left="1080" w:hanging="1080"/>
    </w:pPr>
  </w:style>
  <w:style w:type="paragraph" w:styleId="BodyText2">
    <w:name w:val="Body Text 2"/>
    <w:basedOn w:val="Normal"/>
    <w:rsid w:val="003A5FC0"/>
    <w:pPr>
      <w:tabs>
        <w:tab w:val="left" w:pos="360"/>
        <w:tab w:val="left" w:pos="720"/>
        <w:tab w:val="left" w:pos="1080"/>
        <w:tab w:val="left" w:pos="1440"/>
      </w:tabs>
      <w:jc w:val="both"/>
    </w:pPr>
  </w:style>
  <w:style w:type="paragraph" w:styleId="BodyText3">
    <w:name w:val="Body Text 3"/>
    <w:basedOn w:val="Normal"/>
    <w:rsid w:val="003A5FC0"/>
    <w:pPr>
      <w:tabs>
        <w:tab w:val="left" w:pos="360"/>
        <w:tab w:val="left" w:pos="720"/>
        <w:tab w:val="left" w:pos="1080"/>
        <w:tab w:val="left" w:pos="1440"/>
      </w:tabs>
    </w:pPr>
    <w:rPr>
      <w:color w:val="000000"/>
    </w:rPr>
  </w:style>
  <w:style w:type="character" w:styleId="PageNumber">
    <w:name w:val="page number"/>
    <w:basedOn w:val="DefaultParagraphFont"/>
    <w:rsid w:val="003A5FC0"/>
  </w:style>
  <w:style w:type="paragraph" w:styleId="DocumentMap">
    <w:name w:val="Document Map"/>
    <w:basedOn w:val="Normal"/>
    <w:semiHidden/>
    <w:rsid w:val="003A5FC0"/>
    <w:pPr>
      <w:shd w:val="clear" w:color="auto" w:fill="000080"/>
    </w:pPr>
    <w:rPr>
      <w:rFonts w:ascii="Tahoma" w:hAnsi="Tahoma"/>
    </w:rPr>
  </w:style>
  <w:style w:type="paragraph" w:styleId="Caption">
    <w:name w:val="caption"/>
    <w:basedOn w:val="Normal"/>
    <w:next w:val="Normal"/>
    <w:qFormat/>
    <w:rsid w:val="003A5FC0"/>
    <w:pPr>
      <w:spacing w:line="480" w:lineRule="auto"/>
      <w:ind w:left="360"/>
      <w:jc w:val="center"/>
    </w:pPr>
    <w:rPr>
      <w:b/>
      <w:color w:val="000000"/>
      <w:sz w:val="28"/>
    </w:rPr>
  </w:style>
  <w:style w:type="paragraph" w:styleId="Title">
    <w:name w:val="Title"/>
    <w:basedOn w:val="Normal"/>
    <w:qFormat/>
    <w:rsid w:val="00B3272C"/>
    <w:pPr>
      <w:jc w:val="center"/>
    </w:pPr>
    <w:rPr>
      <w:sz w:val="28"/>
    </w:rPr>
  </w:style>
  <w:style w:type="paragraph" w:customStyle="1" w:styleId="Table">
    <w:name w:val="Table"/>
    <w:basedOn w:val="Normal"/>
    <w:rsid w:val="00D75B48"/>
    <w:rPr>
      <w:rFonts w:ascii="Arial" w:hAnsi="Arial"/>
      <w:sz w:val="20"/>
    </w:rPr>
  </w:style>
  <w:style w:type="paragraph" w:customStyle="1" w:styleId="TableCaption">
    <w:name w:val="Table Caption"/>
    <w:basedOn w:val="Normal"/>
    <w:next w:val="Table"/>
    <w:rsid w:val="00D75B48"/>
    <w:rPr>
      <w:rFonts w:ascii="Arial" w:hAnsi="Arial"/>
      <w:b/>
      <w:sz w:val="20"/>
    </w:rPr>
  </w:style>
  <w:style w:type="paragraph" w:customStyle="1" w:styleId="TableLabel">
    <w:name w:val="Table Label"/>
    <w:basedOn w:val="Normal"/>
    <w:next w:val="TableCaption"/>
    <w:rsid w:val="00D75B48"/>
    <w:pPr>
      <w:pBdr>
        <w:top w:val="single" w:sz="12" w:space="6" w:color="auto"/>
      </w:pBdr>
      <w:spacing w:before="200"/>
    </w:pPr>
    <w:rPr>
      <w:rFonts w:ascii="Arial" w:hAnsi="Arial"/>
      <w:b/>
      <w:sz w:val="20"/>
    </w:rPr>
  </w:style>
  <w:style w:type="paragraph" w:styleId="NormalWeb">
    <w:name w:val="Normal (Web)"/>
    <w:basedOn w:val="Normal"/>
    <w:rsid w:val="00EA582C"/>
    <w:pPr>
      <w:spacing w:before="167" w:after="251"/>
    </w:pPr>
    <w:rPr>
      <w:szCs w:val="24"/>
    </w:rPr>
  </w:style>
  <w:style w:type="character" w:styleId="Hyperlink">
    <w:name w:val="Hyperlink"/>
    <w:basedOn w:val="DefaultParagraphFont"/>
    <w:rsid w:val="00EA582C"/>
    <w:rPr>
      <w:color w:val="0000CC"/>
      <w:u w:val="single"/>
    </w:rPr>
  </w:style>
  <w:style w:type="paragraph" w:customStyle="1" w:styleId="TEALetterHead">
    <w:name w:val="TEA Letter Head"/>
    <w:basedOn w:val="Normal"/>
    <w:rsid w:val="00CD0F0D"/>
    <w:pPr>
      <w:tabs>
        <w:tab w:val="left" w:pos="288"/>
        <w:tab w:val="left" w:pos="576"/>
        <w:tab w:val="left" w:pos="2635"/>
        <w:tab w:val="left" w:pos="4608"/>
      </w:tabs>
    </w:pPr>
  </w:style>
  <w:style w:type="paragraph" w:styleId="ListParagraph">
    <w:name w:val="List Paragraph"/>
    <w:basedOn w:val="Normal"/>
    <w:uiPriority w:val="34"/>
    <w:qFormat/>
    <w:rsid w:val="00500BDD"/>
    <w:pPr>
      <w:ind w:left="720"/>
    </w:pPr>
  </w:style>
  <w:style w:type="paragraph" w:styleId="BalloonText">
    <w:name w:val="Balloon Text"/>
    <w:basedOn w:val="Normal"/>
    <w:link w:val="BalloonTextChar"/>
    <w:rsid w:val="00067D8C"/>
    <w:rPr>
      <w:rFonts w:ascii="Tahoma" w:hAnsi="Tahoma" w:cs="Tahoma"/>
      <w:sz w:val="16"/>
      <w:szCs w:val="16"/>
    </w:rPr>
  </w:style>
  <w:style w:type="character" w:customStyle="1" w:styleId="BalloonTextChar">
    <w:name w:val="Balloon Text Char"/>
    <w:basedOn w:val="DefaultParagraphFont"/>
    <w:link w:val="BalloonText"/>
    <w:rsid w:val="00067D8C"/>
    <w:rPr>
      <w:rFonts w:ascii="Tahoma" w:hAnsi="Tahoma" w:cs="Tahoma"/>
      <w:sz w:val="16"/>
      <w:szCs w:val="16"/>
    </w:rPr>
  </w:style>
  <w:style w:type="table" w:styleId="LightList-Accent3">
    <w:name w:val="Light List Accent 3"/>
    <w:basedOn w:val="TableNormal"/>
    <w:uiPriority w:val="61"/>
    <w:rsid w:val="00954ADD"/>
    <w:rPr>
      <w:rFonts w:asciiTheme="minorHAnsi" w:eastAsiaTheme="minorEastAsia" w:hAnsiTheme="minorHAnsi" w:cstheme="minorBidi"/>
      <w:sz w:val="22"/>
      <w:szCs w:val="22"/>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leGrid">
    <w:name w:val="Table Grid"/>
    <w:basedOn w:val="TableNormal"/>
    <w:uiPriority w:val="59"/>
    <w:rsid w:val="00954A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4D1B7F"/>
    <w:rPr>
      <w:sz w:val="24"/>
    </w:rPr>
  </w:style>
</w:styles>
</file>

<file path=word/webSettings.xml><?xml version="1.0" encoding="utf-8"?>
<w:webSettings xmlns:r="http://schemas.openxmlformats.org/officeDocument/2006/relationships" xmlns:w="http://schemas.openxmlformats.org/wordprocessingml/2006/main">
  <w:divs>
    <w:div w:id="183640862">
      <w:bodyDiv w:val="1"/>
      <w:marLeft w:val="0"/>
      <w:marRight w:val="0"/>
      <w:marTop w:val="0"/>
      <w:marBottom w:val="0"/>
      <w:divBdr>
        <w:top w:val="none" w:sz="0" w:space="0" w:color="auto"/>
        <w:left w:val="none" w:sz="0" w:space="0" w:color="auto"/>
        <w:bottom w:val="none" w:sz="0" w:space="0" w:color="auto"/>
        <w:right w:val="none" w:sz="0" w:space="0" w:color="auto"/>
      </w:divBdr>
    </w:div>
    <w:div w:id="497232817">
      <w:bodyDiv w:val="1"/>
      <w:marLeft w:val="0"/>
      <w:marRight w:val="0"/>
      <w:marTop w:val="0"/>
      <w:marBottom w:val="0"/>
      <w:divBdr>
        <w:top w:val="none" w:sz="0" w:space="0" w:color="auto"/>
        <w:left w:val="none" w:sz="0" w:space="0" w:color="auto"/>
        <w:bottom w:val="none" w:sz="0" w:space="0" w:color="auto"/>
        <w:right w:val="none" w:sz="0" w:space="0" w:color="auto"/>
      </w:divBdr>
    </w:div>
    <w:div w:id="1331980671">
      <w:bodyDiv w:val="1"/>
      <w:marLeft w:val="0"/>
      <w:marRight w:val="0"/>
      <w:marTop w:val="0"/>
      <w:marBottom w:val="0"/>
      <w:divBdr>
        <w:top w:val="none" w:sz="0" w:space="0" w:color="auto"/>
        <w:left w:val="none" w:sz="0" w:space="0" w:color="auto"/>
        <w:bottom w:val="none" w:sz="0" w:space="0" w:color="auto"/>
        <w:right w:val="none" w:sz="0" w:space="0" w:color="auto"/>
      </w:divBdr>
    </w:div>
    <w:div w:id="1685936158">
      <w:bodyDiv w:val="1"/>
      <w:marLeft w:val="0"/>
      <w:marRight w:val="0"/>
      <w:marTop w:val="0"/>
      <w:marBottom w:val="0"/>
      <w:divBdr>
        <w:top w:val="none" w:sz="0" w:space="0" w:color="auto"/>
        <w:left w:val="none" w:sz="0" w:space="0" w:color="auto"/>
        <w:bottom w:val="none" w:sz="0" w:space="0" w:color="auto"/>
        <w:right w:val="none" w:sz="0" w:space="0" w:color="auto"/>
      </w:divBdr>
    </w:div>
    <w:div w:id="2001999690">
      <w:bodyDiv w:val="1"/>
      <w:marLeft w:val="0"/>
      <w:marRight w:val="0"/>
      <w:marTop w:val="0"/>
      <w:marBottom w:val="0"/>
      <w:divBdr>
        <w:top w:val="none" w:sz="0" w:space="0" w:color="auto"/>
        <w:left w:val="none" w:sz="0" w:space="0" w:color="auto"/>
        <w:bottom w:val="none" w:sz="0" w:space="0" w:color="auto"/>
        <w:right w:val="none" w:sz="0" w:space="0" w:color="auto"/>
      </w:divBdr>
    </w:div>
    <w:div w:id="2112554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home.tn.ngb.army.mil/tsc/default.aspx"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7B953-2496-4342-9DDC-9AB8E4E51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1668</TotalTime>
  <Pages>44</Pages>
  <Words>11901</Words>
  <Characters>67837</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Gunnery SOP</vt:lpstr>
    </vt:vector>
  </TitlesOfParts>
  <Company>TN-ARNG</Company>
  <LinksUpToDate>false</LinksUpToDate>
  <CharactersWithSpaces>79579</CharactersWithSpaces>
  <SharedDoc>false</SharedDoc>
  <HLinks>
    <vt:vector size="12" baseType="variant">
      <vt:variant>
        <vt:i4>1638482</vt:i4>
      </vt:variant>
      <vt:variant>
        <vt:i4>6</vt:i4>
      </vt:variant>
      <vt:variant>
        <vt:i4>0</vt:i4>
      </vt:variant>
      <vt:variant>
        <vt:i4>5</vt:i4>
      </vt:variant>
      <vt:variant>
        <vt:lpwstr>http://www.globalsecurity.org/military/library/policy/army/fm/7-7j/REFER2.htm</vt:lpwstr>
      </vt:variant>
      <vt:variant>
        <vt:lpwstr>tm9_2350_284_10_1</vt:lpwstr>
      </vt:variant>
      <vt:variant>
        <vt:i4>2031711</vt:i4>
      </vt:variant>
      <vt:variant>
        <vt:i4>3</vt:i4>
      </vt:variant>
      <vt:variant>
        <vt:i4>0</vt:i4>
      </vt:variant>
      <vt:variant>
        <vt:i4>5</vt:i4>
      </vt:variant>
      <vt:variant>
        <vt:lpwstr>http://www.globalsecurity.org/military/library/policy/army/fm/7-7j/REFER2.htm</vt:lpwstr>
      </vt:variant>
      <vt:variant>
        <vt:lpwstr>tm9_2350_252_10_1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Gunnery SOP</dc:title>
  <dc:creator>MSG GRIGSBY</dc:creator>
  <cp:lastModifiedBy>bobby.leejr</cp:lastModifiedBy>
  <cp:revision>125</cp:revision>
  <cp:lastPrinted>2011-08-11T12:11:00Z</cp:lastPrinted>
  <dcterms:created xsi:type="dcterms:W3CDTF">2011-08-11T15:11:00Z</dcterms:created>
  <dcterms:modified xsi:type="dcterms:W3CDTF">2011-12-09T16:05:00Z</dcterms:modified>
</cp:coreProperties>
</file>