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41D" w:rsidRPr="00516BC7" w:rsidRDefault="004D0D2D" w:rsidP="00247B67">
      <w:pPr>
        <w:jc w:val="center"/>
        <w:rPr>
          <w:rFonts w:cs="Arial"/>
          <w:b/>
          <w:sz w:val="20"/>
        </w:rPr>
      </w:pPr>
      <w:r w:rsidRPr="00516BC7">
        <w:rPr>
          <w:rFonts w:cs="Arial"/>
          <w:b/>
          <w:sz w:val="20"/>
        </w:rPr>
        <w:t>S</w:t>
      </w:r>
      <w:r w:rsidR="00B51EB9" w:rsidRPr="00516BC7">
        <w:rPr>
          <w:rFonts w:cs="Arial"/>
          <w:b/>
          <w:sz w:val="20"/>
        </w:rPr>
        <w:t xml:space="preserve">ituational </w:t>
      </w:r>
      <w:r w:rsidRPr="00516BC7">
        <w:rPr>
          <w:rFonts w:cs="Arial"/>
          <w:b/>
          <w:sz w:val="20"/>
        </w:rPr>
        <w:t>T</w:t>
      </w:r>
      <w:r w:rsidR="00B51EB9" w:rsidRPr="00516BC7">
        <w:rPr>
          <w:rFonts w:cs="Arial"/>
          <w:b/>
          <w:sz w:val="20"/>
        </w:rPr>
        <w:t>raining Exercise</w:t>
      </w:r>
      <w:r w:rsidRPr="00516BC7">
        <w:rPr>
          <w:rFonts w:cs="Arial"/>
          <w:b/>
          <w:sz w:val="20"/>
        </w:rPr>
        <w:t xml:space="preserve"> Mission Execution </w:t>
      </w:r>
    </w:p>
    <w:p w:rsidR="00642039" w:rsidRPr="00516BC7" w:rsidRDefault="00642039">
      <w:pPr>
        <w:rPr>
          <w:rFonts w:cs="Arial"/>
          <w:sz w:val="20"/>
        </w:rPr>
      </w:pPr>
    </w:p>
    <w:p w:rsidR="007C502D" w:rsidRPr="00516BC7" w:rsidRDefault="007C502D" w:rsidP="007C502D">
      <w:pPr>
        <w:rPr>
          <w:rFonts w:cs="Arial"/>
          <w:b/>
          <w:sz w:val="20"/>
          <w:u w:val="single"/>
        </w:rPr>
      </w:pPr>
      <w:r w:rsidRPr="00516BC7">
        <w:rPr>
          <w:rFonts w:cs="Arial"/>
          <w:b/>
          <w:sz w:val="20"/>
          <w:u w:val="single"/>
        </w:rPr>
        <w:t>General Description of the Task:</w:t>
      </w:r>
    </w:p>
    <w:p w:rsidR="007C502D" w:rsidRPr="00516BC7" w:rsidRDefault="007C502D" w:rsidP="007C502D">
      <w:pPr>
        <w:rPr>
          <w:rFonts w:cs="Arial"/>
          <w:sz w:val="20"/>
        </w:rPr>
      </w:pPr>
    </w:p>
    <w:p w:rsidR="007C502D" w:rsidRPr="00516BC7" w:rsidRDefault="007C502D" w:rsidP="00B63AE5">
      <w:pPr>
        <w:spacing w:after="240"/>
        <w:rPr>
          <w:rFonts w:cs="Arial"/>
          <w:sz w:val="20"/>
        </w:rPr>
      </w:pPr>
      <w:r w:rsidRPr="00516BC7">
        <w:rPr>
          <w:rFonts w:cs="Arial"/>
          <w:sz w:val="20"/>
        </w:rPr>
        <w:t>This is a performance task involving</w:t>
      </w:r>
      <w:r w:rsidR="00831E73" w:rsidRPr="00516BC7">
        <w:rPr>
          <w:rFonts w:cs="Arial"/>
          <w:sz w:val="20"/>
        </w:rPr>
        <w:t xml:space="preserve"> mission execution for </w:t>
      </w:r>
      <w:r w:rsidR="00191DDF" w:rsidRPr="00516BC7">
        <w:rPr>
          <w:rFonts w:cs="Arial"/>
          <w:sz w:val="20"/>
        </w:rPr>
        <w:t>clearing a culvert/Bridge or compound</w:t>
      </w:r>
      <w:r w:rsidR="00E757B9" w:rsidRPr="00516BC7">
        <w:rPr>
          <w:rFonts w:cs="Arial"/>
          <w:sz w:val="20"/>
        </w:rPr>
        <w:t xml:space="preserve">. </w:t>
      </w:r>
      <w:r w:rsidRPr="00516BC7">
        <w:rPr>
          <w:rFonts w:cs="Arial"/>
          <w:sz w:val="20"/>
        </w:rPr>
        <w:t>The squad will</w:t>
      </w:r>
      <w:r w:rsidR="00191DDF" w:rsidRPr="00516BC7">
        <w:rPr>
          <w:rFonts w:cs="Arial"/>
          <w:sz w:val="20"/>
        </w:rPr>
        <w:t xml:space="preserve"> execute the mission </w:t>
      </w:r>
      <w:r w:rsidR="00516BC7">
        <w:rPr>
          <w:rFonts w:cs="Arial"/>
          <w:sz w:val="20"/>
        </w:rPr>
        <w:t xml:space="preserve">per </w:t>
      </w:r>
      <w:r w:rsidR="00191DDF" w:rsidRPr="00516BC7">
        <w:rPr>
          <w:rFonts w:cs="Arial"/>
          <w:sz w:val="20"/>
        </w:rPr>
        <w:t>operations order</w:t>
      </w:r>
      <w:r w:rsidR="00E757B9" w:rsidRPr="00516BC7">
        <w:rPr>
          <w:rFonts w:cs="Arial"/>
          <w:sz w:val="20"/>
        </w:rPr>
        <w:t xml:space="preserve">. </w:t>
      </w:r>
      <w:r w:rsidR="000C53FB">
        <w:rPr>
          <w:rFonts w:cs="Arial"/>
          <w:sz w:val="20"/>
        </w:rPr>
        <w:t>T</w:t>
      </w:r>
      <w:r w:rsidR="000C53FB" w:rsidRPr="00516BC7">
        <w:rPr>
          <w:rFonts w:cs="Arial"/>
          <w:sz w:val="20"/>
        </w:rPr>
        <w:t xml:space="preserve">he instructor will </w:t>
      </w:r>
      <w:r w:rsidR="000C53FB">
        <w:rPr>
          <w:rFonts w:cs="Arial"/>
          <w:sz w:val="20"/>
        </w:rPr>
        <w:t xml:space="preserve">assign </w:t>
      </w:r>
      <w:r w:rsidR="000C53FB" w:rsidRPr="00516BC7">
        <w:rPr>
          <w:rFonts w:cs="Arial"/>
          <w:sz w:val="20"/>
        </w:rPr>
        <w:t xml:space="preserve">squad position </w:t>
      </w:r>
      <w:r w:rsidR="000C53FB">
        <w:rPr>
          <w:rFonts w:cs="Arial"/>
          <w:sz w:val="20"/>
        </w:rPr>
        <w:t>to e</w:t>
      </w:r>
      <w:r w:rsidR="000C53FB" w:rsidRPr="00516BC7">
        <w:rPr>
          <w:rFonts w:cs="Arial"/>
          <w:sz w:val="20"/>
        </w:rPr>
        <w:t xml:space="preserve">ach </w:t>
      </w:r>
      <w:r w:rsidR="006623D7">
        <w:rPr>
          <w:rFonts w:cs="Arial"/>
          <w:sz w:val="20"/>
        </w:rPr>
        <w:t>Soldier</w:t>
      </w:r>
      <w:r w:rsidR="000C53FB" w:rsidRPr="00516BC7">
        <w:rPr>
          <w:rFonts w:cs="Arial"/>
          <w:sz w:val="20"/>
        </w:rPr>
        <w:t xml:space="preserve"> </w:t>
      </w:r>
      <w:r w:rsidR="000C53FB">
        <w:rPr>
          <w:rFonts w:cs="Arial"/>
          <w:sz w:val="20"/>
        </w:rPr>
        <w:t xml:space="preserve">and each </w:t>
      </w:r>
      <w:r w:rsidR="006623D7">
        <w:rPr>
          <w:rFonts w:cs="Arial"/>
          <w:sz w:val="20"/>
        </w:rPr>
        <w:t>Soldier</w:t>
      </w:r>
      <w:r w:rsidR="000C53FB">
        <w:rPr>
          <w:rFonts w:cs="Arial"/>
          <w:sz w:val="20"/>
        </w:rPr>
        <w:t xml:space="preserve"> will support the</w:t>
      </w:r>
      <w:r w:rsidR="000C53FB" w:rsidRPr="00516BC7">
        <w:rPr>
          <w:rFonts w:cs="Arial"/>
          <w:sz w:val="20"/>
        </w:rPr>
        <w:t xml:space="preserve"> mission </w:t>
      </w:r>
      <w:r w:rsidR="000C53FB">
        <w:rPr>
          <w:rFonts w:cs="Arial"/>
          <w:sz w:val="20"/>
        </w:rPr>
        <w:t>based in their role</w:t>
      </w:r>
      <w:r w:rsidR="000C53FB" w:rsidRPr="00516BC7">
        <w:rPr>
          <w:rFonts w:cs="Arial"/>
          <w:sz w:val="20"/>
        </w:rPr>
        <w:t xml:space="preserve">. </w:t>
      </w:r>
      <w:r w:rsidR="00E757B9" w:rsidRPr="00516BC7">
        <w:rPr>
          <w:rFonts w:cs="Arial"/>
          <w:sz w:val="20"/>
        </w:rPr>
        <w:t>T</w:t>
      </w:r>
      <w:r w:rsidR="00831E73" w:rsidRPr="00516BC7">
        <w:rPr>
          <w:rFonts w:cs="Arial"/>
          <w:sz w:val="20"/>
        </w:rPr>
        <w:t>asks will run for approximately 3 to 4 hours</w:t>
      </w:r>
      <w:r w:rsidRPr="00516BC7">
        <w:rPr>
          <w:rFonts w:cs="Arial"/>
          <w:sz w:val="20"/>
        </w:rPr>
        <w:t xml:space="preserve"> </w:t>
      </w:r>
      <w:r w:rsidR="00E757B9" w:rsidRPr="00516BC7">
        <w:rPr>
          <w:rFonts w:cs="Arial"/>
          <w:sz w:val="20"/>
        </w:rPr>
        <w:t xml:space="preserve">for </w:t>
      </w:r>
      <w:r w:rsidRPr="00516BC7">
        <w:rPr>
          <w:rFonts w:cs="Arial"/>
          <w:sz w:val="20"/>
        </w:rPr>
        <w:t>each</w:t>
      </w:r>
      <w:r w:rsidR="00936225" w:rsidRPr="00516BC7">
        <w:rPr>
          <w:rFonts w:cs="Arial"/>
          <w:sz w:val="20"/>
        </w:rPr>
        <w:t xml:space="preserve"> </w:t>
      </w:r>
      <w:r w:rsidR="00E757B9" w:rsidRPr="00516BC7">
        <w:rPr>
          <w:rFonts w:cs="Arial"/>
          <w:sz w:val="20"/>
        </w:rPr>
        <w:t>iteration</w:t>
      </w:r>
      <w:r w:rsidRPr="00516BC7">
        <w:rPr>
          <w:rFonts w:cs="Arial"/>
          <w:sz w:val="20"/>
        </w:rPr>
        <w:t>. The task is complete when</w:t>
      </w:r>
      <w:r w:rsidR="00831E73" w:rsidRPr="00516BC7">
        <w:rPr>
          <w:rFonts w:cs="Arial"/>
          <w:sz w:val="20"/>
        </w:rPr>
        <w:t xml:space="preserve"> the </w:t>
      </w:r>
      <w:r w:rsidR="006623D7">
        <w:rPr>
          <w:rFonts w:cs="Arial"/>
          <w:sz w:val="20"/>
        </w:rPr>
        <w:t>Soldier</w:t>
      </w:r>
      <w:r w:rsidR="00516BC7">
        <w:rPr>
          <w:rFonts w:cs="Arial"/>
          <w:sz w:val="20"/>
        </w:rPr>
        <w:t>s meet the objective</w:t>
      </w:r>
      <w:r w:rsidR="00E757B9" w:rsidRPr="00516BC7">
        <w:rPr>
          <w:rFonts w:cs="Arial"/>
          <w:sz w:val="20"/>
        </w:rPr>
        <w:t>.</w:t>
      </w:r>
    </w:p>
    <w:p w:rsidR="00642039" w:rsidRPr="00CB0E17" w:rsidRDefault="00642039">
      <w:pPr>
        <w:rPr>
          <w:rFonts w:cs="Arial"/>
          <w:b/>
          <w:sz w:val="20"/>
          <w:u w:val="single"/>
        </w:rPr>
      </w:pPr>
      <w:r w:rsidRPr="00516BC7">
        <w:rPr>
          <w:rFonts w:cs="Arial"/>
          <w:b/>
          <w:sz w:val="20"/>
          <w:u w:val="single"/>
        </w:rPr>
        <w:t xml:space="preserve">Prior to the </w:t>
      </w:r>
      <w:r w:rsidR="00C64CFF" w:rsidRPr="00516BC7">
        <w:rPr>
          <w:rFonts w:cs="Arial"/>
          <w:b/>
          <w:sz w:val="20"/>
          <w:u w:val="single"/>
        </w:rPr>
        <w:t>S</w:t>
      </w:r>
      <w:r w:rsidRPr="00516BC7">
        <w:rPr>
          <w:rFonts w:cs="Arial"/>
          <w:b/>
          <w:sz w:val="20"/>
          <w:u w:val="single"/>
        </w:rPr>
        <w:t>tart</w:t>
      </w:r>
      <w:r w:rsidRPr="00CB0E17">
        <w:rPr>
          <w:rFonts w:cs="Arial"/>
          <w:b/>
          <w:sz w:val="20"/>
          <w:u w:val="single"/>
        </w:rPr>
        <w:t>:</w:t>
      </w:r>
      <w:r w:rsidR="00C83A75" w:rsidRPr="00CB0E17">
        <w:rPr>
          <w:rFonts w:cs="Arial"/>
          <w:b/>
          <w:sz w:val="20"/>
          <w:u w:val="single"/>
        </w:rPr>
        <w:t xml:space="preserve"> (Prep Time 1 hr)</w:t>
      </w:r>
    </w:p>
    <w:p w:rsidR="00CB0E17" w:rsidRDefault="00CB0E17" w:rsidP="00CB0E17">
      <w:pPr>
        <w:rPr>
          <w:rFonts w:cs="Arial"/>
          <w:sz w:val="20"/>
          <w:u w:val="single"/>
        </w:rPr>
      </w:pPr>
    </w:p>
    <w:p w:rsidR="00CB0E17" w:rsidRPr="00CE60BA" w:rsidRDefault="00CB0E17" w:rsidP="00CB0E17">
      <w:pPr>
        <w:spacing w:after="120"/>
        <w:rPr>
          <w:rFonts w:cs="Arial"/>
          <w:sz w:val="20"/>
          <w:u w:val="single"/>
        </w:rPr>
      </w:pPr>
      <w:r w:rsidRPr="00CE60BA">
        <w:rPr>
          <w:rFonts w:cs="Arial"/>
          <w:sz w:val="20"/>
          <w:u w:val="single"/>
        </w:rPr>
        <w:t>The instructor will:</w:t>
      </w:r>
    </w:p>
    <w:p w:rsidR="001B6033" w:rsidRPr="00516BC7" w:rsidRDefault="00191DDF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CB0E17">
        <w:rPr>
          <w:rFonts w:cs="Arial"/>
          <w:sz w:val="20"/>
          <w:u w:val="single"/>
        </w:rPr>
        <w:t>Prepare:</w:t>
      </w:r>
      <w:r w:rsidRPr="00516BC7">
        <w:rPr>
          <w:rFonts w:cs="Arial"/>
          <w:sz w:val="20"/>
        </w:rPr>
        <w:t xml:space="preserve"> </w:t>
      </w:r>
      <w:r w:rsidR="00CB0E17">
        <w:rPr>
          <w:rFonts w:cs="Arial"/>
          <w:sz w:val="20"/>
        </w:rPr>
        <w:t>E</w:t>
      </w:r>
      <w:r w:rsidR="00886A3C" w:rsidRPr="00516BC7">
        <w:rPr>
          <w:rFonts w:cs="Arial"/>
          <w:sz w:val="20"/>
        </w:rPr>
        <w:t>nsure the squad has all is</w:t>
      </w:r>
      <w:r w:rsidR="008646F9" w:rsidRPr="00516BC7">
        <w:rPr>
          <w:rFonts w:cs="Arial"/>
          <w:sz w:val="20"/>
        </w:rPr>
        <w:t xml:space="preserve">sued equipment to conduct their </w:t>
      </w:r>
      <w:r w:rsidR="00886A3C" w:rsidRPr="00516BC7">
        <w:rPr>
          <w:rFonts w:cs="Arial"/>
          <w:sz w:val="20"/>
        </w:rPr>
        <w:t>mission.</w:t>
      </w:r>
    </w:p>
    <w:p w:rsidR="003B6CCE" w:rsidRPr="00516BC7" w:rsidRDefault="00886A3C" w:rsidP="00B63AE5">
      <w:pPr>
        <w:numPr>
          <w:ilvl w:val="0"/>
          <w:numId w:val="10"/>
        </w:numPr>
        <w:spacing w:after="240"/>
        <w:rPr>
          <w:rFonts w:cs="Arial"/>
          <w:sz w:val="20"/>
        </w:rPr>
      </w:pPr>
      <w:r w:rsidRPr="00CB0E17">
        <w:rPr>
          <w:rFonts w:cs="Arial"/>
          <w:sz w:val="20"/>
          <w:u w:val="single"/>
        </w:rPr>
        <w:t>Setup:</w:t>
      </w:r>
      <w:r w:rsidRPr="00516BC7">
        <w:rPr>
          <w:rFonts w:cs="Arial"/>
          <w:sz w:val="20"/>
        </w:rPr>
        <w:t xml:space="preserve"> </w:t>
      </w:r>
      <w:r w:rsidR="00CB0E17">
        <w:rPr>
          <w:rFonts w:cs="Arial"/>
          <w:sz w:val="20"/>
        </w:rPr>
        <w:t>E</w:t>
      </w:r>
      <w:r w:rsidR="00103D55" w:rsidRPr="00516BC7">
        <w:rPr>
          <w:rFonts w:cs="Arial"/>
          <w:sz w:val="20"/>
        </w:rPr>
        <w:t>nsure that the IED’s are set on the objective</w:t>
      </w:r>
      <w:r w:rsidR="00AC1E52" w:rsidRPr="00516BC7">
        <w:rPr>
          <w:rFonts w:cs="Arial"/>
          <w:sz w:val="20"/>
        </w:rPr>
        <w:t>.</w:t>
      </w:r>
      <w:r w:rsidR="00103D55" w:rsidRPr="00516BC7">
        <w:rPr>
          <w:rFonts w:cs="Arial"/>
          <w:sz w:val="20"/>
        </w:rPr>
        <w:t xml:space="preserve"> </w:t>
      </w:r>
      <w:r w:rsidR="00C83A75" w:rsidRPr="00516BC7">
        <w:rPr>
          <w:rFonts w:cs="Arial"/>
          <w:sz w:val="20"/>
        </w:rPr>
        <w:t>At a minimum 1XVOIED and 1XCWIED.</w:t>
      </w:r>
      <w:r w:rsidRPr="00516BC7">
        <w:rPr>
          <w:rFonts w:cs="Arial"/>
          <w:sz w:val="20"/>
        </w:rPr>
        <w:t xml:space="preserve"> </w:t>
      </w:r>
    </w:p>
    <w:p w:rsidR="00C1241D" w:rsidRDefault="00CB0E17" w:rsidP="0032086F">
      <w:pPr>
        <w:numPr>
          <w:ilvl w:val="0"/>
          <w:numId w:val="10"/>
        </w:numPr>
        <w:rPr>
          <w:rFonts w:cs="Arial"/>
          <w:sz w:val="20"/>
        </w:rPr>
      </w:pPr>
      <w:r w:rsidRPr="00CB0E17">
        <w:rPr>
          <w:rStyle w:val="CharAttribute10"/>
          <w:rFonts w:ascii="Arial" w:eastAsia="Batang" w:hAnsi="Arial" w:cs="Arial"/>
          <w:sz w:val="20"/>
          <w:u w:val="single"/>
        </w:rPr>
        <w:t xml:space="preserve">Brief - </w:t>
      </w:r>
      <w:r w:rsidRPr="00CB0E17">
        <w:rPr>
          <w:rFonts w:cs="Arial"/>
          <w:sz w:val="20"/>
          <w:u w:val="single"/>
        </w:rPr>
        <w:t xml:space="preserve">Tell the </w:t>
      </w:r>
      <w:r w:rsidR="006623D7">
        <w:rPr>
          <w:rFonts w:cs="Arial"/>
          <w:sz w:val="20"/>
          <w:u w:val="single"/>
        </w:rPr>
        <w:t>Soldier</w:t>
      </w:r>
      <w:r w:rsidRPr="00CB0E17">
        <w:rPr>
          <w:rFonts w:cs="Arial"/>
          <w:sz w:val="20"/>
          <w:u w:val="single"/>
        </w:rPr>
        <w:t>s the following</w:t>
      </w:r>
      <w:r w:rsidRPr="00E664C0">
        <w:rPr>
          <w:rFonts w:cs="Arial"/>
          <w:sz w:val="20"/>
          <w:u w:val="single"/>
        </w:rPr>
        <w:t>:</w:t>
      </w:r>
      <w:r w:rsidR="00AC1E52" w:rsidRPr="00516BC7">
        <w:rPr>
          <w:rFonts w:cs="Arial"/>
          <w:sz w:val="20"/>
        </w:rPr>
        <w:t xml:space="preserve"> </w:t>
      </w:r>
      <w:r w:rsidR="00672D36" w:rsidRPr="00672D36">
        <w:rPr>
          <w:rFonts w:cs="Arial"/>
          <w:sz w:val="20"/>
          <w:u w:val="single"/>
        </w:rPr>
        <w:t>NOTE.</w:t>
      </w:r>
      <w:r w:rsidR="00672D36">
        <w:rPr>
          <w:rFonts w:cs="Arial"/>
          <w:sz w:val="20"/>
        </w:rPr>
        <w:t xml:space="preserve"> </w:t>
      </w:r>
      <w:r w:rsidR="0032086F">
        <w:rPr>
          <w:rFonts w:cs="Arial"/>
          <w:sz w:val="20"/>
        </w:rPr>
        <w:t xml:space="preserve"> </w:t>
      </w:r>
      <w:r w:rsidR="004E3FF5" w:rsidRPr="00516BC7">
        <w:rPr>
          <w:rFonts w:cs="Arial"/>
          <w:sz w:val="20"/>
        </w:rPr>
        <w:t>If this</w:t>
      </w:r>
      <w:r w:rsidR="00103D55" w:rsidRPr="00516BC7">
        <w:rPr>
          <w:rFonts w:cs="Arial"/>
          <w:sz w:val="20"/>
        </w:rPr>
        <w:t xml:space="preserve"> is the </w:t>
      </w:r>
      <w:r w:rsidR="00672D36" w:rsidRPr="00516BC7">
        <w:rPr>
          <w:rFonts w:cs="Arial"/>
          <w:sz w:val="20"/>
        </w:rPr>
        <w:t>squad’s</w:t>
      </w:r>
      <w:r w:rsidR="00103D55" w:rsidRPr="00516BC7">
        <w:rPr>
          <w:rFonts w:cs="Arial"/>
          <w:sz w:val="20"/>
        </w:rPr>
        <w:t xml:space="preserve"> first m</w:t>
      </w:r>
      <w:r w:rsidR="00672D36">
        <w:rPr>
          <w:rFonts w:cs="Arial"/>
          <w:sz w:val="20"/>
        </w:rPr>
        <w:t>ission,</w:t>
      </w:r>
      <w:r w:rsidR="004E3FF5" w:rsidRPr="00516BC7">
        <w:rPr>
          <w:rFonts w:cs="Arial"/>
          <w:sz w:val="20"/>
        </w:rPr>
        <w:t xml:space="preserve"> inform the Soldiers</w:t>
      </w:r>
      <w:r w:rsidR="00103D55" w:rsidRPr="00516BC7">
        <w:rPr>
          <w:rFonts w:cs="Arial"/>
          <w:sz w:val="20"/>
        </w:rPr>
        <w:t xml:space="preserve"> that this is an instructor assisted mission.</w:t>
      </w:r>
      <w:r w:rsidR="00672D36">
        <w:rPr>
          <w:rFonts w:cs="Arial"/>
          <w:sz w:val="20"/>
        </w:rPr>
        <w:t xml:space="preserve"> </w:t>
      </w:r>
      <w:r w:rsidR="00103D55" w:rsidRPr="00516BC7">
        <w:rPr>
          <w:rFonts w:cs="Arial"/>
          <w:sz w:val="20"/>
        </w:rPr>
        <w:t xml:space="preserve"> </w:t>
      </w:r>
      <w:r w:rsidR="00672D36">
        <w:rPr>
          <w:rFonts w:cs="Arial"/>
          <w:sz w:val="20"/>
        </w:rPr>
        <w:t xml:space="preserve">Tell </w:t>
      </w:r>
      <w:r w:rsidR="00672D36" w:rsidRPr="00516BC7">
        <w:rPr>
          <w:rFonts w:cs="Arial"/>
          <w:sz w:val="20"/>
        </w:rPr>
        <w:t>Soldiers</w:t>
      </w:r>
      <w:r w:rsidR="00672D36">
        <w:rPr>
          <w:rFonts w:cs="Arial"/>
          <w:sz w:val="20"/>
        </w:rPr>
        <w:t xml:space="preserve"> during the </w:t>
      </w:r>
      <w:r w:rsidR="00672D36" w:rsidRPr="00516BC7">
        <w:rPr>
          <w:rFonts w:cs="Arial"/>
          <w:sz w:val="20"/>
        </w:rPr>
        <w:t>se</w:t>
      </w:r>
      <w:r w:rsidR="00672D36">
        <w:rPr>
          <w:rFonts w:cs="Arial"/>
          <w:sz w:val="20"/>
        </w:rPr>
        <w:t>cond and third mission you (the Instructor) will</w:t>
      </w:r>
      <w:r w:rsidR="00672D36" w:rsidRPr="00516BC7">
        <w:rPr>
          <w:rFonts w:cs="Arial"/>
          <w:sz w:val="20"/>
        </w:rPr>
        <w:t xml:space="preserve"> only </w:t>
      </w:r>
      <w:r w:rsidR="00672D36">
        <w:rPr>
          <w:rFonts w:cs="Arial"/>
          <w:sz w:val="20"/>
        </w:rPr>
        <w:t xml:space="preserve">interject during </w:t>
      </w:r>
      <w:r w:rsidR="00672D36" w:rsidRPr="00516BC7">
        <w:rPr>
          <w:rFonts w:cs="Arial"/>
          <w:sz w:val="20"/>
        </w:rPr>
        <w:t>the squad</w:t>
      </w:r>
      <w:r w:rsidR="00672D36">
        <w:rPr>
          <w:rFonts w:cs="Arial"/>
          <w:sz w:val="20"/>
        </w:rPr>
        <w:t>’s actions</w:t>
      </w:r>
      <w:r w:rsidR="00672D36" w:rsidRPr="00516BC7">
        <w:rPr>
          <w:rFonts w:cs="Arial"/>
          <w:sz w:val="20"/>
        </w:rPr>
        <w:t xml:space="preserve"> has the potential to cause casualties or is </w:t>
      </w:r>
      <w:r w:rsidR="00672D36">
        <w:rPr>
          <w:rFonts w:cs="Arial"/>
          <w:sz w:val="20"/>
        </w:rPr>
        <w:t xml:space="preserve">not </w:t>
      </w:r>
      <w:r w:rsidR="00672D36" w:rsidRPr="00516BC7">
        <w:rPr>
          <w:rFonts w:cs="Arial"/>
          <w:sz w:val="20"/>
        </w:rPr>
        <w:t>tactical</w:t>
      </w:r>
      <w:r w:rsidR="00672D36">
        <w:rPr>
          <w:rFonts w:cs="Arial"/>
          <w:sz w:val="20"/>
        </w:rPr>
        <w:t>ly</w:t>
      </w:r>
      <w:r w:rsidR="00672D36" w:rsidRPr="00516BC7">
        <w:rPr>
          <w:rFonts w:cs="Arial"/>
          <w:sz w:val="20"/>
        </w:rPr>
        <w:t xml:space="preserve"> sound</w:t>
      </w:r>
      <w:r w:rsidR="00103D55" w:rsidRPr="00516BC7">
        <w:rPr>
          <w:rFonts w:cs="Arial"/>
          <w:sz w:val="20"/>
        </w:rPr>
        <w:t xml:space="preserve">. </w:t>
      </w:r>
    </w:p>
    <w:p w:rsidR="0032086F" w:rsidRPr="00516BC7" w:rsidRDefault="0032086F" w:rsidP="0032086F">
      <w:pPr>
        <w:ind w:left="720"/>
        <w:rPr>
          <w:rFonts w:cs="Arial"/>
          <w:sz w:val="20"/>
        </w:rPr>
      </w:pPr>
    </w:p>
    <w:p w:rsidR="00C64CFF" w:rsidRDefault="00E71586" w:rsidP="0032086F">
      <w:pPr>
        <w:numPr>
          <w:ilvl w:val="0"/>
          <w:numId w:val="10"/>
        </w:numPr>
        <w:rPr>
          <w:rFonts w:cs="Arial"/>
          <w:sz w:val="20"/>
        </w:rPr>
      </w:pPr>
      <w:r w:rsidRPr="0032086F">
        <w:rPr>
          <w:rFonts w:cs="Arial"/>
          <w:sz w:val="20"/>
          <w:u w:val="single"/>
        </w:rPr>
        <w:t>Notify</w:t>
      </w:r>
      <w:r w:rsidR="00F456F7" w:rsidRPr="0032086F">
        <w:rPr>
          <w:rFonts w:cs="Arial"/>
          <w:sz w:val="20"/>
          <w:u w:val="single"/>
        </w:rPr>
        <w:t>:</w:t>
      </w:r>
      <w:r w:rsidR="00F456F7" w:rsidRPr="00516BC7">
        <w:rPr>
          <w:rFonts w:cs="Arial"/>
          <w:sz w:val="20"/>
        </w:rPr>
        <w:t xml:space="preserve"> </w:t>
      </w:r>
      <w:r w:rsidR="0024469F">
        <w:rPr>
          <w:rFonts w:cs="Arial"/>
          <w:sz w:val="20"/>
        </w:rPr>
        <w:t>L</w:t>
      </w:r>
      <w:r w:rsidR="00F456F7" w:rsidRPr="00516BC7">
        <w:rPr>
          <w:rFonts w:cs="Arial"/>
          <w:sz w:val="20"/>
        </w:rPr>
        <w:t>et the squad know when and where they will conduct the AAR.</w:t>
      </w:r>
    </w:p>
    <w:p w:rsidR="0024469F" w:rsidRDefault="0024469F" w:rsidP="0024469F">
      <w:pPr>
        <w:pStyle w:val="ListParagraph"/>
        <w:rPr>
          <w:rFonts w:cs="Arial"/>
          <w:sz w:val="20"/>
        </w:rPr>
      </w:pPr>
    </w:p>
    <w:p w:rsidR="007C502D" w:rsidRPr="00516BC7" w:rsidRDefault="007C502D" w:rsidP="007C502D">
      <w:pPr>
        <w:rPr>
          <w:rFonts w:cs="Arial"/>
          <w:b/>
          <w:sz w:val="20"/>
          <w:u w:val="single"/>
        </w:rPr>
      </w:pPr>
      <w:r w:rsidRPr="00516BC7">
        <w:rPr>
          <w:rFonts w:cs="Arial"/>
          <w:b/>
          <w:sz w:val="20"/>
          <w:u w:val="single"/>
        </w:rPr>
        <w:t>Performance Learning Objectives</w:t>
      </w:r>
      <w:r w:rsidR="00C32C2F">
        <w:rPr>
          <w:rFonts w:cs="Arial"/>
          <w:b/>
          <w:sz w:val="20"/>
          <w:u w:val="single"/>
        </w:rPr>
        <w:t xml:space="preserve"> </w:t>
      </w:r>
      <w:bookmarkStart w:id="0" w:name="OLE_LINK9"/>
      <w:bookmarkStart w:id="1" w:name="OLE_LINK10"/>
      <w:r w:rsidR="00C32C2F" w:rsidRPr="00FF4B47">
        <w:rPr>
          <w:rFonts w:cs="Arial"/>
          <w:b/>
          <w:sz w:val="20"/>
          <w:u w:val="single"/>
        </w:rPr>
        <w:t xml:space="preserve">(The </w:t>
      </w:r>
      <w:r w:rsidR="006623D7">
        <w:rPr>
          <w:rFonts w:cs="Arial"/>
          <w:b/>
          <w:sz w:val="20"/>
          <w:u w:val="single"/>
        </w:rPr>
        <w:t>Learner</w:t>
      </w:r>
      <w:r w:rsidR="00C32C2F" w:rsidRPr="00FF4B47">
        <w:rPr>
          <w:rFonts w:cs="Arial"/>
          <w:b/>
          <w:sz w:val="20"/>
          <w:u w:val="single"/>
        </w:rPr>
        <w:t xml:space="preserve"> will…)</w:t>
      </w:r>
      <w:bookmarkEnd w:id="0"/>
      <w:bookmarkEnd w:id="1"/>
    </w:p>
    <w:p w:rsidR="007C502D" w:rsidRPr="00516BC7" w:rsidRDefault="007C502D" w:rsidP="007C502D">
      <w:pPr>
        <w:rPr>
          <w:rFonts w:cs="Arial"/>
          <w:sz w:val="20"/>
        </w:rPr>
      </w:pPr>
    </w:p>
    <w:p w:rsidR="007C502D" w:rsidRPr="00516BC7" w:rsidRDefault="00C32C2F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4D0D2D" w:rsidRPr="00516BC7">
        <w:rPr>
          <w:rFonts w:cs="Arial"/>
          <w:sz w:val="20"/>
        </w:rPr>
        <w:t>lear Culvert/Bridge</w:t>
      </w:r>
      <w:r w:rsidR="002B24B4" w:rsidRPr="00516BC7">
        <w:rPr>
          <w:rFonts w:cs="Arial"/>
          <w:sz w:val="20"/>
        </w:rPr>
        <w:t>.</w:t>
      </w:r>
    </w:p>
    <w:p w:rsidR="007C502D" w:rsidRPr="00516BC7" w:rsidRDefault="00C32C2F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4D0D2D" w:rsidRPr="00516BC7">
        <w:rPr>
          <w:rFonts w:cs="Arial"/>
          <w:sz w:val="20"/>
        </w:rPr>
        <w:t>lear Compound</w:t>
      </w:r>
      <w:r w:rsidR="002B24B4" w:rsidRPr="00516BC7">
        <w:rPr>
          <w:rFonts w:cs="Arial"/>
          <w:sz w:val="20"/>
        </w:rPr>
        <w:t>.</w:t>
      </w:r>
    </w:p>
    <w:p w:rsidR="004E3FF5" w:rsidRPr="00516BC7" w:rsidRDefault="00C32C2F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4E3FF5" w:rsidRPr="00516BC7">
        <w:rPr>
          <w:rFonts w:cs="Arial"/>
          <w:sz w:val="20"/>
        </w:rPr>
        <w:t>onduct V-Sweep of a Vulnerable Area (VA)</w:t>
      </w:r>
    </w:p>
    <w:p w:rsidR="007C502D" w:rsidRPr="00516BC7" w:rsidRDefault="00C32C2F" w:rsidP="00B63AE5">
      <w:pPr>
        <w:numPr>
          <w:ilvl w:val="0"/>
          <w:numId w:val="28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4E3FF5" w:rsidRPr="00516BC7">
        <w:rPr>
          <w:rFonts w:cs="Arial"/>
          <w:sz w:val="20"/>
        </w:rPr>
        <w:t xml:space="preserve">onduct the </w:t>
      </w:r>
      <w:r w:rsidR="002B24B4" w:rsidRPr="00516BC7">
        <w:rPr>
          <w:rFonts w:cs="Arial"/>
          <w:sz w:val="20"/>
        </w:rPr>
        <w:t>four C-IED battle drills</w:t>
      </w:r>
      <w:r w:rsidR="004E3FF5" w:rsidRPr="00516BC7">
        <w:rPr>
          <w:rFonts w:cs="Arial"/>
          <w:sz w:val="20"/>
        </w:rPr>
        <w:t xml:space="preserve"> when appropriate</w:t>
      </w:r>
      <w:r w:rsidR="002B24B4" w:rsidRPr="00516BC7">
        <w:rPr>
          <w:rFonts w:cs="Arial"/>
          <w:sz w:val="20"/>
        </w:rPr>
        <w:t>.</w:t>
      </w:r>
    </w:p>
    <w:p w:rsidR="007C502D" w:rsidRPr="00516BC7" w:rsidRDefault="007C502D" w:rsidP="007C502D">
      <w:pPr>
        <w:rPr>
          <w:rFonts w:cs="Arial"/>
          <w:b/>
          <w:sz w:val="20"/>
          <w:u w:val="single"/>
        </w:rPr>
      </w:pPr>
      <w:r w:rsidRPr="00516BC7">
        <w:rPr>
          <w:rFonts w:cs="Arial"/>
          <w:b/>
          <w:sz w:val="20"/>
          <w:u w:val="single"/>
        </w:rPr>
        <w:t>Critical Teaching Points</w:t>
      </w:r>
      <w:r w:rsidR="00CB0E17">
        <w:rPr>
          <w:rFonts w:cs="Arial"/>
          <w:b/>
          <w:sz w:val="20"/>
          <w:u w:val="single"/>
        </w:rPr>
        <w:t xml:space="preserve"> </w:t>
      </w:r>
      <w:r w:rsidR="00CB0E17" w:rsidRPr="00FF4B47">
        <w:rPr>
          <w:rFonts w:cs="Arial"/>
          <w:b/>
          <w:sz w:val="20"/>
          <w:u w:val="single"/>
        </w:rPr>
        <w:t xml:space="preserve">(The </w:t>
      </w:r>
      <w:r w:rsidR="006623D7">
        <w:rPr>
          <w:rFonts w:cs="Arial"/>
          <w:b/>
          <w:sz w:val="20"/>
          <w:u w:val="single"/>
        </w:rPr>
        <w:t>Learner</w:t>
      </w:r>
      <w:r w:rsidR="00CB0E17" w:rsidRPr="00FF4B47">
        <w:rPr>
          <w:rFonts w:cs="Arial"/>
          <w:b/>
          <w:sz w:val="20"/>
          <w:u w:val="single"/>
        </w:rPr>
        <w:t xml:space="preserve"> will…)</w:t>
      </w:r>
    </w:p>
    <w:p w:rsidR="007C502D" w:rsidRPr="00516BC7" w:rsidRDefault="007C502D" w:rsidP="007C502D">
      <w:pPr>
        <w:rPr>
          <w:rFonts w:cs="Arial"/>
          <w:sz w:val="20"/>
          <w:u w:val="single"/>
        </w:rPr>
      </w:pPr>
    </w:p>
    <w:p w:rsidR="007C502D" w:rsidRPr="00C32C2F" w:rsidRDefault="00C32C2F" w:rsidP="00B63AE5">
      <w:pPr>
        <w:numPr>
          <w:ilvl w:val="0"/>
          <w:numId w:val="29"/>
        </w:numPr>
        <w:spacing w:after="240"/>
        <w:rPr>
          <w:rFonts w:cs="Arial"/>
          <w:i/>
          <w:sz w:val="20"/>
        </w:rPr>
      </w:pPr>
      <w:r>
        <w:rPr>
          <w:rFonts w:cs="Arial"/>
          <w:sz w:val="20"/>
        </w:rPr>
        <w:t>know</w:t>
      </w:r>
      <w:r w:rsidR="00583852" w:rsidRPr="00516BC7">
        <w:rPr>
          <w:rFonts w:cs="Arial"/>
          <w:sz w:val="20"/>
        </w:rPr>
        <w:t xml:space="preserve"> use of LOSS while clearing</w:t>
      </w:r>
      <w:r w:rsidR="00555907" w:rsidRPr="00516BC7">
        <w:rPr>
          <w:rFonts w:cs="Arial"/>
          <w:sz w:val="20"/>
        </w:rPr>
        <w:t xml:space="preserve">. </w:t>
      </w:r>
      <w:r w:rsidR="004E3FF5" w:rsidRPr="00516BC7">
        <w:rPr>
          <w:rFonts w:cs="Arial"/>
          <w:sz w:val="20"/>
        </w:rPr>
        <w:t xml:space="preserve"> </w:t>
      </w:r>
      <w:r w:rsidRPr="00C32C2F">
        <w:rPr>
          <w:rFonts w:cs="Arial"/>
          <w:sz w:val="20"/>
          <w:u w:val="single"/>
        </w:rPr>
        <w:t>NOTE.</w:t>
      </w:r>
      <w:r>
        <w:rPr>
          <w:rFonts w:cs="Arial"/>
          <w:sz w:val="20"/>
        </w:rPr>
        <w:t xml:space="preserve"> </w:t>
      </w:r>
      <w:r w:rsidR="00555907" w:rsidRPr="00C32C2F">
        <w:rPr>
          <w:rFonts w:cs="Arial"/>
          <w:i/>
          <w:sz w:val="20"/>
        </w:rPr>
        <w:t xml:space="preserve">The instructor needs to ensure that the </w:t>
      </w:r>
      <w:r w:rsidR="006623D7">
        <w:rPr>
          <w:rFonts w:cs="Arial"/>
          <w:i/>
          <w:sz w:val="20"/>
        </w:rPr>
        <w:t>Soldier</w:t>
      </w:r>
      <w:r w:rsidR="00555907" w:rsidRPr="00C32C2F">
        <w:rPr>
          <w:rFonts w:cs="Arial"/>
          <w:i/>
          <w:sz w:val="20"/>
        </w:rPr>
        <w:t>s using the HHD know how to do LOSS</w:t>
      </w:r>
      <w:r w:rsidR="004E3FF5" w:rsidRPr="00C32C2F">
        <w:rPr>
          <w:rFonts w:cs="Arial"/>
          <w:i/>
          <w:sz w:val="20"/>
        </w:rPr>
        <w:t xml:space="preserve">.  This will allow the Soldiers to observe that the safe lane and </w:t>
      </w:r>
      <w:r w:rsidR="00555907" w:rsidRPr="00C32C2F">
        <w:rPr>
          <w:rFonts w:cs="Arial"/>
          <w:i/>
          <w:sz w:val="20"/>
        </w:rPr>
        <w:t>clearing</w:t>
      </w:r>
      <w:r w:rsidR="004E3FF5" w:rsidRPr="00C32C2F">
        <w:rPr>
          <w:rFonts w:cs="Arial"/>
          <w:i/>
          <w:sz w:val="20"/>
        </w:rPr>
        <w:t xml:space="preserve"> area</w:t>
      </w:r>
      <w:r w:rsidR="00555907" w:rsidRPr="00C32C2F">
        <w:rPr>
          <w:rFonts w:cs="Arial"/>
          <w:i/>
          <w:sz w:val="20"/>
        </w:rPr>
        <w:t xml:space="preserve"> is actually cleared.</w:t>
      </w:r>
    </w:p>
    <w:p w:rsidR="007C502D" w:rsidRPr="00516BC7" w:rsidRDefault="00C32C2F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m</w:t>
      </w:r>
      <w:r w:rsidR="002B24B4" w:rsidRPr="00516BC7">
        <w:rPr>
          <w:rFonts w:cs="Arial"/>
          <w:sz w:val="20"/>
        </w:rPr>
        <w:t xml:space="preserve">aintain </w:t>
      </w:r>
      <w:r w:rsidR="004E3FF5" w:rsidRPr="00516BC7">
        <w:rPr>
          <w:rFonts w:cs="Arial"/>
          <w:sz w:val="20"/>
        </w:rPr>
        <w:t>CREW</w:t>
      </w:r>
      <w:r w:rsidR="002B24B4" w:rsidRPr="00516BC7">
        <w:rPr>
          <w:rFonts w:cs="Arial"/>
          <w:sz w:val="20"/>
        </w:rPr>
        <w:t xml:space="preserve"> coverage for squad</w:t>
      </w:r>
      <w:r w:rsidR="004E3FF5" w:rsidRPr="00516BC7">
        <w:rPr>
          <w:rFonts w:cs="Arial"/>
          <w:sz w:val="20"/>
        </w:rPr>
        <w:t xml:space="preserve"> during entire mission</w:t>
      </w:r>
      <w:r w:rsidR="002B24B4" w:rsidRPr="00516BC7">
        <w:rPr>
          <w:rFonts w:cs="Arial"/>
          <w:sz w:val="20"/>
        </w:rPr>
        <w:t>.</w:t>
      </w:r>
    </w:p>
    <w:p w:rsidR="007C502D" w:rsidRPr="00516BC7" w:rsidRDefault="00C32C2F" w:rsidP="00B63AE5">
      <w:pPr>
        <w:numPr>
          <w:ilvl w:val="0"/>
          <w:numId w:val="29"/>
        </w:numPr>
        <w:spacing w:after="240"/>
        <w:rPr>
          <w:rFonts w:cs="Arial"/>
          <w:sz w:val="20"/>
        </w:rPr>
      </w:pPr>
      <w:r>
        <w:rPr>
          <w:rFonts w:cs="Arial"/>
          <w:sz w:val="20"/>
        </w:rPr>
        <w:t>u</w:t>
      </w:r>
      <w:r w:rsidR="004E3FF5" w:rsidRPr="00516BC7">
        <w:rPr>
          <w:rFonts w:cs="Arial"/>
          <w:sz w:val="20"/>
        </w:rPr>
        <w:t>nderstand h</w:t>
      </w:r>
      <w:r w:rsidR="002B24B4" w:rsidRPr="00516BC7">
        <w:rPr>
          <w:rFonts w:cs="Arial"/>
          <w:sz w:val="20"/>
        </w:rPr>
        <w:t xml:space="preserve">ow the threat assessment changes </w:t>
      </w:r>
      <w:r w:rsidR="004E3FF5" w:rsidRPr="00516BC7">
        <w:rPr>
          <w:rFonts w:cs="Arial"/>
          <w:sz w:val="20"/>
        </w:rPr>
        <w:t xml:space="preserve">during different phases of the </w:t>
      </w:r>
      <w:r w:rsidR="002B24B4" w:rsidRPr="00516BC7">
        <w:rPr>
          <w:rFonts w:cs="Arial"/>
          <w:sz w:val="20"/>
        </w:rPr>
        <w:t>mission.</w:t>
      </w:r>
    </w:p>
    <w:p w:rsidR="007C502D" w:rsidRPr="00516BC7" w:rsidRDefault="007C502D" w:rsidP="007C502D">
      <w:pPr>
        <w:spacing w:line="360" w:lineRule="auto"/>
        <w:rPr>
          <w:rFonts w:cs="Arial"/>
          <w:b/>
          <w:sz w:val="20"/>
          <w:u w:val="single"/>
        </w:rPr>
      </w:pPr>
      <w:r w:rsidRPr="00516BC7">
        <w:rPr>
          <w:rFonts w:cs="Arial"/>
          <w:b/>
          <w:sz w:val="20"/>
          <w:u w:val="single"/>
        </w:rPr>
        <w:t>Safety Precautions:</w:t>
      </w:r>
    </w:p>
    <w:p w:rsidR="00516BC7" w:rsidRPr="00A1403C" w:rsidRDefault="00516BC7" w:rsidP="00516BC7">
      <w:pPr>
        <w:numPr>
          <w:ilvl w:val="0"/>
          <w:numId w:val="31"/>
        </w:numPr>
        <w:spacing w:after="240"/>
        <w:rPr>
          <w:rFonts w:cs="Arial"/>
          <w:sz w:val="20"/>
          <w:szCs w:val="24"/>
        </w:rPr>
      </w:pPr>
      <w:bookmarkStart w:id="2" w:name="OLE_LINK5"/>
      <w:bookmarkStart w:id="3" w:name="OLE_LINK6"/>
      <w:r w:rsidRPr="00A1403C">
        <w:rPr>
          <w:rFonts w:cs="Arial"/>
          <w:sz w:val="20"/>
          <w:szCs w:val="24"/>
        </w:rPr>
        <w:t xml:space="preserve">Safety must be paramount in the complex outdoor environment and is everyone's responsibility. </w:t>
      </w:r>
    </w:p>
    <w:p w:rsidR="00516BC7" w:rsidRDefault="00516BC7" w:rsidP="00516BC7">
      <w:pPr>
        <w:numPr>
          <w:ilvl w:val="0"/>
          <w:numId w:val="31"/>
        </w:numPr>
        <w:spacing w:after="240"/>
        <w:rPr>
          <w:rFonts w:cs="Arial"/>
          <w:sz w:val="20"/>
          <w:szCs w:val="24"/>
        </w:rPr>
      </w:pPr>
      <w:r w:rsidRPr="00A1403C">
        <w:rPr>
          <w:rFonts w:cs="Arial"/>
          <w:sz w:val="20"/>
          <w:szCs w:val="24"/>
        </w:rPr>
        <w:t xml:space="preserve">During the training process, instructors will utilize the 5-Step Risk Management process to determine the safest and most complete method to train. Every precaution will be taken in the field conditions given. </w:t>
      </w:r>
    </w:p>
    <w:p w:rsidR="00516BC7" w:rsidRPr="001E1629" w:rsidRDefault="00516BC7" w:rsidP="00516BC7">
      <w:pPr>
        <w:numPr>
          <w:ilvl w:val="0"/>
          <w:numId w:val="31"/>
        </w:numPr>
        <w:spacing w:after="120"/>
        <w:rPr>
          <w:rFonts w:cs="Arial"/>
          <w:b/>
          <w:sz w:val="16"/>
          <w:u w:val="single"/>
        </w:rPr>
      </w:pPr>
      <w:r w:rsidRPr="001E1629">
        <w:rPr>
          <w:rFonts w:cs="Arial"/>
          <w:sz w:val="20"/>
          <w:szCs w:val="24"/>
        </w:rPr>
        <w:t xml:space="preserve">The instructor will brief the </w:t>
      </w:r>
      <w:r w:rsidR="006623D7">
        <w:rPr>
          <w:rFonts w:cs="Arial"/>
          <w:sz w:val="20"/>
          <w:szCs w:val="24"/>
        </w:rPr>
        <w:t>Soldier</w:t>
      </w:r>
      <w:r w:rsidRPr="001E1629">
        <w:rPr>
          <w:rFonts w:cs="Arial"/>
          <w:sz w:val="20"/>
          <w:szCs w:val="24"/>
        </w:rPr>
        <w:t>s on for outdoor contingencies (i.e. rally points, severe weather, WBGT/Kestrel set up, etc).</w:t>
      </w:r>
    </w:p>
    <w:bookmarkEnd w:id="2"/>
    <w:bookmarkEnd w:id="3"/>
    <w:p w:rsidR="007C502D" w:rsidRDefault="007C502D">
      <w:pPr>
        <w:rPr>
          <w:rFonts w:cs="Arial"/>
          <w:b/>
          <w:sz w:val="20"/>
          <w:u w:val="single"/>
        </w:rPr>
      </w:pPr>
    </w:p>
    <w:p w:rsidR="0010236E" w:rsidRPr="00516BC7" w:rsidRDefault="0010236E">
      <w:pPr>
        <w:rPr>
          <w:rFonts w:cs="Arial"/>
          <w:b/>
          <w:sz w:val="20"/>
          <w:u w:val="single"/>
        </w:rPr>
      </w:pPr>
    </w:p>
    <w:p w:rsidR="00C64CFF" w:rsidRPr="00516BC7" w:rsidRDefault="00C64CFF" w:rsidP="00C64CFF">
      <w:pPr>
        <w:rPr>
          <w:rFonts w:cs="Arial"/>
          <w:b/>
          <w:sz w:val="20"/>
          <w:u w:val="single"/>
        </w:rPr>
      </w:pPr>
      <w:r w:rsidRPr="00516BC7">
        <w:rPr>
          <w:rFonts w:cs="Arial"/>
          <w:b/>
          <w:sz w:val="20"/>
          <w:u w:val="single"/>
        </w:rPr>
        <w:lastRenderedPageBreak/>
        <w:t>Equipment per Team:</w:t>
      </w:r>
    </w:p>
    <w:p w:rsidR="00C64CFF" w:rsidRPr="00516BC7" w:rsidRDefault="00C64CFF" w:rsidP="00C64CF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/>
      </w:tblPr>
      <w:tblGrid>
        <w:gridCol w:w="5058"/>
        <w:gridCol w:w="4410"/>
      </w:tblGrid>
      <w:tr w:rsidR="00DA38D0" w:rsidRPr="00516BC7" w:rsidTr="004E3FF5">
        <w:tc>
          <w:tcPr>
            <w:tcW w:w="5058" w:type="dxa"/>
          </w:tcPr>
          <w:p w:rsidR="00DA38D0" w:rsidRPr="00516BC7" w:rsidRDefault="004E3FF5" w:rsidP="00C64CFF">
            <w:pPr>
              <w:spacing w:line="360" w:lineRule="auto"/>
              <w:rPr>
                <w:rFonts w:cs="Arial"/>
                <w:sz w:val="20"/>
              </w:rPr>
            </w:pPr>
            <w:r w:rsidRPr="00516BC7">
              <w:rPr>
                <w:rFonts w:cs="Arial"/>
                <w:sz w:val="20"/>
              </w:rPr>
              <w:t xml:space="preserve">2 x </w:t>
            </w:r>
            <w:r w:rsidR="00DA38D0" w:rsidRPr="00516BC7">
              <w:rPr>
                <w:rFonts w:cs="Arial"/>
                <w:sz w:val="20"/>
              </w:rPr>
              <w:t>Minehound</w:t>
            </w:r>
          </w:p>
        </w:tc>
        <w:tc>
          <w:tcPr>
            <w:tcW w:w="4410" w:type="dxa"/>
          </w:tcPr>
          <w:p w:rsidR="00DA38D0" w:rsidRPr="00516BC7" w:rsidRDefault="004E3FF5" w:rsidP="00C64CFF">
            <w:pPr>
              <w:spacing w:line="360" w:lineRule="auto"/>
              <w:rPr>
                <w:rFonts w:cs="Arial"/>
                <w:sz w:val="20"/>
              </w:rPr>
            </w:pPr>
            <w:r w:rsidRPr="00516BC7">
              <w:rPr>
                <w:rFonts w:cs="Arial"/>
                <w:sz w:val="20"/>
              </w:rPr>
              <w:t xml:space="preserve">10 x </w:t>
            </w:r>
            <w:r w:rsidR="00DA38D0" w:rsidRPr="00516BC7">
              <w:rPr>
                <w:rFonts w:cs="Arial"/>
                <w:sz w:val="20"/>
              </w:rPr>
              <w:t>M-4</w:t>
            </w:r>
            <w:r w:rsidRPr="00516BC7">
              <w:rPr>
                <w:rFonts w:cs="Arial"/>
                <w:sz w:val="20"/>
              </w:rPr>
              <w:t xml:space="preserve"> with optics</w:t>
            </w:r>
          </w:p>
        </w:tc>
      </w:tr>
      <w:tr w:rsidR="00DA38D0" w:rsidRPr="00516BC7" w:rsidTr="004E3FF5">
        <w:tc>
          <w:tcPr>
            <w:tcW w:w="5058" w:type="dxa"/>
          </w:tcPr>
          <w:p w:rsidR="00DA38D0" w:rsidRPr="00516BC7" w:rsidRDefault="00DA38D0" w:rsidP="00C64CFF">
            <w:pPr>
              <w:spacing w:line="360" w:lineRule="auto"/>
              <w:rPr>
                <w:rFonts w:cs="Arial"/>
                <w:sz w:val="20"/>
              </w:rPr>
            </w:pPr>
            <w:r w:rsidRPr="00516BC7">
              <w:rPr>
                <w:rFonts w:cs="Arial"/>
                <w:sz w:val="20"/>
              </w:rPr>
              <w:t>2</w:t>
            </w:r>
            <w:r w:rsidR="004E3FF5" w:rsidRPr="00516BC7">
              <w:rPr>
                <w:rFonts w:cs="Arial"/>
                <w:sz w:val="20"/>
              </w:rPr>
              <w:t xml:space="preserve"> x </w:t>
            </w:r>
            <w:r w:rsidRPr="00516BC7">
              <w:rPr>
                <w:rFonts w:cs="Arial"/>
                <w:sz w:val="20"/>
              </w:rPr>
              <w:t>CEAI</w:t>
            </w:r>
          </w:p>
        </w:tc>
        <w:tc>
          <w:tcPr>
            <w:tcW w:w="4410" w:type="dxa"/>
          </w:tcPr>
          <w:p w:rsidR="00DA38D0" w:rsidRPr="00516BC7" w:rsidRDefault="004E3FF5" w:rsidP="00C64CFF">
            <w:pPr>
              <w:spacing w:line="360" w:lineRule="auto"/>
              <w:rPr>
                <w:rFonts w:cs="Arial"/>
                <w:sz w:val="20"/>
              </w:rPr>
            </w:pPr>
            <w:r w:rsidRPr="00516BC7">
              <w:rPr>
                <w:rFonts w:cs="Arial"/>
                <w:sz w:val="20"/>
              </w:rPr>
              <w:t xml:space="preserve">1 x </w:t>
            </w:r>
            <w:r w:rsidR="00DA38D0" w:rsidRPr="00516BC7">
              <w:rPr>
                <w:rFonts w:cs="Arial"/>
                <w:sz w:val="20"/>
              </w:rPr>
              <w:t>Thermal</w:t>
            </w:r>
          </w:p>
        </w:tc>
      </w:tr>
      <w:tr w:rsidR="00DA38D0" w:rsidRPr="00516BC7" w:rsidTr="004E3FF5">
        <w:tc>
          <w:tcPr>
            <w:tcW w:w="5058" w:type="dxa"/>
          </w:tcPr>
          <w:p w:rsidR="00DA38D0" w:rsidRPr="00516BC7" w:rsidRDefault="004E3FF5" w:rsidP="00C64CFF">
            <w:pPr>
              <w:spacing w:line="360" w:lineRule="auto"/>
              <w:rPr>
                <w:rFonts w:cs="Arial"/>
                <w:sz w:val="20"/>
              </w:rPr>
            </w:pPr>
            <w:r w:rsidRPr="00516BC7">
              <w:rPr>
                <w:rFonts w:cs="Arial"/>
                <w:sz w:val="20"/>
              </w:rPr>
              <w:t xml:space="preserve">1 x </w:t>
            </w:r>
            <w:r w:rsidR="00DA38D0" w:rsidRPr="00516BC7">
              <w:rPr>
                <w:rFonts w:cs="Arial"/>
                <w:sz w:val="20"/>
              </w:rPr>
              <w:t>DSP-27/STRIDER</w:t>
            </w:r>
          </w:p>
        </w:tc>
        <w:tc>
          <w:tcPr>
            <w:tcW w:w="4410" w:type="dxa"/>
          </w:tcPr>
          <w:p w:rsidR="00DA38D0" w:rsidRPr="00516BC7" w:rsidRDefault="004E3FF5" w:rsidP="00C64CFF">
            <w:pPr>
              <w:spacing w:line="360" w:lineRule="auto"/>
              <w:rPr>
                <w:rFonts w:cs="Arial"/>
                <w:sz w:val="20"/>
              </w:rPr>
            </w:pPr>
            <w:r w:rsidRPr="00516BC7">
              <w:rPr>
                <w:rFonts w:cs="Arial"/>
                <w:sz w:val="20"/>
              </w:rPr>
              <w:t>1x THOR III suite</w:t>
            </w:r>
          </w:p>
        </w:tc>
      </w:tr>
    </w:tbl>
    <w:p w:rsidR="00C64CFF" w:rsidRPr="00516BC7" w:rsidRDefault="00C64CFF" w:rsidP="00C64CFF">
      <w:pPr>
        <w:spacing w:line="360" w:lineRule="auto"/>
        <w:rPr>
          <w:rFonts w:cs="Arial"/>
          <w:sz w:val="20"/>
        </w:rPr>
      </w:pPr>
    </w:p>
    <w:p w:rsidR="00247B67" w:rsidRPr="00516BC7" w:rsidRDefault="00247B67" w:rsidP="001B6033">
      <w:pPr>
        <w:rPr>
          <w:rFonts w:cs="Arial"/>
          <w:sz w:val="20"/>
        </w:rPr>
      </w:pPr>
      <w:r w:rsidRPr="00516BC7">
        <w:rPr>
          <w:rFonts w:cs="Arial"/>
          <w:b/>
          <w:sz w:val="20"/>
          <w:u w:val="single"/>
        </w:rPr>
        <w:t>Squad Rotation Schedule:</w:t>
      </w:r>
      <w:r w:rsidR="005A5706" w:rsidRPr="00516BC7">
        <w:rPr>
          <w:rFonts w:cs="Arial"/>
          <w:b/>
          <w:sz w:val="20"/>
          <w:u w:val="single"/>
        </w:rPr>
        <w:t xml:space="preserve"> </w:t>
      </w:r>
      <w:r w:rsidR="005A5706" w:rsidRPr="00516BC7">
        <w:rPr>
          <w:rFonts w:cs="Arial"/>
          <w:sz w:val="20"/>
        </w:rPr>
        <w:t xml:space="preserve">The squad rotation is daily, each mission will </w:t>
      </w:r>
      <w:r w:rsidR="00A650BE" w:rsidRPr="00516BC7">
        <w:rPr>
          <w:rFonts w:cs="Arial"/>
          <w:sz w:val="20"/>
        </w:rPr>
        <w:t>last 4 hrs</w:t>
      </w:r>
      <w:r w:rsidR="005A5706" w:rsidRPr="00516BC7">
        <w:rPr>
          <w:rFonts w:cs="Arial"/>
          <w:sz w:val="20"/>
        </w:rPr>
        <w:t>.</w:t>
      </w:r>
    </w:p>
    <w:p w:rsidR="00247B67" w:rsidRPr="00516BC7" w:rsidRDefault="00247B67" w:rsidP="001B6033">
      <w:pPr>
        <w:rPr>
          <w:rFonts w:cs="Arial"/>
          <w:sz w:val="20"/>
        </w:rPr>
      </w:pPr>
    </w:p>
    <w:p w:rsidR="00C64CFF" w:rsidRPr="00516BC7" w:rsidRDefault="00C64CFF" w:rsidP="00C64CFF">
      <w:pPr>
        <w:spacing w:line="360" w:lineRule="auto"/>
        <w:rPr>
          <w:rFonts w:cs="Arial"/>
          <w:b/>
          <w:sz w:val="20"/>
          <w:u w:val="single"/>
        </w:rPr>
      </w:pPr>
      <w:r w:rsidRPr="00516BC7">
        <w:rPr>
          <w:rFonts w:cs="Arial"/>
          <w:b/>
          <w:sz w:val="20"/>
          <w:u w:val="single"/>
        </w:rPr>
        <w:t>Diagram or Picture of Practical Problem Setup:</w:t>
      </w:r>
    </w:p>
    <w:p w:rsidR="00C64CFF" w:rsidRPr="00B219DD" w:rsidRDefault="00856F74" w:rsidP="00C64CFF">
      <w:pPr>
        <w:spacing w:line="360" w:lineRule="auto"/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rect id="_x0000_s1033" style="position:absolute;margin-left:333pt;margin-top:12.65pt;width:54.6pt;height:24pt;z-index:251665408">
            <v:textbox>
              <w:txbxContent>
                <w:p w:rsidR="00A650BE" w:rsidRDefault="00A650BE">
                  <w:r>
                    <w:t>PPIED</w:t>
                  </w:r>
                </w:p>
              </w:txbxContent>
            </v:textbox>
          </v:rect>
        </w:pict>
      </w:r>
      <w:r>
        <w:rPr>
          <w:rFonts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65pt;margin-top:6.65pt;width:130.2pt;height:103.2pt;flip:x y;z-index:251660288" o:connectortype="straight"/>
        </w:pict>
      </w:r>
      <w:r>
        <w:rPr>
          <w:rFonts w:cs="Arial"/>
          <w:noProof/>
          <w:szCs w:val="24"/>
        </w:rPr>
        <w:pict>
          <v:shape id="_x0000_s1027" type="#_x0000_t32" style="position:absolute;margin-left:294.6pt;margin-top:6.65pt;width:.6pt;height:103.2pt;z-index:251659264" o:connectortype="straight"/>
        </w:pict>
      </w:r>
      <w:r>
        <w:rPr>
          <w:rFonts w:cs="Arial"/>
          <w:noProof/>
          <w:szCs w:val="24"/>
        </w:rPr>
        <w:pict>
          <v:shape id="_x0000_s1026" type="#_x0000_t32" style="position:absolute;margin-left:389.4pt;margin-top:6.65pt;width:1.2pt;height:278.4pt;z-index:251658240" o:connectortype="straight"/>
        </w:pict>
      </w:r>
    </w:p>
    <w:p w:rsidR="0008440C" w:rsidRPr="00B219DD" w:rsidRDefault="00856F74" w:rsidP="002F02AB">
      <w:pPr>
        <w:rPr>
          <w:rFonts w:cs="Arial"/>
          <w:szCs w:val="24"/>
        </w:rPr>
      </w:pPr>
      <w:r>
        <w:rPr>
          <w:rFonts w:cs="Arial"/>
          <w:noProof/>
          <w:szCs w:val="24"/>
        </w:rPr>
        <w:pict>
          <v:rect id="_x0000_s1034" style="position:absolute;margin-left:129.6pt;margin-top:7.55pt;width:57pt;height:23.4pt;rotation:-1238516fd;z-index:251666432">
            <v:textbox>
              <w:txbxContent>
                <w:p w:rsidR="00A650BE" w:rsidRDefault="00A650BE">
                  <w:r>
                    <w:t>PPIED</w:t>
                  </w:r>
                </w:p>
              </w:txbxContent>
            </v:textbox>
          </v:rect>
        </w:pict>
      </w:r>
      <w:r>
        <w:rPr>
          <w:rFonts w:cs="Arial"/>
          <w:noProof/>
          <w:szCs w:val="24"/>
        </w:rPr>
        <w:pict>
          <v:rect id="_x0000_s1032" style="position:absolute;margin-left:297.6pt;margin-top:169.55pt;width:57.6pt;height:21.6pt;z-index:251664384">
            <v:textbox>
              <w:txbxContent>
                <w:p w:rsidR="00A650BE" w:rsidRDefault="00A650BE">
                  <w:r>
                    <w:t>CWIED</w:t>
                  </w:r>
                </w:p>
              </w:txbxContent>
            </v:textbox>
          </v:rect>
        </w:pict>
      </w:r>
      <w:r>
        <w:rPr>
          <w:rFonts w:cs="Arial"/>
          <w:noProof/>
          <w:szCs w:val="24"/>
        </w:rPr>
        <w:pict>
          <v:shape id="_x0000_s1031" style="position:absolute;margin-left:-67.2pt;margin-top:133.85pt;width:361.8pt;height:94.3pt;z-index:251663360" coordsize="7236,1886" path="m7236,918v-512,66,-1024,132,-1572,c5116,786,4520,,3948,126,3376,252,2816,1462,2232,1674,1648,1886,816,1444,444,1398,72,1352,36,1375,,1398e" filled="f">
            <v:path arrowok="t"/>
          </v:shape>
        </w:pict>
      </w:r>
      <w:r>
        <w:rPr>
          <w:rFonts w:cs="Arial"/>
          <w:noProof/>
          <w:szCs w:val="24"/>
        </w:rPr>
        <w:pict>
          <v:shape id="_x0000_s1030" type="#_x0000_t32" style="position:absolute;margin-left:105.6pt;margin-top:32.15pt;width:189.6pt;height:147.6pt;flip:x y;z-index:251662336" o:connectortype="straight"/>
        </w:pict>
      </w:r>
      <w:r>
        <w:rPr>
          <w:rFonts w:cs="Arial"/>
          <w:noProof/>
          <w:szCs w:val="24"/>
        </w:rPr>
        <w:pict>
          <v:shape id="_x0000_s1029" type="#_x0000_t32" style="position:absolute;margin-left:295.2pt;margin-top:179.75pt;width:0;height:84.6pt;z-index:251661312" o:connectortype="straight"/>
        </w:pict>
      </w:r>
    </w:p>
    <w:sectPr w:rsidR="0008440C" w:rsidRPr="00B219DD" w:rsidSect="00B419A7">
      <w:headerReference w:type="default" r:id="rId10"/>
      <w:footerReference w:type="default" r:id="rId11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52" w:rsidRDefault="005E0752">
      <w:r>
        <w:separator/>
      </w:r>
    </w:p>
  </w:endnote>
  <w:endnote w:type="continuationSeparator" w:id="0">
    <w:p w:rsidR="005E0752" w:rsidRDefault="005E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611457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32154C" w:rsidRDefault="0032154C">
            <w:pPr>
              <w:pStyle w:val="Footer"/>
            </w:pPr>
            <w:r>
              <w:t xml:space="preserve">Page </w:t>
            </w:r>
            <w:r w:rsidR="00856F7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6F74">
              <w:rPr>
                <w:b/>
                <w:szCs w:val="24"/>
              </w:rPr>
              <w:fldChar w:fldCharType="separate"/>
            </w:r>
            <w:r w:rsidR="00BA5BC3">
              <w:rPr>
                <w:b/>
                <w:noProof/>
              </w:rPr>
              <w:t>1</w:t>
            </w:r>
            <w:r w:rsidR="00856F74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856F74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6F74">
              <w:rPr>
                <w:b/>
                <w:szCs w:val="24"/>
              </w:rPr>
              <w:fldChar w:fldCharType="separate"/>
            </w:r>
            <w:r w:rsidR="00BA5BC3">
              <w:rPr>
                <w:b/>
                <w:noProof/>
              </w:rPr>
              <w:t>2</w:t>
            </w:r>
            <w:r w:rsidR="00856F74">
              <w:rPr>
                <w:b/>
                <w:szCs w:val="24"/>
              </w:rPr>
              <w:fldChar w:fldCharType="end"/>
            </w:r>
          </w:p>
        </w:sdtContent>
      </w:sdt>
    </w:sdtContent>
  </w:sdt>
  <w:p w:rsidR="0032154C" w:rsidRPr="00DB6B9B" w:rsidRDefault="0032154C" w:rsidP="00C1241D">
    <w:pPr>
      <w:pStyle w:val="Footer"/>
      <w:tabs>
        <w:tab w:val="clear" w:pos="8640"/>
        <w:tab w:val="right" w:pos="9360"/>
      </w:tabs>
      <w:jc w:val="cen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52" w:rsidRDefault="005E0752">
      <w:r>
        <w:separator/>
      </w:r>
    </w:p>
  </w:footnote>
  <w:footnote w:type="continuationSeparator" w:id="0">
    <w:p w:rsidR="005E0752" w:rsidRDefault="005E0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54C" w:rsidRPr="00DB6B9B" w:rsidRDefault="0032154C" w:rsidP="00C1241D">
    <w:pPr>
      <w:pStyle w:val="Header"/>
      <w:tabs>
        <w:tab w:val="clear" w:pos="4320"/>
        <w:tab w:val="clear" w:pos="8640"/>
        <w:tab w:val="right" w:pos="9360"/>
      </w:tabs>
      <w:rPr>
        <w:b/>
        <w:u w:val="single"/>
      </w:rPr>
    </w:pPr>
    <w:r>
      <w:rPr>
        <w:b/>
        <w:u w:val="single"/>
      </w:rPr>
      <w:t>DCT-MT</w:t>
    </w:r>
    <w:r>
      <w:rPr>
        <w:b/>
        <w:u w:val="single"/>
      </w:rPr>
      <w:tab/>
      <w:t>Practical Area Facilitator’s Guide</w:t>
    </w:r>
  </w:p>
  <w:p w:rsidR="0032154C" w:rsidRDefault="003215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445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B4304F"/>
    <w:multiLevelType w:val="hybridMultilevel"/>
    <w:tmpl w:val="EE8E4E24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843CF"/>
    <w:multiLevelType w:val="hybridMultilevel"/>
    <w:tmpl w:val="484C2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B7251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070AF"/>
    <w:multiLevelType w:val="hybridMultilevel"/>
    <w:tmpl w:val="2AB27B26"/>
    <w:lvl w:ilvl="0" w:tplc="061483E2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C051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222F81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EE61BA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20559"/>
    <w:multiLevelType w:val="multilevel"/>
    <w:tmpl w:val="AF9210BA"/>
    <w:lvl w:ilvl="0">
      <w:start w:val="10"/>
      <w:numFmt w:val="none"/>
      <w:lvlText w:val="A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4E4738C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46E49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6B7CF4"/>
    <w:multiLevelType w:val="hybridMultilevel"/>
    <w:tmpl w:val="DB0AC7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032EF"/>
    <w:multiLevelType w:val="hybridMultilevel"/>
    <w:tmpl w:val="51B4E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776431"/>
    <w:multiLevelType w:val="multilevel"/>
    <w:tmpl w:val="17CEB4E0"/>
    <w:lvl w:ilvl="0">
      <w:start w:val="10"/>
      <w:numFmt w:val="none"/>
      <w:lvlText w:val="B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1."/>
      <w:lvlJc w:val="left"/>
      <w:pPr>
        <w:tabs>
          <w:tab w:val="num" w:pos="720"/>
        </w:tabs>
        <w:ind w:left="720" w:hanging="360"/>
      </w:pPr>
    </w:lvl>
    <w:lvl w:ilvl="2">
      <w:start w:val="1"/>
      <w:numFmt w:val="none"/>
      <w:lvlText w:val="(1)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1826C96"/>
    <w:multiLevelType w:val="singleLevel"/>
    <w:tmpl w:val="061483E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15">
    <w:nsid w:val="422433F2"/>
    <w:multiLevelType w:val="hybridMultilevel"/>
    <w:tmpl w:val="F1D2CF5A"/>
    <w:lvl w:ilvl="0" w:tplc="C9181E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CF3055"/>
    <w:multiLevelType w:val="hybridMultilevel"/>
    <w:tmpl w:val="D348F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76278E"/>
    <w:multiLevelType w:val="hybridMultilevel"/>
    <w:tmpl w:val="541E8C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6C57FB"/>
    <w:multiLevelType w:val="hybridMultilevel"/>
    <w:tmpl w:val="1A3E12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CD6C67"/>
    <w:multiLevelType w:val="singleLevel"/>
    <w:tmpl w:val="1B82AEE8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</w:abstractNum>
  <w:abstractNum w:abstractNumId="20">
    <w:nsid w:val="5A7E5292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1B3730"/>
    <w:multiLevelType w:val="hybridMultilevel"/>
    <w:tmpl w:val="C186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3962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735588"/>
    <w:multiLevelType w:val="hybridMultilevel"/>
    <w:tmpl w:val="695E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2C3F76"/>
    <w:multiLevelType w:val="hybridMultilevel"/>
    <w:tmpl w:val="93C0AC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965BF2"/>
    <w:multiLevelType w:val="hybridMultilevel"/>
    <w:tmpl w:val="260E2C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92168B"/>
    <w:multiLevelType w:val="singleLevel"/>
    <w:tmpl w:val="1CF42438"/>
    <w:lvl w:ilvl="0">
      <w:start w:val="4"/>
      <w:numFmt w:val="upperLetter"/>
      <w:pStyle w:val="Heading5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7">
    <w:nsid w:val="70D90918"/>
    <w:multiLevelType w:val="hybridMultilevel"/>
    <w:tmpl w:val="3C8AE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690209"/>
    <w:multiLevelType w:val="multilevel"/>
    <w:tmpl w:val="75688952"/>
    <w:lvl w:ilvl="0">
      <w:start w:val="10"/>
      <w:numFmt w:val="none"/>
      <w:lvlText w:val="C."/>
      <w:lvlJc w:val="left"/>
      <w:pPr>
        <w:tabs>
          <w:tab w:val="num" w:pos="720"/>
        </w:tabs>
        <w:ind w:left="360" w:firstLine="0"/>
      </w:pPr>
    </w:lvl>
    <w:lvl w:ilvl="1">
      <w:start w:val="11"/>
      <w:numFmt w:val="none"/>
      <w:lvlText w:val="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a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7BE373E7"/>
    <w:multiLevelType w:val="hybridMultilevel"/>
    <w:tmpl w:val="6DF03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6E7E98"/>
    <w:multiLevelType w:val="hybridMultilevel"/>
    <w:tmpl w:val="D76E5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4"/>
  </w:num>
  <w:num w:numId="3">
    <w:abstractNumId w:val="8"/>
  </w:num>
  <w:num w:numId="4">
    <w:abstractNumId w:val="19"/>
  </w:num>
  <w:num w:numId="5">
    <w:abstractNumId w:val="13"/>
  </w:num>
  <w:num w:numId="6">
    <w:abstractNumId w:val="28"/>
  </w:num>
  <w:num w:numId="7">
    <w:abstractNumId w:val="15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23"/>
  </w:num>
  <w:num w:numId="13">
    <w:abstractNumId w:val="16"/>
  </w:num>
  <w:num w:numId="14">
    <w:abstractNumId w:val="25"/>
  </w:num>
  <w:num w:numId="15">
    <w:abstractNumId w:val="11"/>
  </w:num>
  <w:num w:numId="16">
    <w:abstractNumId w:val="29"/>
  </w:num>
  <w:num w:numId="17">
    <w:abstractNumId w:val="18"/>
  </w:num>
  <w:num w:numId="18">
    <w:abstractNumId w:val="27"/>
  </w:num>
  <w:num w:numId="19">
    <w:abstractNumId w:val="17"/>
  </w:num>
  <w:num w:numId="20">
    <w:abstractNumId w:val="5"/>
  </w:num>
  <w:num w:numId="21">
    <w:abstractNumId w:val="6"/>
  </w:num>
  <w:num w:numId="22">
    <w:abstractNumId w:val="30"/>
  </w:num>
  <w:num w:numId="23">
    <w:abstractNumId w:val="24"/>
  </w:num>
  <w:num w:numId="24">
    <w:abstractNumId w:val="20"/>
  </w:num>
  <w:num w:numId="25">
    <w:abstractNumId w:val="7"/>
  </w:num>
  <w:num w:numId="26">
    <w:abstractNumId w:val="10"/>
  </w:num>
  <w:num w:numId="27">
    <w:abstractNumId w:val="21"/>
  </w:num>
  <w:num w:numId="28">
    <w:abstractNumId w:val="9"/>
  </w:num>
  <w:num w:numId="29">
    <w:abstractNumId w:val="3"/>
  </w:num>
  <w:num w:numId="30">
    <w:abstractNumId w:val="2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removePersonalInformation/>
  <w:removeDateAndTime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4D0D2D"/>
    <w:rsid w:val="00002B45"/>
    <w:rsid w:val="0008228D"/>
    <w:rsid w:val="0008440C"/>
    <w:rsid w:val="000C53FB"/>
    <w:rsid w:val="0010236E"/>
    <w:rsid w:val="00103D55"/>
    <w:rsid w:val="001578C2"/>
    <w:rsid w:val="001614FE"/>
    <w:rsid w:val="00164953"/>
    <w:rsid w:val="001759DE"/>
    <w:rsid w:val="00191DDF"/>
    <w:rsid w:val="001B6033"/>
    <w:rsid w:val="001D3EB9"/>
    <w:rsid w:val="0024469F"/>
    <w:rsid w:val="00247B67"/>
    <w:rsid w:val="00253754"/>
    <w:rsid w:val="00291100"/>
    <w:rsid w:val="002B24B4"/>
    <w:rsid w:val="002D2047"/>
    <w:rsid w:val="002E2FC1"/>
    <w:rsid w:val="002F02AB"/>
    <w:rsid w:val="003053A8"/>
    <w:rsid w:val="0032086F"/>
    <w:rsid w:val="0032154C"/>
    <w:rsid w:val="00370F6D"/>
    <w:rsid w:val="003849D4"/>
    <w:rsid w:val="003B6CCE"/>
    <w:rsid w:val="003E6AF1"/>
    <w:rsid w:val="004008EE"/>
    <w:rsid w:val="00404815"/>
    <w:rsid w:val="00444876"/>
    <w:rsid w:val="004750EE"/>
    <w:rsid w:val="0049453B"/>
    <w:rsid w:val="004A2BFC"/>
    <w:rsid w:val="004D0D2D"/>
    <w:rsid w:val="004D733E"/>
    <w:rsid w:val="004E3FF5"/>
    <w:rsid w:val="00516BC7"/>
    <w:rsid w:val="00555907"/>
    <w:rsid w:val="00583852"/>
    <w:rsid w:val="005A5706"/>
    <w:rsid w:val="005D78BE"/>
    <w:rsid w:val="005E0752"/>
    <w:rsid w:val="0060252E"/>
    <w:rsid w:val="00614CC6"/>
    <w:rsid w:val="006310E4"/>
    <w:rsid w:val="00642039"/>
    <w:rsid w:val="006623D7"/>
    <w:rsid w:val="00672D36"/>
    <w:rsid w:val="006A07BD"/>
    <w:rsid w:val="006F6F1B"/>
    <w:rsid w:val="00712F2D"/>
    <w:rsid w:val="00717993"/>
    <w:rsid w:val="00750228"/>
    <w:rsid w:val="00761150"/>
    <w:rsid w:val="007B4B73"/>
    <w:rsid w:val="007C502D"/>
    <w:rsid w:val="00821A56"/>
    <w:rsid w:val="00831E73"/>
    <w:rsid w:val="00840EE6"/>
    <w:rsid w:val="00847379"/>
    <w:rsid w:val="00856F74"/>
    <w:rsid w:val="008646F9"/>
    <w:rsid w:val="00886A3C"/>
    <w:rsid w:val="008A4BFF"/>
    <w:rsid w:val="008E3E01"/>
    <w:rsid w:val="008F6CB8"/>
    <w:rsid w:val="00920BA6"/>
    <w:rsid w:val="00936225"/>
    <w:rsid w:val="00976D79"/>
    <w:rsid w:val="009F6C67"/>
    <w:rsid w:val="00A07507"/>
    <w:rsid w:val="00A120F7"/>
    <w:rsid w:val="00A273BF"/>
    <w:rsid w:val="00A34244"/>
    <w:rsid w:val="00A650BE"/>
    <w:rsid w:val="00A7003E"/>
    <w:rsid w:val="00A77751"/>
    <w:rsid w:val="00AC1E52"/>
    <w:rsid w:val="00B219DD"/>
    <w:rsid w:val="00B40928"/>
    <w:rsid w:val="00B419A7"/>
    <w:rsid w:val="00B51EB9"/>
    <w:rsid w:val="00B61397"/>
    <w:rsid w:val="00B63AE5"/>
    <w:rsid w:val="00B97773"/>
    <w:rsid w:val="00BA5BC3"/>
    <w:rsid w:val="00BE2792"/>
    <w:rsid w:val="00BF4AAE"/>
    <w:rsid w:val="00C1241D"/>
    <w:rsid w:val="00C32C2F"/>
    <w:rsid w:val="00C44D2D"/>
    <w:rsid w:val="00C533A6"/>
    <w:rsid w:val="00C64CFF"/>
    <w:rsid w:val="00C83A75"/>
    <w:rsid w:val="00CB0E17"/>
    <w:rsid w:val="00CD7E19"/>
    <w:rsid w:val="00D728C8"/>
    <w:rsid w:val="00D8170B"/>
    <w:rsid w:val="00D96A0A"/>
    <w:rsid w:val="00DA38D0"/>
    <w:rsid w:val="00DB6B9B"/>
    <w:rsid w:val="00DD5609"/>
    <w:rsid w:val="00E12195"/>
    <w:rsid w:val="00E31F0F"/>
    <w:rsid w:val="00E45C68"/>
    <w:rsid w:val="00E51C39"/>
    <w:rsid w:val="00E70947"/>
    <w:rsid w:val="00E71586"/>
    <w:rsid w:val="00E757B9"/>
    <w:rsid w:val="00E85075"/>
    <w:rsid w:val="00E85E79"/>
    <w:rsid w:val="00EF0A81"/>
    <w:rsid w:val="00F06519"/>
    <w:rsid w:val="00F06593"/>
    <w:rsid w:val="00F17456"/>
    <w:rsid w:val="00F456F7"/>
    <w:rsid w:val="00F8510C"/>
    <w:rsid w:val="00F97A61"/>
    <w:rsid w:val="00FE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  <o:rules v:ext="edit">
        <o:r id="V:Rule6" type="connector" idref="#_x0000_s1028"/>
        <o:r id="V:Rule7" type="connector" idref="#_x0000_s1026"/>
        <o:r id="V:Rule8" type="connector" idref="#_x0000_s1029"/>
        <o:r id="V:Rule9" type="connector" idref="#_x0000_s1027"/>
        <o:r id="V:Rule10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A7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B419A7"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419A7"/>
    <w:pPr>
      <w:keepNext/>
      <w:widowControl w:val="0"/>
      <w:tabs>
        <w:tab w:val="left" w:pos="360"/>
      </w:tabs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B419A7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B419A7"/>
    <w:pPr>
      <w:keepNext/>
      <w:numPr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419A7"/>
    <w:pPr>
      <w:keepNext/>
      <w:jc w:val="righ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419A7"/>
    <w:pPr>
      <w:keepNext/>
      <w:ind w:right="360"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419A7"/>
    <w:pPr>
      <w:keepNext/>
      <w:ind w:right="450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419A7"/>
    <w:pPr>
      <w:keepNext/>
      <w:widowControl w:val="0"/>
      <w:outlineLvl w:val="8"/>
    </w:pPr>
    <w:rPr>
      <w:rFonts w:ascii="Times New Roman" w:hAnsi="Times New Roman"/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419A7"/>
    <w:pPr>
      <w:tabs>
        <w:tab w:val="left" w:pos="360"/>
      </w:tabs>
      <w:ind w:left="360"/>
    </w:pPr>
  </w:style>
  <w:style w:type="paragraph" w:styleId="Header">
    <w:name w:val="header"/>
    <w:basedOn w:val="Normal"/>
    <w:rsid w:val="00B419A7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Indent2">
    <w:name w:val="Body Text Indent 2"/>
    <w:basedOn w:val="Normal"/>
    <w:rsid w:val="00B419A7"/>
    <w:pPr>
      <w:ind w:left="270" w:hanging="270"/>
    </w:pPr>
    <w:rPr>
      <w:rFonts w:ascii="Times New Roman" w:hAnsi="Times New Roman"/>
    </w:rPr>
  </w:style>
  <w:style w:type="paragraph" w:styleId="Title">
    <w:name w:val="Title"/>
    <w:basedOn w:val="Normal"/>
    <w:qFormat/>
    <w:rsid w:val="00B419A7"/>
    <w:pPr>
      <w:jc w:val="center"/>
    </w:pPr>
    <w:rPr>
      <w:b/>
    </w:rPr>
  </w:style>
  <w:style w:type="paragraph" w:styleId="BodyTextIndent3">
    <w:name w:val="Body Text Indent 3"/>
    <w:basedOn w:val="Normal"/>
    <w:rsid w:val="00B419A7"/>
    <w:pPr>
      <w:ind w:left="1440" w:hanging="1440"/>
    </w:pPr>
  </w:style>
  <w:style w:type="paragraph" w:styleId="Footer">
    <w:name w:val="footer"/>
    <w:basedOn w:val="Normal"/>
    <w:link w:val="FooterChar"/>
    <w:uiPriority w:val="99"/>
    <w:rsid w:val="00C44D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4D2D"/>
  </w:style>
  <w:style w:type="table" w:styleId="TableGrid">
    <w:name w:val="Table Grid"/>
    <w:basedOn w:val="TableNormal"/>
    <w:rsid w:val="00C44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7B6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2154C"/>
    <w:rPr>
      <w:rFonts w:ascii="Arial" w:hAnsi="Arial"/>
      <w:sz w:val="24"/>
    </w:rPr>
  </w:style>
  <w:style w:type="character" w:customStyle="1" w:styleId="CharAttribute10">
    <w:name w:val="CharAttribute10"/>
    <w:rsid w:val="00CB0E17"/>
    <w:rPr>
      <w:rFonts w:ascii="Times New Roman" w:eastAsia="Times New Roman" w:hAnsi="Times New Roman" w:cs="Times New Roman" w:hint="default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all390\Documents\homework\00%20job%20aids\Practical%20Facilitator%20Guid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on_x0020_for_x0020_Workflow xmlns="d758bab7-a579-455a-aff1-2cbc4748a5af">Team Review</Action_x0020_for_x0020_Workflow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DD0B7A200C14AB7941BBE4B7D4210" ma:contentTypeVersion="2" ma:contentTypeDescription="Create a new document." ma:contentTypeScope="" ma:versionID="b4f9a52d1673fe8d4aa07f7b0d1254e6">
  <xsd:schema xmlns:xsd="http://www.w3.org/2001/XMLSchema" xmlns:xs="http://www.w3.org/2001/XMLSchema" xmlns:p="http://schemas.microsoft.com/office/2006/metadata/properties" xmlns:ns2="d758bab7-a579-455a-aff1-2cbc4748a5af" targetNamespace="http://schemas.microsoft.com/office/2006/metadata/properties" ma:root="true" ma:fieldsID="c187915d936562a11be31eb7572971e0" ns2:_="">
    <xsd:import namespace="d758bab7-a579-455a-aff1-2cbc4748a5af"/>
    <xsd:element name="properties">
      <xsd:complexType>
        <xsd:sequence>
          <xsd:element name="documentManagement">
            <xsd:complexType>
              <xsd:all>
                <xsd:element ref="ns2:Action_x0020_for_x0020_Workflo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8bab7-a579-455a-aff1-2cbc4748a5af" elementFormDefault="qualified">
    <xsd:import namespace="http://schemas.microsoft.com/office/2006/documentManagement/types"/>
    <xsd:import namespace="http://schemas.microsoft.com/office/infopath/2007/PartnerControls"/>
    <xsd:element name="Action_x0020_for_x0020_Workflow" ma:index="8" nillable="true" ma:displayName="Action for Workflow" ma:default="Team Review" ma:format="Dropdown" ma:internalName="Action_x0020_for_x0020_Workflow">
      <xsd:simpleType>
        <xsd:restriction base="dms:Choice">
          <xsd:enumeration value="Team Review"/>
          <xsd:enumeration value="Mike Review"/>
          <xsd:enumeration value="Tara Review and Sen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AFC36-800D-46E8-A124-7A401C160AC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d758bab7-a579-455a-aff1-2cbc4748a5af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E774B-AFA9-4962-83C1-CB668734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99324C-ADB7-43B2-8597-FD1834109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8bab7-a579-455a-aff1-2cbc4748a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Practical Facilitator Guide Template</Template>
  <TotalTime>0</TotalTime>
  <Pages>2</Pages>
  <Words>397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2014-06-02T13:06:00Z</dcterms:created>
  <dcterms:modified xsi:type="dcterms:W3CDTF">2014-08-25T19:03:00Z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0x010100376DD0B7A200C14AB7941BBE4B7D4210</vt:lpwstr>
  </property>
</Properties>
</file>