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5" w:type="dxa"/>
        <w:tblInd w:w="93" w:type="dxa"/>
        <w:tblLook w:val="04A0"/>
      </w:tblPr>
      <w:tblGrid>
        <w:gridCol w:w="465"/>
        <w:gridCol w:w="450"/>
        <w:gridCol w:w="9270"/>
      </w:tblGrid>
      <w:tr w:rsidR="00C95066" w:rsidRPr="00C95066" w:rsidTr="00010139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Inventoried TWS components per TM</w:t>
            </w:r>
          </w:p>
        </w:tc>
      </w:tr>
      <w:bookmarkEnd w:id="0"/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Check the housing of the TWS for cracks, dents and dirt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Ensure the eyecup and lens cap are present with no damage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Inspect the control pad for cracks, dry rot and dirt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7E0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Ensure objective focus ring turn smoothly to the end of travel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Ensure that that the I/O port cap and lanyard are present, remove the cap and inspect for broken pins inside of the I/O port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Inspect lenses for cracks, scratches and dirt, (if objective is damage</w:t>
            </w:r>
            <w:r w:rsidR="001416AA">
              <w:rPr>
                <w:rFonts w:ascii="Calibri" w:eastAsia="Times New Roman" w:hAnsi="Calibri" w:cs="Calibri"/>
                <w:color w:val="000000"/>
              </w:rPr>
              <w:t>d, do not ingest or inhale the crystals).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1416AA" w:rsidRDefault="001416AA" w:rsidP="00A26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Remove battery cassette from TWS and inspect for broken battery cassette and for corrosion on the cassette and in</w:t>
            </w:r>
            <w:r w:rsidR="00A26A31">
              <w:rPr>
                <w:rFonts w:ascii="Calibri" w:eastAsia="Times New Roman" w:hAnsi="Calibri" w:cs="Calibri"/>
                <w:color w:val="000000"/>
              </w:rPr>
              <w:t>side of the battery compartment. A</w:t>
            </w:r>
            <w:r>
              <w:rPr>
                <w:rFonts w:ascii="Calibri" w:eastAsia="Times New Roman" w:hAnsi="Calibri" w:cs="Calibri"/>
                <w:color w:val="000000"/>
              </w:rPr>
              <w:t>lso inspect the spare battery cassette.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1416AA" w:rsidRDefault="001416AA" w:rsidP="001416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Install batteries into battery cassette. Alignment tabs.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1416AA" w:rsidRDefault="001416AA" w:rsidP="001416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Remove carrying handle and mount appropriate bracket if applicable.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1416AA" w:rsidRDefault="001416AA" w:rsidP="001416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Loosen the torque limiting knob on the rail grabber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1416AA" w:rsidRDefault="001416AA" w:rsidP="001416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Place TWS on M16A2/A4 or M4 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1416AA" w:rsidRDefault="001416AA" w:rsidP="001416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Place the TWS rail grabber completely on the picatinny rail.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1416AA" w:rsidRDefault="001416AA" w:rsidP="001416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Mount the TWS to the weapon. Tighten down the torque limiting knob, two clicks while applying forward pressure.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1416AA" w:rsidRDefault="001416AA" w:rsidP="001416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Turn TWS on. Wait for the start up period to end. Ensures there are no failures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1416AA" w:rsidRDefault="00C92897" w:rsidP="001416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Select correct weapon</w:t>
            </w:r>
            <w:r w:rsidR="002B014B">
              <w:rPr>
                <w:rFonts w:ascii="Calibri" w:eastAsia="Times New Roman" w:hAnsi="Calibri" w:cs="Calibri"/>
                <w:color w:val="000000"/>
              </w:rPr>
              <w:t xml:space="preserve"> reticle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1416AA" w:rsidRDefault="00C92897" w:rsidP="001416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Adjusts the brightness of the screen to the individuals eye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DA6C2A" w:rsidRDefault="002B014B" w:rsidP="00DA6C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Select RET POL WHT/BLK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DA6C2A" w:rsidRDefault="002B014B" w:rsidP="00DA6C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Uncover the objective lens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DA6C2A" w:rsidRDefault="002B014B" w:rsidP="00DA6C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Adjust the objective focus ring to acquire a clear picture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DA6C2A" w:rsidRDefault="002B014B" w:rsidP="00DA6C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Perform a shuttered calibration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DA6C2A" w:rsidRDefault="002B014B" w:rsidP="00DA6C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Adjust Manual Gain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DA6C2A" w:rsidRDefault="002B014B" w:rsidP="00DA6C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Turn Auto gain on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DA6C2A" w:rsidRDefault="002B014B" w:rsidP="00DA6C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Select POL, users option WHT HOT/ BLK HOT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DA6C2A" w:rsidRDefault="002B014B" w:rsidP="00DA6C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Switch field of view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DA6C2A" w:rsidRDefault="002B014B" w:rsidP="00DA6C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Make any other needed optimization adjustments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DA6C2A" w:rsidRDefault="003E1DCE" w:rsidP="00DA6C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Instructor inspects</w:t>
            </w:r>
            <w:r w:rsidR="002B014B">
              <w:rPr>
                <w:rFonts w:ascii="Calibri" w:eastAsia="Times New Roman" w:hAnsi="Calibri" w:cs="Calibri"/>
                <w:color w:val="000000"/>
              </w:rPr>
              <w:t xml:space="preserve"> the TWS for optimization.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DA6C2A" w:rsidRDefault="002B014B" w:rsidP="003E1D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39">
              <w:rPr>
                <w:rFonts w:ascii="Calibri" w:eastAsia="Times New Roman" w:hAnsi="Calibri" w:cs="Calibri"/>
                <w:color w:val="000000"/>
              </w:rPr>
              <w:t> </w:t>
            </w:r>
            <w:r w:rsidR="003E1DCE">
              <w:rPr>
                <w:rFonts w:ascii="Calibri" w:eastAsia="Times New Roman" w:hAnsi="Calibri" w:cs="Calibri"/>
                <w:color w:val="000000"/>
              </w:rPr>
              <w:t xml:space="preserve">Place in Clip on configuration 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DA6C2A" w:rsidRDefault="003E1DCE" w:rsidP="00DA6C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Put Remote key pad on weapon and connect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DA6C2A" w:rsidRDefault="003E1DCE" w:rsidP="00DA6C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Optimize TWS in Clip on mode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DA6C2A" w:rsidRDefault="003E1DCE" w:rsidP="003E1D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1DCE">
              <w:rPr>
                <w:rFonts w:ascii="Calibri" w:eastAsia="Times New Roman" w:hAnsi="Calibri" w:cs="Calibri"/>
                <w:color w:val="000000"/>
              </w:rPr>
              <w:t>27.</w:t>
            </w:r>
            <w:r w:rsidRPr="003E1DCE">
              <w:rPr>
                <w:rFonts w:ascii="Calibri" w:eastAsia="Times New Roman" w:hAnsi="Calibri" w:cs="Calibri"/>
                <w:color w:val="000000"/>
              </w:rPr>
              <w:tab/>
              <w:t>Instructor inspects the TWS for optimization.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DA6C2A" w:rsidRDefault="003E1DCE" w:rsidP="003E1D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1DCE">
              <w:rPr>
                <w:rFonts w:ascii="Calibri" w:eastAsia="Times New Roman" w:hAnsi="Calibri" w:cs="Calibri"/>
                <w:color w:val="000000"/>
              </w:rPr>
              <w:t>Turn TWS off and close lens cover.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DA6C2A" w:rsidRDefault="003E1DCE" w:rsidP="003E1D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1DCE">
              <w:rPr>
                <w:rFonts w:ascii="Calibri" w:eastAsia="Times New Roman" w:hAnsi="Calibri" w:cs="Calibri"/>
                <w:color w:val="000000"/>
              </w:rPr>
              <w:t>Loosen the torque-limiting knob.</w:t>
            </w:r>
          </w:p>
        </w:tc>
      </w:tr>
      <w:tr w:rsidR="00C95066" w:rsidRPr="00C95066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C95066" w:rsidRDefault="00C95066" w:rsidP="00C95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66" w:rsidRPr="00DA6C2A" w:rsidRDefault="003E1DCE" w:rsidP="003E1D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1DCE">
              <w:rPr>
                <w:rFonts w:ascii="Calibri" w:eastAsia="Times New Roman" w:hAnsi="Calibri" w:cs="Calibri"/>
                <w:color w:val="000000"/>
              </w:rPr>
              <w:t>Remove the TWS from weapon</w:t>
            </w:r>
          </w:p>
        </w:tc>
      </w:tr>
      <w:tr w:rsidR="00010139" w:rsidRPr="00010139" w:rsidTr="00010139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39" w:rsidRPr="00010139" w:rsidRDefault="00010139" w:rsidP="00010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39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39" w:rsidRPr="00010139" w:rsidRDefault="00010139" w:rsidP="00010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39" w:rsidRPr="00010139" w:rsidRDefault="003E1DCE" w:rsidP="003E1D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1DCE">
              <w:rPr>
                <w:rFonts w:ascii="Calibri" w:eastAsia="Times New Roman" w:hAnsi="Calibri" w:cs="Calibri"/>
                <w:color w:val="000000"/>
              </w:rPr>
              <w:t>Tighten torque limiting knob</w:t>
            </w:r>
          </w:p>
        </w:tc>
      </w:tr>
      <w:tr w:rsidR="00010139" w:rsidRPr="00010139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39" w:rsidRPr="00010139" w:rsidRDefault="00010139" w:rsidP="00010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39" w:rsidRPr="00010139" w:rsidRDefault="00010139" w:rsidP="00010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39" w:rsidRPr="00010139" w:rsidRDefault="003E1DCE" w:rsidP="003E1D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1DCE">
              <w:rPr>
                <w:rFonts w:ascii="Calibri" w:eastAsia="Times New Roman" w:hAnsi="Calibri" w:cs="Calibri"/>
                <w:color w:val="000000"/>
              </w:rPr>
              <w:t>Remove battery cassette.</w:t>
            </w:r>
          </w:p>
        </w:tc>
      </w:tr>
      <w:tr w:rsidR="00010139" w:rsidRPr="00010139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39" w:rsidRPr="00010139" w:rsidRDefault="00010139" w:rsidP="00010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39" w:rsidRPr="00010139" w:rsidRDefault="00010139" w:rsidP="00010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39" w:rsidRPr="00010139" w:rsidRDefault="003E1DCE" w:rsidP="003E1D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1DCE">
              <w:rPr>
                <w:rFonts w:ascii="Calibri" w:eastAsia="Times New Roman" w:hAnsi="Calibri" w:cs="Calibri"/>
                <w:color w:val="000000"/>
              </w:rPr>
              <w:t>Place full battery cassette into the storage container</w:t>
            </w:r>
          </w:p>
        </w:tc>
      </w:tr>
      <w:tr w:rsidR="00010139" w:rsidRPr="00010139" w:rsidTr="0001013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39" w:rsidRPr="00010139" w:rsidRDefault="00010139" w:rsidP="00010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39" w:rsidRPr="00010139" w:rsidRDefault="00010139" w:rsidP="00010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39" w:rsidRPr="00010139" w:rsidRDefault="003E1DCE" w:rsidP="003E1D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1DCE">
              <w:rPr>
                <w:rFonts w:ascii="Calibri" w:eastAsia="Times New Roman" w:hAnsi="Calibri" w:cs="Calibri"/>
                <w:color w:val="000000"/>
              </w:rPr>
              <w:t>Place the TWS, properly, into the carrying case</w:t>
            </w:r>
          </w:p>
        </w:tc>
      </w:tr>
    </w:tbl>
    <w:p w:rsidR="004B768A" w:rsidRDefault="004B768A"/>
    <w:sectPr w:rsidR="004B768A" w:rsidSect="00BD08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568" w:rsidRDefault="00AC6568" w:rsidP="00C95066">
      <w:pPr>
        <w:spacing w:after="0" w:line="240" w:lineRule="auto"/>
      </w:pPr>
      <w:r>
        <w:separator/>
      </w:r>
    </w:p>
  </w:endnote>
  <w:endnote w:type="continuationSeparator" w:id="0">
    <w:p w:rsidR="00AC6568" w:rsidRDefault="00AC6568" w:rsidP="00C9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568" w:rsidRDefault="00AC6568" w:rsidP="00C95066">
      <w:pPr>
        <w:spacing w:after="0" w:line="240" w:lineRule="auto"/>
      </w:pPr>
      <w:r>
        <w:separator/>
      </w:r>
    </w:p>
  </w:footnote>
  <w:footnote w:type="continuationSeparator" w:id="0">
    <w:p w:rsidR="00AC6568" w:rsidRDefault="00AC6568" w:rsidP="00C9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66" w:rsidRDefault="00571E23" w:rsidP="00571E23">
    <w:pPr>
      <w:pStyle w:val="Header"/>
      <w:rPr>
        <w:b/>
      </w:rPr>
    </w:pPr>
    <w:r>
      <w:rPr>
        <w:b/>
      </w:rPr>
      <w:t>Name:_________________________________Rank:________Unit:____________________</w:t>
    </w:r>
  </w:p>
  <w:p w:rsidR="00571E23" w:rsidRDefault="00571E23" w:rsidP="00571E23">
    <w:pPr>
      <w:pStyle w:val="Header"/>
      <w:rPr>
        <w:b/>
      </w:rPr>
    </w:pPr>
  </w:p>
  <w:p w:rsidR="00571E23" w:rsidRDefault="00571E23" w:rsidP="00571E23">
    <w:pPr>
      <w:pStyle w:val="Header"/>
      <w:rPr>
        <w:b/>
      </w:rPr>
    </w:pPr>
    <w:r>
      <w:rPr>
        <w:b/>
      </w:rPr>
      <w:t>Weapon System:____</w:t>
    </w:r>
    <w:r w:rsidR="002B014B">
      <w:rPr>
        <w:b/>
      </w:rPr>
      <w:t>BAE__</w:t>
    </w:r>
    <w:r>
      <w:rPr>
        <w:b/>
      </w:rPr>
      <w:t>_______</w:t>
    </w:r>
    <w:r w:rsidR="002B014B">
      <w:rPr>
        <w:b/>
      </w:rPr>
      <w:t>____________TWS Version:__</w:t>
    </w:r>
    <w:r>
      <w:rPr>
        <w:b/>
      </w:rPr>
      <w:t>__</w:t>
    </w:r>
    <w:r w:rsidR="002B014B">
      <w:rPr>
        <w:b/>
      </w:rPr>
      <w:t>V1 (Light)</w:t>
    </w:r>
    <w:r>
      <w:rPr>
        <w:b/>
      </w:rPr>
      <w:t>____________</w:t>
    </w:r>
  </w:p>
  <w:p w:rsidR="00571E23" w:rsidRDefault="00571E23" w:rsidP="00571E23">
    <w:pPr>
      <w:pStyle w:val="Header"/>
      <w:jc w:val="center"/>
      <w:rPr>
        <w:b/>
      </w:rPr>
    </w:pPr>
  </w:p>
  <w:p w:rsidR="00571E23" w:rsidRDefault="004D4CA2" w:rsidP="004D4CA2">
    <w:pPr>
      <w:pStyle w:val="Header"/>
      <w:jc w:val="center"/>
      <w:rPr>
        <w:b/>
        <w:u w:val="single"/>
      </w:rPr>
    </w:pPr>
    <w:r>
      <w:rPr>
        <w:b/>
        <w:u w:val="single"/>
      </w:rPr>
      <w:t>PERFORMANCE MEASURE (Phase 1)</w:t>
    </w:r>
  </w:p>
  <w:p w:rsidR="004D4CA2" w:rsidRDefault="004D4CA2" w:rsidP="004D4CA2">
    <w:pPr>
      <w:pStyle w:val="Header"/>
      <w:jc w:val="center"/>
      <w:rPr>
        <w:b/>
        <w:u w:val="single"/>
      </w:rPr>
    </w:pPr>
    <w:r>
      <w:rPr>
        <w:b/>
        <w:u w:val="single"/>
      </w:rPr>
      <w:t>Place TWS into operation.</w:t>
    </w:r>
  </w:p>
  <w:p w:rsidR="00A327AF" w:rsidRPr="004D4CA2" w:rsidRDefault="004D4CA2" w:rsidP="004D4CA2">
    <w:pPr>
      <w:pStyle w:val="Header"/>
      <w:rPr>
        <w:b/>
      </w:rPr>
    </w:pPr>
    <w:r>
      <w:rPr>
        <w:b/>
      </w:rPr>
      <w:t>GO    N/G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1231"/>
    <w:multiLevelType w:val="hybridMultilevel"/>
    <w:tmpl w:val="89004FF8"/>
    <w:lvl w:ilvl="0" w:tplc="FED84A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95066"/>
    <w:rsid w:val="00010139"/>
    <w:rsid w:val="001329DF"/>
    <w:rsid w:val="001416AA"/>
    <w:rsid w:val="002B014B"/>
    <w:rsid w:val="00334C43"/>
    <w:rsid w:val="003E1DCE"/>
    <w:rsid w:val="004B768A"/>
    <w:rsid w:val="004C7085"/>
    <w:rsid w:val="004D4CA2"/>
    <w:rsid w:val="00571E23"/>
    <w:rsid w:val="007573A7"/>
    <w:rsid w:val="00773C3C"/>
    <w:rsid w:val="007E0F59"/>
    <w:rsid w:val="00A26A31"/>
    <w:rsid w:val="00A327AF"/>
    <w:rsid w:val="00AC6568"/>
    <w:rsid w:val="00BD0808"/>
    <w:rsid w:val="00C92897"/>
    <w:rsid w:val="00C95066"/>
    <w:rsid w:val="00CC3E68"/>
    <w:rsid w:val="00CF68E5"/>
    <w:rsid w:val="00DA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0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5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066"/>
  </w:style>
  <w:style w:type="paragraph" w:styleId="Footer">
    <w:name w:val="footer"/>
    <w:basedOn w:val="Normal"/>
    <w:link w:val="FooterChar"/>
    <w:uiPriority w:val="99"/>
    <w:unhideWhenUsed/>
    <w:rsid w:val="00C95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066"/>
  </w:style>
  <w:style w:type="paragraph" w:styleId="ListParagraph">
    <w:name w:val="List Paragraph"/>
    <w:basedOn w:val="Normal"/>
    <w:uiPriority w:val="34"/>
    <w:qFormat/>
    <w:rsid w:val="00C95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0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5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066"/>
  </w:style>
  <w:style w:type="paragraph" w:styleId="Footer">
    <w:name w:val="footer"/>
    <w:basedOn w:val="Normal"/>
    <w:link w:val="FooterChar"/>
    <w:uiPriority w:val="99"/>
    <w:unhideWhenUsed/>
    <w:rsid w:val="00C95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066"/>
  </w:style>
  <w:style w:type="paragraph" w:styleId="ListParagraph">
    <w:name w:val="List Paragraph"/>
    <w:basedOn w:val="Normal"/>
    <w:uiPriority w:val="34"/>
    <w:qFormat/>
    <w:rsid w:val="00C95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Taalo</dc:creator>
  <cp:lastModifiedBy>Vince</cp:lastModifiedBy>
  <cp:revision>6</cp:revision>
  <dcterms:created xsi:type="dcterms:W3CDTF">2011-01-28T11:12:00Z</dcterms:created>
  <dcterms:modified xsi:type="dcterms:W3CDTF">2011-03-20T20:05:00Z</dcterms:modified>
</cp:coreProperties>
</file>