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C0" w:rsidRDefault="00B05F56">
      <w:pPr>
        <w:jc w:val="center"/>
        <w:rPr>
          <w:rFonts w:ascii="Arial" w:hAnsi="Arial" w:cs="Arial"/>
          <w:b/>
          <w:bCs/>
          <w:sz w:val="32"/>
        </w:rPr>
      </w:pPr>
      <w:r>
        <w:rPr>
          <w:rFonts w:ascii="Arial" w:hAnsi="Arial" w:cs="Arial"/>
          <w:b/>
          <w:bCs/>
          <w:sz w:val="32"/>
        </w:rPr>
        <w:t>Unit Maintenance Standing Operating Procedure (SOP)</w:t>
      </w:r>
    </w:p>
    <w:p w:rsidR="00E97AC0" w:rsidRDefault="00B05F56">
      <w:pPr>
        <w:jc w:val="center"/>
        <w:rPr>
          <w:rFonts w:ascii="Arial" w:hAnsi="Arial" w:cs="Arial"/>
          <w:b/>
          <w:bCs/>
        </w:rPr>
      </w:pPr>
      <w:r>
        <w:rPr>
          <w:rFonts w:ascii="Arial" w:hAnsi="Arial" w:cs="Arial"/>
          <w:b/>
          <w:bCs/>
        </w:rPr>
        <w:t>(Motor Pool)</w:t>
      </w:r>
    </w:p>
    <w:p w:rsidR="00E97AC0" w:rsidRDefault="00E97AC0">
      <w:pPr>
        <w:jc w:val="center"/>
        <w:rPr>
          <w:rFonts w:ascii="Arial" w:hAnsi="Arial" w:cs="Arial"/>
          <w:b/>
          <w:bCs/>
        </w:rPr>
      </w:pPr>
    </w:p>
    <w:p w:rsidR="00E97AC0" w:rsidRDefault="00E97AC0">
      <w:pPr>
        <w:jc w:val="center"/>
        <w:rPr>
          <w:rFonts w:ascii="Arial" w:hAnsi="Arial" w:cs="Arial"/>
          <w:b/>
          <w:bCs/>
        </w:rPr>
      </w:pPr>
    </w:p>
    <w:p w:rsidR="00E97AC0" w:rsidRDefault="00E97AC0">
      <w:pPr>
        <w:rPr>
          <w:rFonts w:ascii="Arial" w:hAnsi="Arial" w:cs="Arial"/>
          <w:b/>
          <w:bCs/>
        </w:rPr>
      </w:pPr>
    </w:p>
    <w:p w:rsidR="00E97AC0" w:rsidRDefault="00B05F56">
      <w:pPr>
        <w:rPr>
          <w:rFonts w:ascii="Arial" w:hAnsi="Arial" w:cs="Arial"/>
          <w:b/>
          <w:bCs/>
        </w:rPr>
      </w:pPr>
      <w:proofErr w:type="gramStart"/>
      <w:r>
        <w:rPr>
          <w:rFonts w:ascii="Arial" w:hAnsi="Arial" w:cs="Arial"/>
          <w:b/>
          <w:bCs/>
        </w:rPr>
        <w:t>Purpose.</w:t>
      </w:r>
      <w:proofErr w:type="gramEnd"/>
    </w:p>
    <w:p w:rsidR="00E97AC0" w:rsidRDefault="00B05F56">
      <w:pPr>
        <w:ind w:firstLine="288"/>
        <w:rPr>
          <w:rFonts w:ascii="Arial" w:hAnsi="Arial" w:cs="Arial"/>
        </w:rPr>
      </w:pPr>
      <w:r>
        <w:rPr>
          <w:rFonts w:ascii="Arial" w:hAnsi="Arial" w:cs="Arial"/>
        </w:rPr>
        <w:t>To provide guidance for unit level maintenance managers in integrating safety into unit motor pool operations.</w:t>
      </w:r>
    </w:p>
    <w:p w:rsidR="00E97AC0" w:rsidRDefault="00E97AC0">
      <w:pPr>
        <w:rPr>
          <w:rFonts w:ascii="Arial" w:hAnsi="Arial" w:cs="Arial"/>
          <w:b/>
          <w:bCs/>
        </w:rPr>
      </w:pPr>
    </w:p>
    <w:p w:rsidR="00E97AC0" w:rsidRDefault="00B05F56">
      <w:pPr>
        <w:rPr>
          <w:rFonts w:ascii="Arial" w:hAnsi="Arial" w:cs="Arial"/>
          <w:b/>
          <w:bCs/>
        </w:rPr>
      </w:pPr>
      <w:r>
        <w:rPr>
          <w:rFonts w:ascii="Arial" w:hAnsi="Arial" w:cs="Arial"/>
          <w:b/>
          <w:bCs/>
        </w:rPr>
        <w:t xml:space="preserve">Requirements for Unit Motor Pool SOP.  </w:t>
      </w:r>
    </w:p>
    <w:p w:rsidR="00E97AC0" w:rsidRDefault="00B05F56">
      <w:pPr>
        <w:ind w:firstLine="288"/>
        <w:rPr>
          <w:rFonts w:ascii="Arial" w:hAnsi="Arial" w:cs="Arial"/>
        </w:rPr>
      </w:pPr>
      <w:r>
        <w:rPr>
          <w:rFonts w:ascii="Arial" w:hAnsi="Arial" w:cs="Arial"/>
        </w:rPr>
        <w:t>All units performing maintenance are required to have a maintenance standing operations procedures (SOP) IAW AR 750-1, DA Pam 750-35, and FM 4-30.3.</w:t>
      </w:r>
    </w:p>
    <w:p w:rsidR="00E97AC0" w:rsidRDefault="00E97AC0">
      <w:pPr>
        <w:rPr>
          <w:rFonts w:ascii="Arial" w:hAnsi="Arial" w:cs="Arial"/>
        </w:rPr>
      </w:pPr>
    </w:p>
    <w:p w:rsidR="00E97AC0" w:rsidRDefault="00B05F56">
      <w:pPr>
        <w:ind w:firstLine="288"/>
        <w:rPr>
          <w:rFonts w:ascii="Arial" w:hAnsi="Arial" w:cs="Arial"/>
        </w:rPr>
      </w:pPr>
      <w:r>
        <w:rPr>
          <w:rFonts w:ascii="Arial" w:hAnsi="Arial" w:cs="Arial"/>
        </w:rPr>
        <w:t xml:space="preserve">The maintenance SOP may be an annex to the unit SOP or a stand-alone motor pool SOP.  The SOP should formally describe the ways a unit performs unit maintenance on assigned equipment.  It should be written in enough detail to give recently assigned personnel </w:t>
      </w:r>
      <w:proofErr w:type="gramStart"/>
      <w:r>
        <w:rPr>
          <w:rFonts w:ascii="Arial" w:hAnsi="Arial" w:cs="Arial"/>
        </w:rPr>
        <w:t>a firm grasp</w:t>
      </w:r>
      <w:proofErr w:type="gramEnd"/>
      <w:r>
        <w:rPr>
          <w:rFonts w:ascii="Arial" w:hAnsi="Arial" w:cs="Arial"/>
        </w:rPr>
        <w:t xml:space="preserve"> of how maintenance is to be safely accomplished in the unit. The Fort Sill safety office will review the SOP during the unit's annual Standard Army Safety and Occupational Health Inspection. </w:t>
      </w:r>
    </w:p>
    <w:p w:rsidR="00E97AC0" w:rsidRDefault="00E97AC0">
      <w:pPr>
        <w:rPr>
          <w:rFonts w:ascii="Arial" w:hAnsi="Arial" w:cs="Arial"/>
        </w:rPr>
      </w:pPr>
    </w:p>
    <w:p w:rsidR="00E97AC0" w:rsidRDefault="00B05F56">
      <w:pPr>
        <w:rPr>
          <w:rFonts w:ascii="Arial" w:hAnsi="Arial" w:cs="Arial"/>
        </w:rPr>
      </w:pPr>
      <w:r>
        <w:rPr>
          <w:rFonts w:ascii="Arial" w:hAnsi="Arial" w:cs="Arial"/>
          <w:b/>
          <w:bCs/>
        </w:rPr>
        <w:t xml:space="preserve">Minimum (SAFETY) Areas That Should Be Addressed In Detail:  </w:t>
      </w:r>
      <w:r>
        <w:rPr>
          <w:rFonts w:ascii="Arial" w:hAnsi="Arial" w:cs="Arial"/>
        </w:rPr>
        <w:t>Reference DA Pam 750-35, Chapter 5-2.</w:t>
      </w:r>
    </w:p>
    <w:p w:rsidR="00E97AC0" w:rsidRDefault="00B05F56">
      <w:pPr>
        <w:ind w:firstLine="288"/>
        <w:rPr>
          <w:rFonts w:ascii="Arial" w:hAnsi="Arial" w:cs="Arial"/>
        </w:rPr>
      </w:pPr>
      <w:proofErr w:type="gramStart"/>
      <w:r>
        <w:rPr>
          <w:rFonts w:ascii="Arial" w:hAnsi="Arial" w:cs="Arial"/>
        </w:rPr>
        <w:t>a.  Procedures</w:t>
      </w:r>
      <w:proofErr w:type="gramEnd"/>
      <w:r>
        <w:rPr>
          <w:rFonts w:ascii="Arial" w:hAnsi="Arial" w:cs="Arial"/>
        </w:rPr>
        <w:t xml:space="preserve"> to be followed by personnel during scheduled operator level PMCS periods.</w:t>
      </w:r>
    </w:p>
    <w:p w:rsidR="00E97AC0" w:rsidRDefault="00B05F56">
      <w:pPr>
        <w:ind w:firstLine="288"/>
        <w:rPr>
          <w:rFonts w:ascii="Arial" w:hAnsi="Arial" w:cs="Arial"/>
        </w:rPr>
      </w:pPr>
      <w:proofErr w:type="gramStart"/>
      <w:r>
        <w:rPr>
          <w:rFonts w:ascii="Arial" w:hAnsi="Arial" w:cs="Arial"/>
        </w:rPr>
        <w:t>b.  Maintenance</w:t>
      </w:r>
      <w:proofErr w:type="gramEnd"/>
      <w:r>
        <w:rPr>
          <w:rFonts w:ascii="Arial" w:hAnsi="Arial" w:cs="Arial"/>
        </w:rPr>
        <w:t xml:space="preserve"> related duties and responsibilities for key unit personnel.</w:t>
      </w:r>
    </w:p>
    <w:p w:rsidR="00E97AC0" w:rsidRDefault="00B05F56">
      <w:pPr>
        <w:ind w:firstLine="288"/>
        <w:rPr>
          <w:rFonts w:ascii="Arial" w:hAnsi="Arial" w:cs="Arial"/>
        </w:rPr>
      </w:pPr>
      <w:proofErr w:type="gramStart"/>
      <w:r>
        <w:rPr>
          <w:rFonts w:ascii="Arial" w:hAnsi="Arial" w:cs="Arial"/>
        </w:rPr>
        <w:t>c.  All</w:t>
      </w:r>
      <w:proofErr w:type="gramEnd"/>
      <w:r>
        <w:rPr>
          <w:rFonts w:ascii="Arial" w:hAnsi="Arial" w:cs="Arial"/>
        </w:rPr>
        <w:t xml:space="preserve"> safety guidance associated with equipment maintenance.</w:t>
      </w:r>
    </w:p>
    <w:p w:rsidR="00E97AC0" w:rsidRDefault="00B05F56">
      <w:pPr>
        <w:ind w:firstLine="288"/>
        <w:rPr>
          <w:rFonts w:ascii="Arial" w:hAnsi="Arial" w:cs="Arial"/>
        </w:rPr>
      </w:pPr>
      <w:proofErr w:type="gramStart"/>
      <w:r>
        <w:rPr>
          <w:rFonts w:ascii="Arial" w:hAnsi="Arial" w:cs="Arial"/>
        </w:rPr>
        <w:t>d.  The</w:t>
      </w:r>
      <w:proofErr w:type="gramEnd"/>
      <w:r>
        <w:rPr>
          <w:rFonts w:ascii="Arial" w:hAnsi="Arial" w:cs="Arial"/>
        </w:rPr>
        <w:t xml:space="preserve"> unit's program for operator/crew and mechanic sustainment training.</w:t>
      </w:r>
    </w:p>
    <w:p w:rsidR="00E97AC0" w:rsidRDefault="00B05F56">
      <w:pPr>
        <w:ind w:firstLine="288"/>
        <w:rPr>
          <w:rFonts w:ascii="Arial" w:hAnsi="Arial" w:cs="Arial"/>
        </w:rPr>
      </w:pPr>
      <w:proofErr w:type="gramStart"/>
      <w:r>
        <w:rPr>
          <w:rFonts w:ascii="Arial" w:hAnsi="Arial" w:cs="Arial"/>
        </w:rPr>
        <w:t>e.  The</w:t>
      </w:r>
      <w:proofErr w:type="gramEnd"/>
      <w:r>
        <w:rPr>
          <w:rFonts w:ascii="Arial" w:hAnsi="Arial" w:cs="Arial"/>
        </w:rPr>
        <w:t xml:space="preserve"> proper handling and disposal of hazardous chemicals.</w:t>
      </w:r>
    </w:p>
    <w:p w:rsidR="00E97AC0" w:rsidRDefault="00B05F56">
      <w:pPr>
        <w:ind w:firstLine="288"/>
        <w:rPr>
          <w:rFonts w:ascii="Arial" w:hAnsi="Arial" w:cs="Arial"/>
        </w:rPr>
      </w:pPr>
      <w:proofErr w:type="gramStart"/>
      <w:r>
        <w:rPr>
          <w:rFonts w:ascii="Arial" w:hAnsi="Arial" w:cs="Arial"/>
        </w:rPr>
        <w:t>f.  Environmental</w:t>
      </w:r>
      <w:proofErr w:type="gramEnd"/>
      <w:r>
        <w:rPr>
          <w:rFonts w:ascii="Arial" w:hAnsi="Arial" w:cs="Arial"/>
        </w:rPr>
        <w:t xml:space="preserve"> awareness.</w:t>
      </w:r>
    </w:p>
    <w:p w:rsidR="00E97AC0" w:rsidRDefault="00E97AC0">
      <w:pPr>
        <w:rPr>
          <w:rFonts w:ascii="Arial" w:hAnsi="Arial" w:cs="Arial"/>
        </w:rPr>
      </w:pPr>
    </w:p>
    <w:p w:rsidR="00E97AC0" w:rsidRDefault="00B05F56">
      <w:pPr>
        <w:rPr>
          <w:rFonts w:ascii="Arial" w:hAnsi="Arial" w:cs="Arial"/>
        </w:rPr>
      </w:pPr>
      <w:r>
        <w:rPr>
          <w:rFonts w:ascii="Arial" w:hAnsi="Arial" w:cs="Arial"/>
          <w:b/>
          <w:bCs/>
        </w:rPr>
        <w:t xml:space="preserve">Motor Pool SOP Safety Rules:  </w:t>
      </w:r>
      <w:r>
        <w:rPr>
          <w:rFonts w:ascii="Arial" w:hAnsi="Arial" w:cs="Arial"/>
        </w:rPr>
        <w:t>Reference DA Pam 750-35, Chapter 6-1.</w:t>
      </w:r>
    </w:p>
    <w:p w:rsidR="00E97AC0" w:rsidRDefault="00B05F56">
      <w:pPr>
        <w:ind w:firstLine="288"/>
        <w:rPr>
          <w:rFonts w:ascii="Arial" w:hAnsi="Arial" w:cs="Arial"/>
        </w:rPr>
      </w:pPr>
      <w:proofErr w:type="gramStart"/>
      <w:r>
        <w:rPr>
          <w:rFonts w:ascii="Arial" w:hAnsi="Arial" w:cs="Arial"/>
        </w:rPr>
        <w:t>a.  No</w:t>
      </w:r>
      <w:proofErr w:type="gramEnd"/>
      <w:r>
        <w:rPr>
          <w:rFonts w:ascii="Arial" w:hAnsi="Arial" w:cs="Arial"/>
        </w:rPr>
        <w:t xml:space="preserve"> smoking in shop areas.</w:t>
      </w:r>
    </w:p>
    <w:p w:rsidR="00E97AC0" w:rsidRDefault="00B05F56">
      <w:pPr>
        <w:ind w:firstLine="288"/>
        <w:rPr>
          <w:rFonts w:ascii="Arial" w:hAnsi="Arial" w:cs="Arial"/>
        </w:rPr>
      </w:pPr>
      <w:proofErr w:type="gramStart"/>
      <w:r>
        <w:rPr>
          <w:rFonts w:ascii="Arial" w:hAnsi="Arial" w:cs="Arial"/>
        </w:rPr>
        <w:t>b.  Proper</w:t>
      </w:r>
      <w:proofErr w:type="gramEnd"/>
      <w:r>
        <w:rPr>
          <w:rFonts w:ascii="Arial" w:hAnsi="Arial" w:cs="Arial"/>
        </w:rPr>
        <w:t xml:space="preserve"> storage of flammable/nonflammables.</w:t>
      </w:r>
    </w:p>
    <w:p w:rsidR="00E97AC0" w:rsidRDefault="00B05F56">
      <w:pPr>
        <w:ind w:firstLine="288"/>
        <w:rPr>
          <w:rFonts w:ascii="Arial" w:hAnsi="Arial" w:cs="Arial"/>
        </w:rPr>
      </w:pPr>
      <w:r>
        <w:rPr>
          <w:rFonts w:ascii="Arial" w:hAnsi="Arial" w:cs="Arial"/>
        </w:rPr>
        <w:t>c.   Clean and well ventilated work areas.</w:t>
      </w:r>
    </w:p>
    <w:p w:rsidR="00E97AC0" w:rsidRDefault="00B05F56">
      <w:pPr>
        <w:ind w:firstLine="288"/>
        <w:rPr>
          <w:rFonts w:ascii="Arial" w:hAnsi="Arial" w:cs="Arial"/>
        </w:rPr>
      </w:pPr>
      <w:proofErr w:type="gramStart"/>
      <w:r>
        <w:rPr>
          <w:rFonts w:ascii="Arial" w:hAnsi="Arial" w:cs="Arial"/>
        </w:rPr>
        <w:t>d.  Use</w:t>
      </w:r>
      <w:proofErr w:type="gramEnd"/>
      <w:r>
        <w:rPr>
          <w:rFonts w:ascii="Arial" w:hAnsi="Arial" w:cs="Arial"/>
        </w:rPr>
        <w:t xml:space="preserve"> of ground guides.</w:t>
      </w:r>
    </w:p>
    <w:p w:rsidR="00E97AC0" w:rsidRDefault="00B05F56">
      <w:pPr>
        <w:ind w:firstLine="288"/>
        <w:rPr>
          <w:rFonts w:ascii="Arial" w:hAnsi="Arial" w:cs="Arial"/>
        </w:rPr>
      </w:pPr>
      <w:proofErr w:type="gramStart"/>
      <w:r>
        <w:rPr>
          <w:rFonts w:ascii="Arial" w:hAnsi="Arial" w:cs="Arial"/>
        </w:rPr>
        <w:t>e.  Speed</w:t>
      </w:r>
      <w:proofErr w:type="gramEnd"/>
      <w:r>
        <w:rPr>
          <w:rFonts w:ascii="Arial" w:hAnsi="Arial" w:cs="Arial"/>
        </w:rPr>
        <w:t xml:space="preserve"> limits.</w:t>
      </w:r>
    </w:p>
    <w:p w:rsidR="00E97AC0" w:rsidRDefault="00B05F56">
      <w:pPr>
        <w:ind w:firstLine="288"/>
        <w:rPr>
          <w:rFonts w:ascii="Arial" w:hAnsi="Arial" w:cs="Arial"/>
        </w:rPr>
      </w:pPr>
      <w:proofErr w:type="gramStart"/>
      <w:r>
        <w:rPr>
          <w:rFonts w:ascii="Arial" w:hAnsi="Arial" w:cs="Arial"/>
        </w:rPr>
        <w:t>f.  Properly</w:t>
      </w:r>
      <w:proofErr w:type="gramEnd"/>
      <w:r>
        <w:rPr>
          <w:rFonts w:ascii="Arial" w:hAnsi="Arial" w:cs="Arial"/>
        </w:rPr>
        <w:t xml:space="preserve"> grounded electrical equipment.</w:t>
      </w:r>
    </w:p>
    <w:p w:rsidR="00E97AC0" w:rsidRDefault="00B05F56">
      <w:pPr>
        <w:ind w:firstLine="288"/>
        <w:rPr>
          <w:rFonts w:ascii="Arial" w:hAnsi="Arial" w:cs="Arial"/>
        </w:rPr>
      </w:pPr>
      <w:proofErr w:type="gramStart"/>
      <w:r>
        <w:rPr>
          <w:rFonts w:ascii="Arial" w:hAnsi="Arial" w:cs="Arial"/>
        </w:rPr>
        <w:t>g.  Training</w:t>
      </w:r>
      <w:proofErr w:type="gramEnd"/>
      <w:r>
        <w:rPr>
          <w:rFonts w:ascii="Arial" w:hAnsi="Arial" w:cs="Arial"/>
        </w:rPr>
        <w:t xml:space="preserve"> in the use of fire extinguishers.</w:t>
      </w:r>
    </w:p>
    <w:p w:rsidR="00E97AC0" w:rsidRDefault="00B05F56">
      <w:pPr>
        <w:ind w:firstLine="288"/>
        <w:rPr>
          <w:rFonts w:ascii="Arial" w:hAnsi="Arial" w:cs="Arial"/>
        </w:rPr>
      </w:pPr>
      <w:proofErr w:type="gramStart"/>
      <w:r>
        <w:rPr>
          <w:rFonts w:ascii="Arial" w:hAnsi="Arial" w:cs="Arial"/>
        </w:rPr>
        <w:t>h.  Use</w:t>
      </w:r>
      <w:proofErr w:type="gramEnd"/>
      <w:r>
        <w:rPr>
          <w:rFonts w:ascii="Arial" w:hAnsi="Arial" w:cs="Arial"/>
        </w:rPr>
        <w:t xml:space="preserve"> of protective devices for eyes and ears.</w:t>
      </w:r>
    </w:p>
    <w:p w:rsidR="00E97AC0" w:rsidRDefault="00B05F56">
      <w:pPr>
        <w:ind w:firstLine="288"/>
        <w:rPr>
          <w:rFonts w:ascii="Arial" w:hAnsi="Arial" w:cs="Arial"/>
        </w:rPr>
      </w:pPr>
      <w:proofErr w:type="spellStart"/>
      <w:r>
        <w:rPr>
          <w:rFonts w:ascii="Arial" w:hAnsi="Arial" w:cs="Arial"/>
        </w:rPr>
        <w:t>i</w:t>
      </w:r>
      <w:proofErr w:type="spellEnd"/>
      <w:r>
        <w:rPr>
          <w:rFonts w:ascii="Arial" w:hAnsi="Arial" w:cs="Arial"/>
        </w:rPr>
        <w:t>.   Securing loose tools, parts, and loads before vehicle operations.</w:t>
      </w:r>
    </w:p>
    <w:p w:rsidR="00E97AC0" w:rsidRDefault="00B05F56">
      <w:pPr>
        <w:ind w:firstLine="288"/>
        <w:rPr>
          <w:rFonts w:ascii="Arial" w:hAnsi="Arial" w:cs="Arial"/>
        </w:rPr>
      </w:pPr>
      <w:r>
        <w:rPr>
          <w:rFonts w:ascii="Arial" w:hAnsi="Arial" w:cs="Arial"/>
        </w:rPr>
        <w:t>j.   Inspecting tools and equipment before making repairs.</w:t>
      </w:r>
    </w:p>
    <w:p w:rsidR="00E97AC0" w:rsidRDefault="00B05F56">
      <w:pPr>
        <w:ind w:firstLine="288"/>
        <w:rPr>
          <w:rFonts w:ascii="Arial" w:hAnsi="Arial" w:cs="Arial"/>
        </w:rPr>
      </w:pPr>
      <w:proofErr w:type="gramStart"/>
      <w:r>
        <w:rPr>
          <w:rFonts w:ascii="Arial" w:hAnsi="Arial" w:cs="Arial"/>
        </w:rPr>
        <w:t>k.  Removing</w:t>
      </w:r>
      <w:proofErr w:type="gramEnd"/>
      <w:r>
        <w:rPr>
          <w:rFonts w:ascii="Arial" w:hAnsi="Arial" w:cs="Arial"/>
        </w:rPr>
        <w:t xml:space="preserve"> the battery ground cable while working in the engine compartment.</w:t>
      </w:r>
    </w:p>
    <w:p w:rsidR="00E97AC0" w:rsidRDefault="00B05F56">
      <w:pPr>
        <w:ind w:firstLine="288"/>
        <w:rPr>
          <w:rFonts w:ascii="Arial" w:hAnsi="Arial" w:cs="Arial"/>
        </w:rPr>
      </w:pPr>
      <w:r>
        <w:rPr>
          <w:rFonts w:ascii="Arial" w:hAnsi="Arial" w:cs="Arial"/>
        </w:rPr>
        <w:t>l.   Using only approved cleaning solvents.</w:t>
      </w:r>
    </w:p>
    <w:p w:rsidR="00E97AC0" w:rsidRDefault="00B05F56">
      <w:pPr>
        <w:ind w:firstLine="288"/>
        <w:rPr>
          <w:rFonts w:ascii="Arial" w:hAnsi="Arial" w:cs="Arial"/>
        </w:rPr>
      </w:pPr>
      <w:r>
        <w:rPr>
          <w:rFonts w:ascii="Arial" w:hAnsi="Arial" w:cs="Arial"/>
        </w:rPr>
        <w:t>m. Use of protective equipment.</w:t>
      </w:r>
    </w:p>
    <w:p w:rsidR="00E97AC0" w:rsidRDefault="00B05F56">
      <w:pPr>
        <w:ind w:firstLine="288"/>
        <w:rPr>
          <w:rFonts w:ascii="Arial" w:hAnsi="Arial" w:cs="Arial"/>
        </w:rPr>
      </w:pPr>
      <w:proofErr w:type="gramStart"/>
      <w:r>
        <w:rPr>
          <w:rFonts w:ascii="Arial" w:hAnsi="Arial" w:cs="Arial"/>
        </w:rPr>
        <w:t>n.  Using</w:t>
      </w:r>
      <w:proofErr w:type="gramEnd"/>
      <w:r>
        <w:rPr>
          <w:rFonts w:ascii="Arial" w:hAnsi="Arial" w:cs="Arial"/>
        </w:rPr>
        <w:t xml:space="preserve"> chock blocks and jack stands.</w:t>
      </w:r>
    </w:p>
    <w:p w:rsidR="00E97AC0" w:rsidRDefault="00B05F56">
      <w:pPr>
        <w:ind w:firstLine="288"/>
        <w:rPr>
          <w:rFonts w:ascii="Arial" w:hAnsi="Arial" w:cs="Arial"/>
        </w:rPr>
      </w:pPr>
      <w:proofErr w:type="gramStart"/>
      <w:r>
        <w:rPr>
          <w:rFonts w:ascii="Arial" w:hAnsi="Arial" w:cs="Arial"/>
        </w:rPr>
        <w:t>o.  Proper</w:t>
      </w:r>
      <w:proofErr w:type="gramEnd"/>
      <w:r>
        <w:rPr>
          <w:rFonts w:ascii="Arial" w:hAnsi="Arial" w:cs="Arial"/>
        </w:rPr>
        <w:t xml:space="preserve"> use of tools.</w:t>
      </w:r>
    </w:p>
    <w:p w:rsidR="00E97AC0" w:rsidRDefault="00B05F56">
      <w:pPr>
        <w:ind w:firstLine="288"/>
        <w:rPr>
          <w:rFonts w:ascii="Arial" w:hAnsi="Arial" w:cs="Arial"/>
        </w:rPr>
      </w:pPr>
      <w:proofErr w:type="gramStart"/>
      <w:r>
        <w:rPr>
          <w:rFonts w:ascii="Arial" w:hAnsi="Arial" w:cs="Arial"/>
        </w:rPr>
        <w:t>p.  Proper</w:t>
      </w:r>
      <w:proofErr w:type="gramEnd"/>
      <w:r>
        <w:rPr>
          <w:rFonts w:ascii="Arial" w:hAnsi="Arial" w:cs="Arial"/>
        </w:rPr>
        <w:t xml:space="preserve"> recovery and use of POL.</w:t>
      </w:r>
    </w:p>
    <w:p w:rsidR="00E97AC0" w:rsidRDefault="00B05F56">
      <w:pPr>
        <w:ind w:firstLine="288"/>
        <w:rPr>
          <w:rFonts w:ascii="Arial" w:hAnsi="Arial" w:cs="Arial"/>
        </w:rPr>
      </w:pPr>
      <w:r>
        <w:rPr>
          <w:rFonts w:ascii="Arial" w:hAnsi="Arial" w:cs="Arial"/>
        </w:rPr>
        <w:t>q.   POL spills control measures and environmental disposal.</w:t>
      </w:r>
    </w:p>
    <w:p w:rsidR="00E97AC0" w:rsidRDefault="00B05F56">
      <w:pPr>
        <w:ind w:firstLine="288"/>
        <w:rPr>
          <w:rFonts w:ascii="Arial" w:hAnsi="Arial" w:cs="Arial"/>
        </w:rPr>
      </w:pPr>
      <w:proofErr w:type="gramStart"/>
      <w:r>
        <w:rPr>
          <w:rFonts w:ascii="Arial" w:hAnsi="Arial" w:cs="Arial"/>
        </w:rPr>
        <w:lastRenderedPageBreak/>
        <w:t>r.  No</w:t>
      </w:r>
      <w:proofErr w:type="gramEnd"/>
      <w:r>
        <w:rPr>
          <w:rFonts w:ascii="Arial" w:hAnsi="Arial" w:cs="Arial"/>
        </w:rPr>
        <w:t xml:space="preserve"> horseplay allowed.</w:t>
      </w:r>
    </w:p>
    <w:p w:rsidR="00E97AC0" w:rsidRDefault="00B05F56">
      <w:pPr>
        <w:ind w:firstLine="288"/>
        <w:rPr>
          <w:rFonts w:ascii="Arial" w:hAnsi="Arial" w:cs="Arial"/>
        </w:rPr>
      </w:pPr>
      <w:proofErr w:type="gramStart"/>
      <w:r>
        <w:rPr>
          <w:rFonts w:ascii="Arial" w:hAnsi="Arial" w:cs="Arial"/>
        </w:rPr>
        <w:t>s.  Proper</w:t>
      </w:r>
      <w:proofErr w:type="gramEnd"/>
      <w:r>
        <w:rPr>
          <w:rFonts w:ascii="Arial" w:hAnsi="Arial" w:cs="Arial"/>
        </w:rPr>
        <w:t xml:space="preserve"> use of compressed air and hydraulic equipment.</w:t>
      </w:r>
    </w:p>
    <w:p w:rsidR="00E97AC0" w:rsidRDefault="00B05F56">
      <w:pPr>
        <w:ind w:firstLine="288"/>
        <w:rPr>
          <w:rFonts w:ascii="Arial" w:hAnsi="Arial" w:cs="Arial"/>
        </w:rPr>
      </w:pPr>
      <w:proofErr w:type="gramStart"/>
      <w:r>
        <w:rPr>
          <w:rFonts w:ascii="Arial" w:hAnsi="Arial" w:cs="Arial"/>
        </w:rPr>
        <w:t>t.  Use</w:t>
      </w:r>
      <w:proofErr w:type="gramEnd"/>
      <w:r>
        <w:rPr>
          <w:rFonts w:ascii="Arial" w:hAnsi="Arial" w:cs="Arial"/>
        </w:rPr>
        <w:t xml:space="preserve"> safety cages and associated equipment when inflating tires.</w:t>
      </w:r>
    </w:p>
    <w:p w:rsidR="00E97AC0" w:rsidRDefault="00B05F56">
      <w:pPr>
        <w:ind w:firstLine="288"/>
        <w:rPr>
          <w:rFonts w:ascii="Arial" w:hAnsi="Arial" w:cs="Arial"/>
        </w:rPr>
      </w:pPr>
      <w:proofErr w:type="gramStart"/>
      <w:r>
        <w:rPr>
          <w:rFonts w:ascii="Arial" w:hAnsi="Arial" w:cs="Arial"/>
        </w:rPr>
        <w:t>u.  No</w:t>
      </w:r>
      <w:proofErr w:type="gramEnd"/>
      <w:r>
        <w:rPr>
          <w:rFonts w:ascii="Arial" w:hAnsi="Arial" w:cs="Arial"/>
        </w:rPr>
        <w:t xml:space="preserve"> contact lenses worn when performing welding operations.</w:t>
      </w:r>
    </w:p>
    <w:p w:rsidR="00E97AC0" w:rsidRDefault="00B05F56">
      <w:pPr>
        <w:ind w:firstLine="288"/>
        <w:rPr>
          <w:rFonts w:ascii="Arial" w:hAnsi="Arial" w:cs="Arial"/>
        </w:rPr>
      </w:pPr>
      <w:proofErr w:type="gramStart"/>
      <w:r>
        <w:rPr>
          <w:rFonts w:ascii="Arial" w:hAnsi="Arial" w:cs="Arial"/>
        </w:rPr>
        <w:t>v.  Extreme</w:t>
      </w:r>
      <w:proofErr w:type="gramEnd"/>
      <w:r>
        <w:rPr>
          <w:rFonts w:ascii="Arial" w:hAnsi="Arial" w:cs="Arial"/>
        </w:rPr>
        <w:t xml:space="preserve"> caution when working with asbestos and other hazardous materials. See the Fort Sill Safety Web Page--Asbestos SOP.  </w:t>
      </w:r>
    </w:p>
    <w:p w:rsidR="00E97AC0" w:rsidRDefault="00E97AC0">
      <w:pPr>
        <w:rPr>
          <w:rFonts w:ascii="Arial" w:hAnsi="Arial" w:cs="Arial"/>
        </w:rPr>
      </w:pPr>
    </w:p>
    <w:p w:rsidR="00E97AC0" w:rsidRDefault="00B05F56">
      <w:pPr>
        <w:rPr>
          <w:rFonts w:ascii="Arial" w:hAnsi="Arial" w:cs="Arial"/>
          <w:b/>
          <w:bCs/>
        </w:rPr>
      </w:pPr>
      <w:r>
        <w:rPr>
          <w:rFonts w:ascii="Arial" w:hAnsi="Arial" w:cs="Arial"/>
          <w:b/>
          <w:bCs/>
        </w:rPr>
        <w:t xml:space="preserve">Training </w:t>
      </w:r>
      <w:proofErr w:type="gramStart"/>
      <w:r>
        <w:rPr>
          <w:rFonts w:ascii="Arial" w:hAnsi="Arial" w:cs="Arial"/>
          <w:b/>
          <w:bCs/>
        </w:rPr>
        <w:t>And</w:t>
      </w:r>
      <w:proofErr w:type="gramEnd"/>
      <w:r>
        <w:rPr>
          <w:rFonts w:ascii="Arial" w:hAnsi="Arial" w:cs="Arial"/>
          <w:b/>
          <w:bCs/>
        </w:rPr>
        <w:t xml:space="preserve"> Proficiency.</w:t>
      </w:r>
    </w:p>
    <w:p w:rsidR="00E97AC0" w:rsidRDefault="00B05F56">
      <w:pPr>
        <w:ind w:firstLine="288"/>
        <w:rPr>
          <w:rFonts w:ascii="Arial" w:hAnsi="Arial" w:cs="Arial"/>
        </w:rPr>
      </w:pPr>
      <w:r>
        <w:rPr>
          <w:rFonts w:ascii="Arial" w:hAnsi="Arial" w:cs="Arial"/>
        </w:rPr>
        <w:t>DA Pam 750-35, Chapter 4 details Commander's requirements for unit maintenance training and proficiency.  The following is a partial list of internal challenges that can be influenced by the unit commander.  The complete list can be found in Chapter 4-3.</w:t>
      </w:r>
    </w:p>
    <w:p w:rsidR="00E97AC0" w:rsidRDefault="00E97AC0">
      <w:pPr>
        <w:rPr>
          <w:rFonts w:ascii="Arial" w:hAnsi="Arial" w:cs="Arial"/>
        </w:rPr>
      </w:pPr>
    </w:p>
    <w:p w:rsidR="00E97AC0" w:rsidRDefault="00B05F56">
      <w:pPr>
        <w:ind w:firstLine="288"/>
        <w:rPr>
          <w:rFonts w:ascii="Arial" w:hAnsi="Arial" w:cs="Arial"/>
        </w:rPr>
      </w:pPr>
      <w:proofErr w:type="gramStart"/>
      <w:r>
        <w:rPr>
          <w:rFonts w:ascii="Arial" w:hAnsi="Arial" w:cs="Arial"/>
        </w:rPr>
        <w:t>a.  A</w:t>
      </w:r>
      <w:proofErr w:type="gramEnd"/>
      <w:r>
        <w:rPr>
          <w:rFonts w:ascii="Arial" w:hAnsi="Arial" w:cs="Arial"/>
        </w:rPr>
        <w:t xml:space="preserve"> poor maintenance training plan or none at all spells disaster. </w:t>
      </w:r>
    </w:p>
    <w:p w:rsidR="00E97AC0" w:rsidRDefault="00B05F56">
      <w:pPr>
        <w:ind w:firstLine="288"/>
        <w:rPr>
          <w:rFonts w:ascii="Arial" w:hAnsi="Arial" w:cs="Arial"/>
        </w:rPr>
      </w:pPr>
      <w:proofErr w:type="gramStart"/>
      <w:r>
        <w:rPr>
          <w:rFonts w:ascii="Arial" w:hAnsi="Arial" w:cs="Arial"/>
        </w:rPr>
        <w:t>b.  First</w:t>
      </w:r>
      <w:proofErr w:type="gramEnd"/>
      <w:r>
        <w:rPr>
          <w:rFonts w:ascii="Arial" w:hAnsi="Arial" w:cs="Arial"/>
        </w:rPr>
        <w:t xml:space="preserve"> line supervisors must be involved in maintenance operations.</w:t>
      </w:r>
    </w:p>
    <w:p w:rsidR="00E97AC0" w:rsidRDefault="00B05F56">
      <w:pPr>
        <w:ind w:firstLine="288"/>
        <w:rPr>
          <w:rFonts w:ascii="Arial" w:hAnsi="Arial" w:cs="Arial"/>
        </w:rPr>
      </w:pPr>
      <w:proofErr w:type="gramStart"/>
      <w:r>
        <w:rPr>
          <w:rFonts w:ascii="Arial" w:hAnsi="Arial" w:cs="Arial"/>
        </w:rPr>
        <w:t>c.  First</w:t>
      </w:r>
      <w:proofErr w:type="gramEnd"/>
      <w:r>
        <w:rPr>
          <w:rFonts w:ascii="Arial" w:hAnsi="Arial" w:cs="Arial"/>
        </w:rPr>
        <w:t xml:space="preserve"> line supervisors with little or no maintenance training.</w:t>
      </w:r>
    </w:p>
    <w:p w:rsidR="00E97AC0" w:rsidRDefault="00B05F56">
      <w:pPr>
        <w:ind w:firstLine="288"/>
        <w:rPr>
          <w:rFonts w:ascii="Arial" w:hAnsi="Arial" w:cs="Arial"/>
        </w:rPr>
      </w:pPr>
      <w:proofErr w:type="gramStart"/>
      <w:r>
        <w:rPr>
          <w:rFonts w:ascii="Arial" w:hAnsi="Arial" w:cs="Arial"/>
        </w:rPr>
        <w:t>d.  Little</w:t>
      </w:r>
      <w:proofErr w:type="gramEnd"/>
      <w:r>
        <w:rPr>
          <w:rFonts w:ascii="Arial" w:hAnsi="Arial" w:cs="Arial"/>
        </w:rPr>
        <w:t xml:space="preserve"> or no operator/crew maintenance training.</w:t>
      </w:r>
    </w:p>
    <w:p w:rsidR="00E97AC0" w:rsidRDefault="00B05F56">
      <w:pPr>
        <w:ind w:firstLine="288"/>
        <w:rPr>
          <w:rFonts w:ascii="Arial" w:hAnsi="Arial" w:cs="Arial"/>
        </w:rPr>
      </w:pPr>
      <w:proofErr w:type="gramStart"/>
      <w:r>
        <w:rPr>
          <w:rFonts w:ascii="Arial" w:hAnsi="Arial" w:cs="Arial"/>
        </w:rPr>
        <w:t>e.  Personnel</w:t>
      </w:r>
      <w:proofErr w:type="gramEnd"/>
      <w:r>
        <w:rPr>
          <w:rFonts w:ascii="Arial" w:hAnsi="Arial" w:cs="Arial"/>
        </w:rPr>
        <w:t xml:space="preserve"> not having or using maintenance publications.</w:t>
      </w:r>
    </w:p>
    <w:p w:rsidR="00E97AC0" w:rsidRDefault="00B05F56">
      <w:pPr>
        <w:ind w:firstLine="288"/>
        <w:rPr>
          <w:rFonts w:ascii="Arial" w:hAnsi="Arial" w:cs="Arial"/>
        </w:rPr>
      </w:pPr>
      <w:proofErr w:type="gramStart"/>
      <w:r>
        <w:rPr>
          <w:rFonts w:ascii="Arial" w:hAnsi="Arial" w:cs="Arial"/>
        </w:rPr>
        <w:t>f.  Improper</w:t>
      </w:r>
      <w:proofErr w:type="gramEnd"/>
      <w:r>
        <w:rPr>
          <w:rFonts w:ascii="Arial" w:hAnsi="Arial" w:cs="Arial"/>
        </w:rPr>
        <w:t xml:space="preserve"> use of assigned personnel.</w:t>
      </w:r>
    </w:p>
    <w:p w:rsidR="00E97AC0" w:rsidRDefault="00B05F56">
      <w:pPr>
        <w:ind w:firstLine="288"/>
        <w:rPr>
          <w:rFonts w:ascii="Arial" w:hAnsi="Arial" w:cs="Arial"/>
        </w:rPr>
      </w:pPr>
      <w:r>
        <w:rPr>
          <w:rFonts w:ascii="Arial" w:hAnsi="Arial" w:cs="Arial"/>
        </w:rPr>
        <w:t>g. Technical experts not consulted on maintenance problems.</w:t>
      </w:r>
    </w:p>
    <w:p w:rsidR="00E97AC0" w:rsidRDefault="00E97AC0">
      <w:pPr>
        <w:rPr>
          <w:rFonts w:ascii="Arial" w:hAnsi="Arial" w:cs="Arial"/>
        </w:rPr>
      </w:pPr>
    </w:p>
    <w:p w:rsidR="00E97AC0" w:rsidRDefault="00B05F56">
      <w:pPr>
        <w:rPr>
          <w:rFonts w:ascii="Arial" w:hAnsi="Arial" w:cs="Arial"/>
          <w:b/>
          <w:bCs/>
        </w:rPr>
      </w:pPr>
      <w:r>
        <w:rPr>
          <w:rFonts w:ascii="Arial" w:hAnsi="Arial" w:cs="Arial"/>
          <w:b/>
          <w:bCs/>
        </w:rPr>
        <w:t>Risk Management.</w:t>
      </w:r>
    </w:p>
    <w:p w:rsidR="00E97AC0" w:rsidRDefault="00B05F56">
      <w:pPr>
        <w:ind w:firstLine="288"/>
        <w:rPr>
          <w:rFonts w:ascii="Arial" w:hAnsi="Arial" w:cs="Arial"/>
        </w:rPr>
      </w:pPr>
      <w:r>
        <w:rPr>
          <w:rFonts w:ascii="Arial" w:hAnsi="Arial" w:cs="Arial"/>
        </w:rPr>
        <w:t>The most effective tool available to the unit level maintenance manager in reducing the severity of hazards and preventing accidents is the risk management process.  A risk management worksheet should be developed for all major maintenance tasks and operations.  The equipment technical manual is used to provide the procedures to follow to complete the task and the risk management process is used to:</w:t>
      </w:r>
    </w:p>
    <w:p w:rsidR="00E97AC0" w:rsidRDefault="00E97AC0">
      <w:pPr>
        <w:rPr>
          <w:rFonts w:ascii="Arial" w:hAnsi="Arial" w:cs="Arial"/>
        </w:rPr>
      </w:pPr>
    </w:p>
    <w:p w:rsidR="00E97AC0" w:rsidRDefault="00B05F56">
      <w:pPr>
        <w:ind w:firstLine="288"/>
        <w:rPr>
          <w:rFonts w:ascii="Arial" w:hAnsi="Arial" w:cs="Arial"/>
        </w:rPr>
      </w:pPr>
      <w:proofErr w:type="gramStart"/>
      <w:r>
        <w:rPr>
          <w:rFonts w:ascii="Arial" w:hAnsi="Arial" w:cs="Arial"/>
        </w:rPr>
        <w:t>a.  Identifies</w:t>
      </w:r>
      <w:proofErr w:type="gramEnd"/>
      <w:r>
        <w:rPr>
          <w:rFonts w:ascii="Arial" w:hAnsi="Arial" w:cs="Arial"/>
        </w:rPr>
        <w:t xml:space="preserve"> the hazards associated with performing the task.</w:t>
      </w:r>
    </w:p>
    <w:p w:rsidR="00E97AC0" w:rsidRDefault="00B05F56">
      <w:pPr>
        <w:ind w:firstLine="288"/>
        <w:rPr>
          <w:rFonts w:ascii="Arial" w:hAnsi="Arial" w:cs="Arial"/>
        </w:rPr>
      </w:pPr>
      <w:proofErr w:type="gramStart"/>
      <w:r>
        <w:rPr>
          <w:rFonts w:ascii="Arial" w:hAnsi="Arial" w:cs="Arial"/>
        </w:rPr>
        <w:t>b.  Identifies</w:t>
      </w:r>
      <w:proofErr w:type="gramEnd"/>
      <w:r>
        <w:rPr>
          <w:rFonts w:ascii="Arial" w:hAnsi="Arial" w:cs="Arial"/>
        </w:rPr>
        <w:t xml:space="preserve"> who is authorized to perform a particular task, the number of mechanic/operators needed, or which tasks require team supervision.</w:t>
      </w:r>
    </w:p>
    <w:p w:rsidR="00E97AC0" w:rsidRDefault="00B05F56">
      <w:pPr>
        <w:ind w:firstLine="288"/>
        <w:rPr>
          <w:rFonts w:ascii="Arial" w:hAnsi="Arial" w:cs="Arial"/>
        </w:rPr>
      </w:pPr>
      <w:proofErr w:type="gramStart"/>
      <w:r>
        <w:rPr>
          <w:rFonts w:ascii="Arial" w:hAnsi="Arial" w:cs="Arial"/>
        </w:rPr>
        <w:t>c.  Identifies</w:t>
      </w:r>
      <w:proofErr w:type="gramEnd"/>
      <w:r>
        <w:rPr>
          <w:rFonts w:ascii="Arial" w:hAnsi="Arial" w:cs="Arial"/>
        </w:rPr>
        <w:t xml:space="preserve"> what safety equipment is needed such as jack stands, chock blocks etc.</w:t>
      </w:r>
    </w:p>
    <w:p w:rsidR="00E97AC0" w:rsidRDefault="00B05F56">
      <w:pPr>
        <w:ind w:firstLine="288"/>
        <w:rPr>
          <w:rFonts w:ascii="Arial" w:hAnsi="Arial" w:cs="Arial"/>
        </w:rPr>
      </w:pPr>
      <w:proofErr w:type="gramStart"/>
      <w:r>
        <w:rPr>
          <w:rFonts w:ascii="Arial" w:hAnsi="Arial" w:cs="Arial"/>
        </w:rPr>
        <w:t>d.  Identifies</w:t>
      </w:r>
      <w:proofErr w:type="gramEnd"/>
      <w:r>
        <w:rPr>
          <w:rFonts w:ascii="Arial" w:hAnsi="Arial" w:cs="Arial"/>
        </w:rPr>
        <w:t xml:space="preserve"> what personal protective equipment is required.  </w:t>
      </w:r>
    </w:p>
    <w:p w:rsidR="00E97AC0" w:rsidRDefault="00E97AC0">
      <w:pPr>
        <w:rPr>
          <w:rFonts w:ascii="Arial" w:hAnsi="Arial" w:cs="Arial"/>
        </w:rPr>
      </w:pPr>
    </w:p>
    <w:p w:rsidR="00E97AC0" w:rsidRDefault="00B05F56">
      <w:pPr>
        <w:ind w:firstLine="288"/>
        <w:rPr>
          <w:rFonts w:ascii="Arial" w:hAnsi="Arial" w:cs="Arial"/>
        </w:rPr>
      </w:pPr>
      <w:r>
        <w:rPr>
          <w:rFonts w:ascii="Arial" w:hAnsi="Arial" w:cs="Arial"/>
        </w:rPr>
        <w:t>When the worksheet is completed and signed at the appropriate level, the information can be used to develop procedures or rules that will be written into the unit motor pool SOP.  The risk management process should also be used to factor in the unexpected day-to-day problems that arise such as weather, shortage of personnel or anytime new operations arise.</w:t>
      </w:r>
    </w:p>
    <w:p w:rsidR="00E97AC0" w:rsidRDefault="00E97AC0">
      <w:pPr>
        <w:rPr>
          <w:rFonts w:ascii="Arial" w:hAnsi="Arial" w:cs="Arial"/>
        </w:rPr>
      </w:pPr>
    </w:p>
    <w:p w:rsidR="00E97AC0" w:rsidRDefault="00B05F56">
      <w:pPr>
        <w:rPr>
          <w:rFonts w:ascii="Arial" w:hAnsi="Arial" w:cs="Arial"/>
          <w:b/>
          <w:bCs/>
        </w:rPr>
      </w:pPr>
      <w:r>
        <w:rPr>
          <w:rFonts w:ascii="Arial" w:hAnsi="Arial" w:cs="Arial"/>
          <w:b/>
          <w:bCs/>
        </w:rPr>
        <w:t>Risk Management Resources.</w:t>
      </w:r>
    </w:p>
    <w:p w:rsidR="00E97AC0" w:rsidRDefault="00B05F56">
      <w:pPr>
        <w:ind w:firstLine="288"/>
        <w:rPr>
          <w:rFonts w:ascii="Arial" w:hAnsi="Arial" w:cs="Arial"/>
        </w:rPr>
      </w:pPr>
      <w:r>
        <w:rPr>
          <w:rFonts w:ascii="Arial" w:hAnsi="Arial" w:cs="Arial"/>
        </w:rPr>
        <w:t>The following resources are available on the Fort Sill Intranet Safety Web Page:</w:t>
      </w:r>
    </w:p>
    <w:p w:rsidR="00E97AC0" w:rsidRDefault="00B05F56">
      <w:pPr>
        <w:ind w:firstLine="288"/>
        <w:rPr>
          <w:rFonts w:ascii="Arial" w:hAnsi="Arial" w:cs="Arial"/>
        </w:rPr>
      </w:pPr>
      <w:proofErr w:type="gramStart"/>
      <w:r>
        <w:rPr>
          <w:rFonts w:ascii="Arial" w:hAnsi="Arial" w:cs="Arial"/>
        </w:rPr>
        <w:t>a.  FM</w:t>
      </w:r>
      <w:proofErr w:type="gramEnd"/>
      <w:r>
        <w:rPr>
          <w:rFonts w:ascii="Arial" w:hAnsi="Arial" w:cs="Arial"/>
        </w:rPr>
        <w:t xml:space="preserve"> 100-14 Risk Management.</w:t>
      </w:r>
    </w:p>
    <w:p w:rsidR="00E97AC0" w:rsidRDefault="00B05F56">
      <w:pPr>
        <w:ind w:firstLine="288"/>
        <w:rPr>
          <w:rFonts w:ascii="Arial" w:hAnsi="Arial" w:cs="Arial"/>
        </w:rPr>
      </w:pPr>
      <w:proofErr w:type="gramStart"/>
      <w:r>
        <w:rPr>
          <w:rFonts w:ascii="Arial" w:hAnsi="Arial" w:cs="Arial"/>
        </w:rPr>
        <w:t>b.  Risk</w:t>
      </w:r>
      <w:proofErr w:type="gramEnd"/>
      <w:r>
        <w:rPr>
          <w:rFonts w:ascii="Arial" w:hAnsi="Arial" w:cs="Arial"/>
        </w:rPr>
        <w:t xml:space="preserve"> Management Worksheet.</w:t>
      </w:r>
    </w:p>
    <w:p w:rsidR="00E97AC0" w:rsidRDefault="00B05F56">
      <w:pPr>
        <w:ind w:firstLine="288"/>
        <w:rPr>
          <w:rFonts w:ascii="Arial" w:hAnsi="Arial" w:cs="Arial"/>
        </w:rPr>
      </w:pPr>
      <w:proofErr w:type="gramStart"/>
      <w:r>
        <w:rPr>
          <w:rFonts w:ascii="Arial" w:hAnsi="Arial" w:cs="Arial"/>
        </w:rPr>
        <w:t>c.  Motor</w:t>
      </w:r>
      <w:proofErr w:type="gramEnd"/>
      <w:r>
        <w:rPr>
          <w:rFonts w:ascii="Arial" w:hAnsi="Arial" w:cs="Arial"/>
        </w:rPr>
        <w:t xml:space="preserve"> Pool Checklist (Used to identify control measures).</w:t>
      </w:r>
    </w:p>
    <w:p w:rsidR="00E97AC0" w:rsidRDefault="00B05F56">
      <w:pPr>
        <w:ind w:firstLine="288"/>
        <w:rPr>
          <w:rFonts w:ascii="Arial" w:hAnsi="Arial" w:cs="Arial"/>
        </w:rPr>
      </w:pPr>
      <w:proofErr w:type="gramStart"/>
      <w:r>
        <w:rPr>
          <w:rFonts w:ascii="Arial" w:hAnsi="Arial" w:cs="Arial"/>
        </w:rPr>
        <w:t>d.  Risk</w:t>
      </w:r>
      <w:proofErr w:type="gramEnd"/>
      <w:r>
        <w:rPr>
          <w:rFonts w:ascii="Arial" w:hAnsi="Arial" w:cs="Arial"/>
        </w:rPr>
        <w:t xml:space="preserve"> Management Training (PowerPoint)</w:t>
      </w:r>
    </w:p>
    <w:p w:rsidR="00E97AC0" w:rsidRDefault="00B05F56">
      <w:pPr>
        <w:ind w:firstLine="288"/>
        <w:rPr>
          <w:rFonts w:ascii="Arial" w:hAnsi="Arial" w:cs="Arial"/>
        </w:rPr>
      </w:pPr>
      <w:proofErr w:type="gramStart"/>
      <w:r>
        <w:rPr>
          <w:rFonts w:ascii="Arial" w:hAnsi="Arial" w:cs="Arial"/>
        </w:rPr>
        <w:t>e.  The</w:t>
      </w:r>
      <w:proofErr w:type="gramEnd"/>
      <w:r>
        <w:rPr>
          <w:rFonts w:ascii="Arial" w:hAnsi="Arial" w:cs="Arial"/>
        </w:rPr>
        <w:t xml:space="preserve"> Fort Sill residual risk acceptance authority level.</w:t>
      </w:r>
    </w:p>
    <w:sectPr w:rsidR="00E97AC0" w:rsidSect="00E97AC0">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8"/>
  <w:noPunctuationKerning/>
  <w:characterSpacingControl w:val="doNotCompress"/>
  <w:compat/>
  <w:rsids>
    <w:rsidRoot w:val="00B05F56"/>
    <w:rsid w:val="002F6899"/>
    <w:rsid w:val="00B05F56"/>
    <w:rsid w:val="00E97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A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All units performing maintenance are required to have a maintenance standing</vt:lpstr>
    </vt:vector>
  </TitlesOfParts>
  <Company>USAFACFS</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units performing maintenance are required to have a maintenance standing</dc:title>
  <dc:creator>Safety</dc:creator>
  <cp:lastModifiedBy>Jeffrey.J.Sawhill</cp:lastModifiedBy>
  <cp:revision>2</cp:revision>
  <dcterms:created xsi:type="dcterms:W3CDTF">2015-02-05T14:57:00Z</dcterms:created>
  <dcterms:modified xsi:type="dcterms:W3CDTF">2015-02-05T14:57:00Z</dcterms:modified>
</cp:coreProperties>
</file>